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72" w:rsidRDefault="00EE5B72" w:rsidP="00EE5B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Запрашиваемые средства </w:t>
      </w:r>
      <w:r w:rsidR="00DA217C">
        <w:rPr>
          <w:rFonts w:ascii="Times New Roman" w:eastAsia="Calibri" w:hAnsi="Times New Roman" w:cs="Times New Roman"/>
          <w:b/>
          <w:sz w:val="24"/>
          <w:szCs w:val="24"/>
        </w:rPr>
        <w:t xml:space="preserve">на реализацию </w:t>
      </w:r>
      <w:r w:rsidR="0017661F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740DAE">
        <w:rPr>
          <w:rFonts w:ascii="Times New Roman" w:eastAsia="Calibri" w:hAnsi="Times New Roman" w:cs="Times New Roman"/>
          <w:b/>
          <w:sz w:val="24"/>
          <w:szCs w:val="24"/>
        </w:rPr>
        <w:t>Жизнь на кончиках пальцев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E5B72" w:rsidRPr="00611FEC" w:rsidRDefault="00EE5B72" w:rsidP="00EE5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397"/>
        <w:gridCol w:w="3399"/>
      </w:tblGrid>
      <w:tr w:rsidR="00EE5B72" w:rsidRPr="00611FEC" w:rsidTr="00637D05">
        <w:tc>
          <w:tcPr>
            <w:tcW w:w="560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7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3399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Запрашиваемые средства</w:t>
            </w:r>
          </w:p>
        </w:tc>
      </w:tr>
      <w:tr w:rsidR="00EE5B72" w:rsidRPr="00A05A9A" w:rsidTr="00637D05">
        <w:tc>
          <w:tcPr>
            <w:tcW w:w="56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Приобретение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расходных </w:t>
            </w: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материалов (бумага, краски, творческие наборы, нитки и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.п.</w:t>
            </w: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3399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30 0000 руб.</w:t>
            </w:r>
          </w:p>
        </w:tc>
      </w:tr>
      <w:tr w:rsidR="00EE5B72" w:rsidRPr="00A05A9A" w:rsidTr="00637D05">
        <w:tc>
          <w:tcPr>
            <w:tcW w:w="560" w:type="dxa"/>
            <w:shd w:val="clear" w:color="auto" w:fill="auto"/>
          </w:tcPr>
          <w:p w:rsidR="00EE5B72" w:rsidRPr="00A05A9A" w:rsidRDefault="00637D05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397" w:type="dxa"/>
            <w:shd w:val="clear" w:color="auto" w:fill="auto"/>
          </w:tcPr>
          <w:p w:rsidR="00EE5B72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Приобретение настольных игр</w:t>
            </w:r>
          </w:p>
        </w:tc>
        <w:tc>
          <w:tcPr>
            <w:tcW w:w="3399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10 000 руб.</w:t>
            </w:r>
          </w:p>
        </w:tc>
      </w:tr>
      <w:tr w:rsidR="00EE5B72" w:rsidRPr="00A05A9A" w:rsidTr="00637D05">
        <w:tc>
          <w:tcPr>
            <w:tcW w:w="560" w:type="dxa"/>
            <w:shd w:val="clear" w:color="auto" w:fill="auto"/>
          </w:tcPr>
          <w:p w:rsidR="00EE5B72" w:rsidRDefault="00637D05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397" w:type="dxa"/>
            <w:shd w:val="clear" w:color="auto" w:fill="auto"/>
          </w:tcPr>
          <w:p w:rsidR="00EE5B72" w:rsidRPr="00EB6275" w:rsidRDefault="00EE5B72" w:rsidP="00740D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9F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специальных тренажеров и оборудования</w:t>
            </w:r>
            <w:r w:rsidRPr="00525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позволяющее развивать зрительную памят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ь, слух и мелкую моторику рук </w:t>
            </w:r>
            <w:r w:rsidRPr="00525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11FE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60 000 руб</w:t>
            </w:r>
          </w:p>
        </w:tc>
      </w:tr>
      <w:tr w:rsidR="00EE5B72" w:rsidRPr="00A05A9A" w:rsidTr="00637D05">
        <w:tc>
          <w:tcPr>
            <w:tcW w:w="56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397" w:type="dxa"/>
            <w:shd w:val="clear" w:color="auto" w:fill="auto"/>
          </w:tcPr>
          <w:p w:rsidR="00EE5B72" w:rsidRPr="001947DE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99" w:type="dxa"/>
            <w:shd w:val="clear" w:color="auto" w:fill="auto"/>
          </w:tcPr>
          <w:p w:rsidR="00EE5B72" w:rsidRPr="001947DE" w:rsidRDefault="00EE5B72" w:rsidP="00637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</w:t>
            </w:r>
            <w:r w:rsidR="00637D05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0</w:t>
            </w: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0 000 руб.</w:t>
            </w:r>
          </w:p>
        </w:tc>
      </w:tr>
    </w:tbl>
    <w:p w:rsidR="00EE5B72" w:rsidRDefault="00EE5B72" w:rsidP="00EE5B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5B72" w:rsidRDefault="00EE5B72" w:rsidP="00EE5B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A26E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Имеющиеся средства</w:t>
      </w:r>
    </w:p>
    <w:p w:rsidR="00EE5B72" w:rsidRPr="00611FEC" w:rsidRDefault="00EE5B72" w:rsidP="00EE5B7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5274"/>
        <w:gridCol w:w="3402"/>
      </w:tblGrid>
      <w:tr w:rsidR="00EE5B72" w:rsidRPr="00611FEC" w:rsidTr="00E4623B">
        <w:trPr>
          <w:trHeight w:val="354"/>
        </w:trPr>
        <w:tc>
          <w:tcPr>
            <w:tcW w:w="680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3402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Имеющиеся средства</w:t>
            </w:r>
          </w:p>
        </w:tc>
      </w:tr>
      <w:tr w:rsidR="00EE5B72" w:rsidRPr="00A05A9A" w:rsidTr="00E4623B">
        <w:tc>
          <w:tcPr>
            <w:tcW w:w="68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EE5B72" w:rsidRPr="00A26E93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Канце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лярские расходы (бумага, ручки </w:t>
            </w: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и т.п.)</w:t>
            </w:r>
          </w:p>
        </w:tc>
        <w:tc>
          <w:tcPr>
            <w:tcW w:w="3402" w:type="dxa"/>
            <w:shd w:val="clear" w:color="auto" w:fill="auto"/>
          </w:tcPr>
          <w:p w:rsidR="00EE5B72" w:rsidRPr="00A26E93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5 000 руб</w:t>
            </w:r>
          </w:p>
        </w:tc>
      </w:tr>
      <w:tr w:rsidR="00EE5B72" w:rsidRPr="00A05A9A" w:rsidTr="00E4623B">
        <w:trPr>
          <w:trHeight w:val="389"/>
        </w:trPr>
        <w:tc>
          <w:tcPr>
            <w:tcW w:w="68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74" w:type="dxa"/>
            <w:shd w:val="clear" w:color="auto" w:fill="auto"/>
          </w:tcPr>
          <w:p w:rsidR="00EE5B72" w:rsidRPr="00A26E93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Оборудование и предметы длительного пользования (принтер, ноутбук, фотоаппарат)</w:t>
            </w:r>
          </w:p>
        </w:tc>
        <w:tc>
          <w:tcPr>
            <w:tcW w:w="3402" w:type="dxa"/>
            <w:shd w:val="clear" w:color="auto" w:fill="auto"/>
          </w:tcPr>
          <w:p w:rsidR="00EE5B72" w:rsidRPr="006435EB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55</w:t>
            </w:r>
            <w:r w:rsidRPr="006435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 000 руб.</w:t>
            </w:r>
          </w:p>
        </w:tc>
      </w:tr>
      <w:tr w:rsidR="00EE5B72" w:rsidRPr="00A05A9A" w:rsidTr="00E4623B">
        <w:tc>
          <w:tcPr>
            <w:tcW w:w="680" w:type="dxa"/>
            <w:shd w:val="clear" w:color="auto" w:fill="auto"/>
          </w:tcPr>
          <w:p w:rsidR="00EE5B72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74" w:type="dxa"/>
            <w:shd w:val="clear" w:color="auto" w:fill="auto"/>
          </w:tcPr>
          <w:p w:rsidR="00EE5B72" w:rsidRPr="001947DE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EE5B72" w:rsidRPr="001947DE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60</w:t>
            </w: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 000 руб.</w:t>
            </w:r>
          </w:p>
        </w:tc>
      </w:tr>
      <w:tr w:rsidR="00EE5B72" w:rsidRPr="00A05A9A" w:rsidTr="00E4623B">
        <w:trPr>
          <w:trHeight w:val="81"/>
        </w:trPr>
        <w:tc>
          <w:tcPr>
            <w:tcW w:w="680" w:type="dxa"/>
            <w:shd w:val="clear" w:color="auto" w:fill="auto"/>
          </w:tcPr>
          <w:p w:rsidR="00EE5B72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EE5B72" w:rsidRPr="001947DE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затрат по проекту</w:t>
            </w:r>
          </w:p>
        </w:tc>
        <w:tc>
          <w:tcPr>
            <w:tcW w:w="3402" w:type="dxa"/>
            <w:shd w:val="clear" w:color="auto" w:fill="auto"/>
          </w:tcPr>
          <w:p w:rsidR="00EE5B72" w:rsidRPr="001947DE" w:rsidRDefault="00637D05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160</w:t>
            </w:r>
            <w:r w:rsidR="00EE5B72" w:rsidRPr="001947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 000 руб</w:t>
            </w:r>
            <w:r w:rsidR="00EE5B72" w:rsidRPr="001947D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tt-RU"/>
              </w:rPr>
              <w:t>.</w:t>
            </w:r>
          </w:p>
        </w:tc>
      </w:tr>
    </w:tbl>
    <w:p w:rsidR="00EE5B72" w:rsidRDefault="00EE5B72" w:rsidP="00EE5B72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5B72" w:rsidRPr="003144D3" w:rsidRDefault="00EE5B72" w:rsidP="00EE5B72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Pr="003144D3">
        <w:rPr>
          <w:rFonts w:ascii="Times New Roman" w:eastAsia="Calibri" w:hAnsi="Times New Roman" w:cs="Times New Roman"/>
          <w:sz w:val="20"/>
          <w:szCs w:val="20"/>
        </w:rPr>
        <w:t>омментарии к бюджету проекта: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1"/>
      </w:tblGrid>
      <w:tr w:rsidR="00EE5B72" w:rsidRPr="004F0315" w:rsidTr="00E4623B">
        <w:trPr>
          <w:trHeight w:val="413"/>
        </w:trPr>
        <w:tc>
          <w:tcPr>
            <w:tcW w:w="9351" w:type="dxa"/>
            <w:shd w:val="clear" w:color="auto" w:fill="auto"/>
          </w:tcPr>
          <w:p w:rsidR="00EE5B72" w:rsidRDefault="00EE5B72" w:rsidP="00EE5B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4F03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Приобретаемые  расходные материалы  необходимы для организации до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суговых мероприятий и творческих занятий.</w:t>
            </w:r>
          </w:p>
          <w:p w:rsidR="00EE5B72" w:rsidRPr="00C076C3" w:rsidRDefault="00EE5B72" w:rsidP="00EE5B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9D58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Приобретаемые настольные </w:t>
            </w:r>
            <w:r w:rsidR="00740D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тренажеры </w:t>
            </w:r>
            <w:r w:rsidRPr="009D58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и раз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в</w:t>
            </w:r>
            <w:r w:rsidRPr="009D58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ивающие средства  </w:t>
            </w:r>
            <w:r w:rsidR="00740D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будут </w:t>
            </w:r>
            <w:r w:rsidRPr="009D58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использованы в ходе  проведения занятий</w:t>
            </w:r>
            <w:r w:rsidR="00740D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для п</w:t>
            </w:r>
            <w:proofErr w:type="spellStart"/>
            <w:r w:rsidRPr="009D5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оддержани</w:t>
            </w:r>
            <w:r w:rsidR="0074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  <w:r w:rsidRPr="009D5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мелкой моторики</w:t>
            </w:r>
            <w:r w:rsidR="0074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D5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4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</w:t>
            </w:r>
            <w:r w:rsidRPr="009D5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позволяет человеку как можно дольше сохранить самостоятельность в выполнении таких бытовых действий, как еда ложкой, причесывание, чтение книг и так далее. Тренировка моторики рук поддерживает важные психические функции: внимание, память, мышление и речь. Под влиянием упражнений на мелкую моторику происходит оптимизация межполушарных взаимодействий, активизируются интеллектуальные и познавательные процессы.</w:t>
            </w:r>
          </w:p>
          <w:p w:rsidR="00EE5B72" w:rsidRDefault="00EE5B72" w:rsidP="00EE5B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Канце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лярские расходы (бумага, ручки </w:t>
            </w: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и т.п.)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 использованы в ходе организационной работы по пр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актике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, при проведении мероприятий пр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актики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</w:t>
            </w:r>
          </w:p>
          <w:p w:rsidR="00EE5B72" w:rsidRDefault="00EE5B72" w:rsidP="00EE5B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Оборудование и предметы длительного пользования (принтер, ноутбук, фотоаппарат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) имеются у организации,  использованы в ходе организационной работы по п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рактике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, при проведении мероприятий пр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актике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</w:t>
            </w:r>
          </w:p>
          <w:p w:rsidR="00EE5B72" w:rsidRPr="00D50C36" w:rsidRDefault="00EE5B72" w:rsidP="00E4623B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</w:tc>
      </w:tr>
    </w:tbl>
    <w:p w:rsidR="003726BA" w:rsidRDefault="003726BA"/>
    <w:sectPr w:rsidR="003726BA" w:rsidSect="00FF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291E"/>
    <w:multiLevelType w:val="hybridMultilevel"/>
    <w:tmpl w:val="2D94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EE5B72"/>
    <w:rsid w:val="000232C6"/>
    <w:rsid w:val="00083B31"/>
    <w:rsid w:val="0017661F"/>
    <w:rsid w:val="003726BA"/>
    <w:rsid w:val="005105C0"/>
    <w:rsid w:val="00637D05"/>
    <w:rsid w:val="00720050"/>
    <w:rsid w:val="00740DAE"/>
    <w:rsid w:val="00746AF4"/>
    <w:rsid w:val="00DA217C"/>
    <w:rsid w:val="00DB0CBA"/>
    <w:rsid w:val="00EE5B72"/>
    <w:rsid w:val="00F67B56"/>
    <w:rsid w:val="00F96587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2023-06-26T13:30:00Z</dcterms:created>
  <dcterms:modified xsi:type="dcterms:W3CDTF">2024-11-08T06:18:00Z</dcterms:modified>
</cp:coreProperties>
</file>