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Pr="009E25DC" w:rsidRDefault="00C30127" w:rsidP="00C30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5DC">
        <w:rPr>
          <w:rFonts w:ascii="Times New Roman" w:hAnsi="Times New Roman" w:cs="Times New Roman"/>
          <w:sz w:val="28"/>
          <w:szCs w:val="28"/>
        </w:rPr>
        <w:t>Примерное наполнение для формирования «корзинки самозанятости»</w:t>
      </w:r>
    </w:p>
    <w:tbl>
      <w:tblPr>
        <w:tblStyle w:val="a5"/>
        <w:tblW w:w="10348" w:type="dxa"/>
        <w:tblInd w:w="-601" w:type="dxa"/>
        <w:tblLook w:val="04A0"/>
      </w:tblPr>
      <w:tblGrid>
        <w:gridCol w:w="5104"/>
        <w:gridCol w:w="5244"/>
      </w:tblGrid>
      <w:tr w:rsidR="00C30127" w:rsidRPr="009E25DC" w:rsidTr="00C705D7">
        <w:tc>
          <w:tcPr>
            <w:tcW w:w="5104" w:type="dxa"/>
          </w:tcPr>
          <w:p w:rsidR="00C30127" w:rsidRPr="009E25DC" w:rsidRDefault="00C30127" w:rsidP="003F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Наполнение для самостоятельных мобильных граждан</w:t>
            </w:r>
          </w:p>
        </w:tc>
        <w:tc>
          <w:tcPr>
            <w:tcW w:w="5244" w:type="dxa"/>
          </w:tcPr>
          <w:p w:rsidR="00C30127" w:rsidRPr="009E25DC" w:rsidRDefault="00C30127" w:rsidP="003F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Наполнение для маломобильных граждан</w:t>
            </w:r>
          </w:p>
        </w:tc>
      </w:tr>
      <w:tr w:rsidR="00C30127" w:rsidRPr="009E25DC" w:rsidTr="00C705D7">
        <w:trPr>
          <w:trHeight w:val="7178"/>
        </w:trPr>
        <w:tc>
          <w:tcPr>
            <w:tcW w:w="5104" w:type="dxa"/>
          </w:tcPr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Альбом для рисования /раскраски;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Карандаши/фломастеры/краски;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Цветная бумага/картон;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Клей-карандаш, ПВА;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Пластилин; 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 xml:space="preserve">Фурнитура (пуговицы, бусины, бросовый материал и </w:t>
            </w:r>
            <w:proofErr w:type="spellStart"/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Набор для вышивания (нитки, иголка, ткань, пяльцы);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Набор для вязания (нитки, спицы\крючок);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Набор для шитья (ткань, нитки, пуговицы);</w:t>
            </w:r>
          </w:p>
          <w:p w:rsidR="00C30127" w:rsidRDefault="00C30127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Картина по номерам</w:t>
            </w:r>
            <w:r w:rsidR="00D51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1D02" w:rsidRDefault="00D51D02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Книги/кроссворды;</w:t>
            </w:r>
          </w:p>
          <w:p w:rsidR="00D51D02" w:rsidRDefault="00D51D02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 игры (шашки, лото, крестики-нолики и т.п.);</w:t>
            </w:r>
          </w:p>
          <w:p w:rsidR="00D51D02" w:rsidRDefault="00D51D02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Эспандеры</w:t>
            </w:r>
            <w:r w:rsidR="003706E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3706E8">
              <w:rPr>
                <w:rFonts w:ascii="Times New Roman" w:hAnsi="Times New Roman" w:cs="Times New Roman"/>
                <w:sz w:val="28"/>
                <w:szCs w:val="28"/>
              </w:rPr>
              <w:t>гантельки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06E8" w:rsidRPr="003706E8" w:rsidRDefault="00D51D02" w:rsidP="00090688">
            <w:pPr>
              <w:pStyle w:val="a3"/>
              <w:numPr>
                <w:ilvl w:val="0"/>
                <w:numId w:val="2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3706E8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внимания, памяти и т.д.</w:t>
            </w:r>
          </w:p>
        </w:tc>
        <w:tc>
          <w:tcPr>
            <w:tcW w:w="5244" w:type="dxa"/>
          </w:tcPr>
          <w:p w:rsidR="00C30127" w:rsidRPr="009E25DC" w:rsidRDefault="00C30127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Альбом для рисования /раскраски;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Карандаши/фломастеры;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Цветная бумага/картон, шаблоны для аппликаций;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Клей-карандаш;</w:t>
            </w:r>
          </w:p>
          <w:p w:rsidR="00C30127" w:rsidRPr="009E25DC" w:rsidRDefault="00C30127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Фурнитура (пуговицы, бусины);</w:t>
            </w:r>
          </w:p>
          <w:p w:rsidR="00C30127" w:rsidRDefault="00C30127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DC">
              <w:rPr>
                <w:rFonts w:ascii="Times New Roman" w:hAnsi="Times New Roman" w:cs="Times New Roman"/>
                <w:sz w:val="28"/>
                <w:szCs w:val="28"/>
              </w:rPr>
              <w:t>Пластилин (воздушный пластилин).</w:t>
            </w:r>
          </w:p>
          <w:p w:rsidR="00D51D02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межполушарные доски;</w:t>
            </w:r>
          </w:p>
          <w:p w:rsidR="00D51D02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Книги/кроссворды с крупным шрифтом;</w:t>
            </w:r>
          </w:p>
          <w:p w:rsidR="00D51D02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(лото, карточки);</w:t>
            </w:r>
          </w:p>
          <w:p w:rsidR="003706E8" w:rsidRDefault="003706E8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на развитие внимания, памяти и т.д.;</w:t>
            </w:r>
          </w:p>
          <w:p w:rsidR="00D51D02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1D02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Эспандеры, </w:t>
            </w:r>
          </w:p>
          <w:p w:rsidR="00D51D02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Конструктор; </w:t>
            </w:r>
          </w:p>
          <w:p w:rsidR="00D51D02" w:rsidRPr="003706E8" w:rsidRDefault="00D51D02" w:rsidP="00090688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160" w:line="259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Массажный мяч</w:t>
            </w:r>
            <w:r w:rsidR="00370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0127" w:rsidRPr="009E25DC" w:rsidRDefault="00C30127" w:rsidP="00C30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127" w:rsidRPr="009E25DC" w:rsidRDefault="00C30127" w:rsidP="00C30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5DC">
        <w:rPr>
          <w:rFonts w:ascii="Times New Roman" w:hAnsi="Times New Roman" w:cs="Times New Roman"/>
          <w:sz w:val="28"/>
          <w:szCs w:val="28"/>
        </w:rPr>
        <w:t>Варианты оформления «Корзинки самозанятости»*</w:t>
      </w:r>
    </w:p>
    <w:p w:rsidR="00C30127" w:rsidRPr="009E25DC" w:rsidRDefault="00C30127" w:rsidP="00C30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2286000"/>
            <wp:effectExtent l="19050" t="0" r="0" b="0"/>
            <wp:docPr id="4" name="Рисунок 3" descr="\\Desktop-2d22jrj\папка для всех\СТАРОСТЬ  В РАДОСТЬ\Фото для отправки\IMG-202407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sktop-2d22jrj\папка для всех\СТАРОСТЬ  В РАДОСТЬ\Фото для отправки\IMG-2024071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845" b="1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5DC">
        <w:rPr>
          <w:rFonts w:ascii="Times New Roman" w:hAnsi="Times New Roman" w:cs="Times New Roman"/>
          <w:sz w:val="28"/>
          <w:szCs w:val="28"/>
        </w:rPr>
        <w:t xml:space="preserve">      </w:t>
      </w:r>
      <w:r w:rsidRPr="009E2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2664" cy="2275115"/>
            <wp:effectExtent l="19050" t="0" r="0" b="0"/>
            <wp:docPr id="2" name="Рисунок 2" descr="\\Desktop-2d22jrj\папка для всех\СТАРОСТЬ  В РАДОСТЬ\Фото для отправки\IMG-202407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2d22jrj\папка для всех\СТАРОСТЬ  В РАДОСТЬ\Фото для отправки\IMG-2024071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64" cy="227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660">
        <w:rPr>
          <w:rFonts w:ascii="Times New Roman" w:hAnsi="Times New Roman" w:cs="Times New Roman"/>
          <w:sz w:val="28"/>
          <w:szCs w:val="28"/>
        </w:rPr>
        <w:t xml:space="preserve">       </w:t>
      </w:r>
      <w:r w:rsidR="009226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503" cy="2280062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041" b="7508"/>
                    <a:stretch/>
                  </pic:blipFill>
                  <pic:spPr bwMode="auto">
                    <a:xfrm>
                      <a:off x="0" y="0"/>
                      <a:ext cx="1689446" cy="229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658B" w:rsidRDefault="00C30127" w:rsidP="00E8461E">
      <w:pPr>
        <w:spacing w:line="240" w:lineRule="auto"/>
        <w:jc w:val="both"/>
      </w:pPr>
      <w:r w:rsidRPr="009E25DC">
        <w:rPr>
          <w:rFonts w:ascii="Times New Roman" w:hAnsi="Times New Roman" w:cs="Times New Roman"/>
          <w:sz w:val="28"/>
          <w:szCs w:val="28"/>
        </w:rPr>
        <w:t xml:space="preserve">*Корзинки для мобильных хранятся в местах общего пользования отделения (холлы, зеленые зоны), для немобильных граждан в жилых комнатах в доступном месте. Наполнение корзинки меняется с учетом возможностей получателей социальных услуг. </w:t>
      </w:r>
      <w:bookmarkStart w:id="0" w:name="_GoBack"/>
      <w:bookmarkEnd w:id="0"/>
    </w:p>
    <w:sectPr w:rsidR="0092658B" w:rsidSect="0092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4A0"/>
    <w:multiLevelType w:val="hybridMultilevel"/>
    <w:tmpl w:val="17B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B63"/>
    <w:multiLevelType w:val="hybridMultilevel"/>
    <w:tmpl w:val="17B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0127"/>
    <w:rsid w:val="00090688"/>
    <w:rsid w:val="003706E8"/>
    <w:rsid w:val="00922660"/>
    <w:rsid w:val="0092658B"/>
    <w:rsid w:val="00AD64BA"/>
    <w:rsid w:val="00C30127"/>
    <w:rsid w:val="00C705D7"/>
    <w:rsid w:val="00D51D02"/>
    <w:rsid w:val="00E8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1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C30127"/>
  </w:style>
  <w:style w:type="table" w:styleId="a5">
    <w:name w:val="Table Grid"/>
    <w:basedOn w:val="a1"/>
    <w:uiPriority w:val="59"/>
    <w:qFormat/>
    <w:rsid w:val="00C3012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ОИАР</dc:creator>
  <cp:keywords/>
  <dc:description/>
  <cp:lastModifiedBy>ОИАР</cp:lastModifiedBy>
  <cp:revision>3</cp:revision>
  <dcterms:created xsi:type="dcterms:W3CDTF">2024-10-22T09:44:00Z</dcterms:created>
  <dcterms:modified xsi:type="dcterms:W3CDTF">2024-10-22T10:56:00Z</dcterms:modified>
</cp:coreProperties>
</file>