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FD" w:rsidRDefault="00BC67FD">
      <w:pPr>
        <w:ind w:firstLine="11766"/>
        <w:rPr>
          <w:color w:val="000000" w:themeColor="text1"/>
        </w:rPr>
      </w:pPr>
    </w:p>
    <w:tbl>
      <w:tblPr>
        <w:tblStyle w:val="afe"/>
        <w:tblW w:w="14786" w:type="dxa"/>
        <w:tblLook w:val="01E0"/>
      </w:tblPr>
      <w:tblGrid>
        <w:gridCol w:w="9469"/>
        <w:gridCol w:w="5317"/>
      </w:tblGrid>
      <w:tr w:rsidR="00BC67FD">
        <w:trPr>
          <w:trHeight w:val="2041"/>
        </w:trPr>
        <w:tc>
          <w:tcPr>
            <w:tcW w:w="9468" w:type="dxa"/>
            <w:tcBorders>
              <w:top w:val="nil"/>
              <w:left w:val="nil"/>
              <w:bottom w:val="nil"/>
              <w:right w:val="nil"/>
            </w:tcBorders>
            <w:shd w:val="clear" w:color="auto" w:fill="auto"/>
          </w:tcPr>
          <w:p w:rsidR="00BC67FD" w:rsidRDefault="00540CC0">
            <w:pPr>
              <w:jc w:val="center"/>
              <w:rPr>
                <w:rFonts w:ascii="Times New Roman" w:hAnsi="Times New Roman"/>
                <w:b/>
                <w:color w:val="000000" w:themeColor="text1"/>
                <w:sz w:val="24"/>
                <w:szCs w:val="24"/>
              </w:rPr>
            </w:pPr>
            <w:r>
              <w:rPr>
                <w:rFonts w:ascii="Times New Roman" w:eastAsia="Calibri" w:hAnsi="Times New Roman"/>
                <w:b/>
                <w:color w:val="000000" w:themeColor="text1"/>
                <w:sz w:val="24"/>
                <w:szCs w:val="24"/>
              </w:rPr>
              <w:t>«Отчет принят»</w:t>
            </w:r>
          </w:p>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От Фонда поддержки детей, находящихся</w:t>
            </w:r>
          </w:p>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в трудной жизненной ситуации</w:t>
            </w:r>
          </w:p>
          <w:p w:rsidR="00BC67FD" w:rsidRDefault="00540CC0">
            <w:pPr>
              <w:ind w:left="4678" w:hanging="4678"/>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   Председатель правления Фонда    _____________________   (М.В. Гордеева)                                                         (подпись)                   </w:t>
            </w:r>
          </w:p>
          <w:p w:rsidR="00BC67FD"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t>м.п.</w:t>
            </w:r>
          </w:p>
        </w:tc>
        <w:tc>
          <w:tcPr>
            <w:tcW w:w="5317" w:type="dxa"/>
            <w:tcBorders>
              <w:top w:val="nil"/>
              <w:left w:val="nil"/>
              <w:bottom w:val="nil"/>
              <w:right w:val="nil"/>
            </w:tcBorders>
            <w:shd w:val="clear" w:color="auto" w:fill="auto"/>
          </w:tcPr>
          <w:p w:rsidR="00BC67FD" w:rsidRDefault="00BC67FD">
            <w:pPr>
              <w:rPr>
                <w:rFonts w:ascii="Calibri" w:eastAsia="Calibri" w:hAnsi="Calibri"/>
                <w:color w:val="000000" w:themeColor="text1"/>
              </w:rPr>
            </w:pPr>
          </w:p>
        </w:tc>
      </w:tr>
    </w:tbl>
    <w:p w:rsidR="00BC67FD" w:rsidRDefault="00BC67FD">
      <w:pPr>
        <w:jc w:val="center"/>
        <w:rPr>
          <w:rFonts w:ascii="Times New Roman" w:hAnsi="Times New Roman"/>
          <w:color w:val="000000" w:themeColor="text1"/>
          <w:sz w:val="24"/>
          <w:szCs w:val="24"/>
        </w:rPr>
      </w:pPr>
    </w:p>
    <w:p w:rsidR="00BC67FD" w:rsidRDefault="00540CC0">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ОТЧЕТ О РЕАЛИЗАЦИИ МЕРОПРИЯТИЙ ПРОЕКТА</w:t>
      </w:r>
    </w:p>
    <w:p w:rsidR="00BC67FD" w:rsidRDefault="00BC67FD">
      <w:pPr>
        <w:jc w:val="center"/>
        <w:rPr>
          <w:rFonts w:ascii="Times New Roman" w:hAnsi="Times New Roman"/>
          <w:color w:val="000000" w:themeColor="text1"/>
          <w:sz w:val="24"/>
          <w:szCs w:val="24"/>
        </w:rPr>
      </w:pPr>
    </w:p>
    <w:p w:rsidR="00BC67FD" w:rsidRDefault="00540CC0">
      <w:pPr>
        <w:ind w:left="360"/>
        <w:jc w:val="center"/>
        <w:rPr>
          <w:rFonts w:ascii="Times New Roman" w:hAnsi="Times New Roman"/>
          <w:color w:val="000000" w:themeColor="text1"/>
          <w:sz w:val="28"/>
          <w:szCs w:val="28"/>
        </w:rPr>
      </w:pPr>
      <w:r>
        <w:rPr>
          <w:rFonts w:ascii="Times New Roman" w:hAnsi="Times New Roman"/>
          <w:color w:val="000000" w:themeColor="text1"/>
          <w:sz w:val="28"/>
          <w:szCs w:val="28"/>
        </w:rPr>
        <w:t>Титульный лист</w:t>
      </w:r>
    </w:p>
    <w:p w:rsidR="00BC67FD" w:rsidRDefault="00BC67FD">
      <w:pPr>
        <w:pStyle w:val="af5"/>
        <w:spacing w:line="240" w:lineRule="auto"/>
        <w:ind w:left="0" w:right="0" w:firstLine="0"/>
        <w:jc w:val="center"/>
        <w:rPr>
          <w:color w:val="000000" w:themeColor="text1"/>
          <w:szCs w:val="24"/>
        </w:rPr>
      </w:pPr>
    </w:p>
    <w:tbl>
      <w:tblPr>
        <w:tblStyle w:val="afe"/>
        <w:tblW w:w="14884" w:type="dxa"/>
        <w:tblInd w:w="108" w:type="dxa"/>
        <w:tblLook w:val="01E0"/>
      </w:tblPr>
      <w:tblGrid>
        <w:gridCol w:w="567"/>
        <w:gridCol w:w="3969"/>
        <w:gridCol w:w="10348"/>
      </w:tblGrid>
      <w:tr w:rsidR="00BC67FD">
        <w:trPr>
          <w:trHeight w:val="90"/>
        </w:trPr>
        <w:tc>
          <w:tcPr>
            <w:tcW w:w="567" w:type="dxa"/>
            <w:shd w:val="clear" w:color="auto" w:fill="auto"/>
          </w:tcPr>
          <w:p w:rsidR="00BC67FD" w:rsidRPr="00540CC0" w:rsidRDefault="00540CC0">
            <w:pPr>
              <w:pStyle w:val="af5"/>
              <w:spacing w:line="240" w:lineRule="auto"/>
              <w:ind w:left="0" w:right="0" w:firstLine="0"/>
              <w:jc w:val="center"/>
              <w:rPr>
                <w:color w:val="000000" w:themeColor="text1"/>
                <w:szCs w:val="24"/>
              </w:rPr>
            </w:pPr>
            <w:r w:rsidRPr="00540CC0">
              <w:rPr>
                <w:rFonts w:eastAsia="Calibri"/>
                <w:color w:val="000000" w:themeColor="text1"/>
                <w:szCs w:val="24"/>
              </w:rPr>
              <w:t>1.</w:t>
            </w:r>
          </w:p>
        </w:tc>
        <w:tc>
          <w:tcPr>
            <w:tcW w:w="3969" w:type="dxa"/>
            <w:shd w:val="clear" w:color="auto" w:fill="auto"/>
          </w:tcPr>
          <w:p w:rsidR="00BC67FD" w:rsidRPr="00540CC0" w:rsidRDefault="00540CC0">
            <w:pPr>
              <w:pStyle w:val="af5"/>
              <w:spacing w:line="240" w:lineRule="auto"/>
              <w:ind w:left="0" w:right="0" w:firstLine="0"/>
              <w:jc w:val="left"/>
              <w:rPr>
                <w:color w:val="000000" w:themeColor="text1"/>
                <w:szCs w:val="24"/>
              </w:rPr>
            </w:pPr>
            <w:r w:rsidRPr="00540CC0">
              <w:rPr>
                <w:rFonts w:eastAsia="Calibri"/>
                <w:color w:val="000000" w:themeColor="text1"/>
                <w:szCs w:val="24"/>
              </w:rPr>
              <w:t>Наименование проекта</w:t>
            </w:r>
          </w:p>
        </w:tc>
        <w:tc>
          <w:tcPr>
            <w:tcW w:w="10348" w:type="dxa"/>
            <w:shd w:val="clear" w:color="auto" w:fill="auto"/>
          </w:tcPr>
          <w:p w:rsidR="00BC67FD" w:rsidRPr="00540CC0" w:rsidRDefault="00540CC0">
            <w:pPr>
              <w:rPr>
                <w:rFonts w:ascii="Times New Roman" w:hAnsi="Times New Roman"/>
                <w:color w:val="000000" w:themeColor="text1"/>
                <w:sz w:val="24"/>
                <w:szCs w:val="24"/>
              </w:rPr>
            </w:pPr>
            <w:r w:rsidRPr="00540CC0">
              <w:rPr>
                <w:rFonts w:ascii="Times New Roman" w:eastAsia="Calibri" w:hAnsi="Times New Roman"/>
                <w:color w:val="000000" w:themeColor="text1"/>
                <w:sz w:val="24"/>
                <w:szCs w:val="24"/>
              </w:rPr>
              <w:t xml:space="preserve">Дорогу осилит </w:t>
            </w:r>
            <w:proofErr w:type="gramStart"/>
            <w:r w:rsidRPr="00540CC0">
              <w:rPr>
                <w:rFonts w:ascii="Times New Roman" w:eastAsia="Calibri" w:hAnsi="Times New Roman"/>
                <w:color w:val="000000" w:themeColor="text1"/>
                <w:sz w:val="24"/>
                <w:szCs w:val="24"/>
              </w:rPr>
              <w:t>идущий</w:t>
            </w:r>
            <w:proofErr w:type="gramEnd"/>
          </w:p>
        </w:tc>
      </w:tr>
      <w:tr w:rsidR="00BC67FD">
        <w:trPr>
          <w:trHeight w:val="90"/>
        </w:trPr>
        <w:tc>
          <w:tcPr>
            <w:tcW w:w="567" w:type="dxa"/>
            <w:shd w:val="clear" w:color="auto" w:fill="auto"/>
          </w:tcPr>
          <w:p w:rsidR="00BC67FD" w:rsidRPr="00540CC0" w:rsidRDefault="00540CC0">
            <w:pPr>
              <w:pStyle w:val="af5"/>
              <w:spacing w:line="240" w:lineRule="auto"/>
              <w:ind w:left="0" w:right="0" w:firstLine="0"/>
              <w:jc w:val="center"/>
              <w:rPr>
                <w:color w:val="000000" w:themeColor="text1"/>
                <w:szCs w:val="24"/>
              </w:rPr>
            </w:pPr>
            <w:r w:rsidRPr="00540CC0">
              <w:rPr>
                <w:rFonts w:eastAsia="Calibri"/>
                <w:color w:val="000000" w:themeColor="text1"/>
                <w:szCs w:val="24"/>
              </w:rPr>
              <w:t>2.</w:t>
            </w:r>
          </w:p>
        </w:tc>
        <w:tc>
          <w:tcPr>
            <w:tcW w:w="3969" w:type="dxa"/>
            <w:shd w:val="clear" w:color="auto" w:fill="auto"/>
          </w:tcPr>
          <w:p w:rsidR="00BC67FD" w:rsidRPr="00540CC0" w:rsidRDefault="00540CC0">
            <w:pPr>
              <w:pStyle w:val="af5"/>
              <w:spacing w:line="240" w:lineRule="auto"/>
              <w:ind w:left="0" w:right="0" w:firstLine="0"/>
              <w:jc w:val="left"/>
              <w:rPr>
                <w:color w:val="000000" w:themeColor="text1"/>
                <w:szCs w:val="24"/>
              </w:rPr>
            </w:pPr>
            <w:r w:rsidRPr="00540CC0">
              <w:rPr>
                <w:rFonts w:eastAsia="Calibri"/>
                <w:color w:val="000000" w:themeColor="text1"/>
                <w:szCs w:val="24"/>
              </w:rPr>
              <w:t>Получатель гранта</w:t>
            </w:r>
          </w:p>
        </w:tc>
        <w:tc>
          <w:tcPr>
            <w:tcW w:w="10348" w:type="dxa"/>
            <w:shd w:val="clear" w:color="auto" w:fill="auto"/>
          </w:tcPr>
          <w:p w:rsidR="00BC67FD" w:rsidRPr="00540CC0" w:rsidRDefault="00540CC0">
            <w:pPr>
              <w:tabs>
                <w:tab w:val="left" w:pos="680"/>
              </w:tabs>
              <w:jc w:val="both"/>
              <w:rPr>
                <w:rFonts w:ascii="Times New Roman" w:hAnsi="Times New Roman"/>
                <w:sz w:val="24"/>
                <w:szCs w:val="24"/>
              </w:rPr>
            </w:pPr>
            <w:r w:rsidRPr="00540CC0">
              <w:rPr>
                <w:rFonts w:ascii="Times New Roman" w:eastAsia="Arial Narrow" w:hAnsi="Times New Roman"/>
                <w:sz w:val="24"/>
                <w:szCs w:val="24"/>
              </w:rPr>
              <w:t>краевое государственное бюджетное учреждение социального обслуживания «Артёмовский социально-реабилитационный центр для несовершеннолетних»</w:t>
            </w:r>
          </w:p>
        </w:tc>
      </w:tr>
      <w:tr w:rsidR="00BC67FD">
        <w:trPr>
          <w:trHeight w:val="90"/>
        </w:trPr>
        <w:tc>
          <w:tcPr>
            <w:tcW w:w="567" w:type="dxa"/>
            <w:shd w:val="clear" w:color="auto" w:fill="auto"/>
          </w:tcPr>
          <w:p w:rsidR="00BC67FD" w:rsidRPr="00540CC0" w:rsidRDefault="00540CC0">
            <w:pPr>
              <w:pStyle w:val="af5"/>
              <w:spacing w:line="240" w:lineRule="auto"/>
              <w:ind w:left="0" w:right="0" w:firstLine="0"/>
              <w:jc w:val="center"/>
              <w:rPr>
                <w:color w:val="000000" w:themeColor="text1"/>
                <w:szCs w:val="24"/>
              </w:rPr>
            </w:pPr>
            <w:r w:rsidRPr="00540CC0">
              <w:rPr>
                <w:rFonts w:eastAsia="Calibri"/>
                <w:color w:val="000000" w:themeColor="text1"/>
                <w:szCs w:val="24"/>
              </w:rPr>
              <w:t>3.</w:t>
            </w:r>
          </w:p>
        </w:tc>
        <w:tc>
          <w:tcPr>
            <w:tcW w:w="3969" w:type="dxa"/>
            <w:shd w:val="clear" w:color="auto" w:fill="auto"/>
          </w:tcPr>
          <w:p w:rsidR="00BC67FD" w:rsidRPr="00540CC0" w:rsidRDefault="00540CC0">
            <w:pPr>
              <w:pStyle w:val="af5"/>
              <w:spacing w:line="240" w:lineRule="auto"/>
              <w:ind w:left="0" w:right="0" w:firstLine="0"/>
              <w:jc w:val="left"/>
              <w:rPr>
                <w:color w:val="000000" w:themeColor="text1"/>
                <w:szCs w:val="24"/>
              </w:rPr>
            </w:pPr>
            <w:r w:rsidRPr="00540CC0">
              <w:rPr>
                <w:rFonts w:eastAsia="Calibri"/>
                <w:color w:val="000000" w:themeColor="text1"/>
                <w:szCs w:val="24"/>
              </w:rPr>
              <w:t>Основание представления отчета</w:t>
            </w:r>
          </w:p>
        </w:tc>
        <w:tc>
          <w:tcPr>
            <w:tcW w:w="10348" w:type="dxa"/>
            <w:shd w:val="clear" w:color="auto" w:fill="auto"/>
          </w:tcPr>
          <w:p w:rsidR="00BC67FD" w:rsidRPr="00540CC0" w:rsidRDefault="00540CC0">
            <w:pPr>
              <w:rPr>
                <w:rFonts w:ascii="Times New Roman" w:hAnsi="Times New Roman"/>
                <w:color w:val="000000" w:themeColor="text1"/>
                <w:sz w:val="24"/>
                <w:szCs w:val="24"/>
              </w:rPr>
            </w:pPr>
            <w:r w:rsidRPr="00540CC0">
              <w:rPr>
                <w:rFonts w:ascii="Times New Roman" w:eastAsia="Calibri" w:hAnsi="Times New Roman"/>
                <w:color w:val="000000" w:themeColor="text1"/>
                <w:sz w:val="24"/>
                <w:szCs w:val="24"/>
              </w:rPr>
              <w:t xml:space="preserve">Договор о предоставлении денежных средств (гранта) </w:t>
            </w:r>
          </w:p>
          <w:p w:rsidR="00BC67FD" w:rsidRPr="00540CC0"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t>от «</w:t>
            </w:r>
            <w:r w:rsidRPr="00540CC0">
              <w:rPr>
                <w:rFonts w:ascii="Times New Roman" w:eastAsia="Calibri" w:hAnsi="Times New Roman"/>
                <w:color w:val="000000" w:themeColor="text1"/>
                <w:sz w:val="24"/>
                <w:szCs w:val="24"/>
              </w:rPr>
              <w:t>19» апреля 2021</w:t>
            </w:r>
            <w:r>
              <w:rPr>
                <w:rFonts w:ascii="Times New Roman" w:eastAsia="Calibri" w:hAnsi="Times New Roman"/>
                <w:color w:val="000000" w:themeColor="text1"/>
                <w:sz w:val="24"/>
                <w:szCs w:val="24"/>
              </w:rPr>
              <w:t xml:space="preserve"> г.  </w:t>
            </w:r>
            <w:r w:rsidRPr="00540CC0">
              <w:rPr>
                <w:rFonts w:ascii="Times New Roman" w:eastAsia="Calibri" w:hAnsi="Times New Roman"/>
                <w:sz w:val="24"/>
                <w:szCs w:val="24"/>
              </w:rPr>
              <w:t>№ 01-02-42п-2020.23/28</w:t>
            </w:r>
          </w:p>
        </w:tc>
      </w:tr>
      <w:tr w:rsidR="00BC67FD">
        <w:trPr>
          <w:trHeight w:val="90"/>
        </w:trPr>
        <w:tc>
          <w:tcPr>
            <w:tcW w:w="567" w:type="dxa"/>
            <w:shd w:val="clear" w:color="auto" w:fill="auto"/>
          </w:tcPr>
          <w:p w:rsidR="00BC67FD" w:rsidRPr="00540CC0" w:rsidRDefault="00540CC0">
            <w:pPr>
              <w:pStyle w:val="af5"/>
              <w:spacing w:line="240" w:lineRule="auto"/>
              <w:ind w:left="0" w:right="0" w:firstLine="0"/>
              <w:jc w:val="center"/>
              <w:rPr>
                <w:color w:val="000000" w:themeColor="text1"/>
                <w:szCs w:val="24"/>
              </w:rPr>
            </w:pPr>
            <w:r w:rsidRPr="00540CC0">
              <w:rPr>
                <w:rFonts w:eastAsia="Calibri"/>
                <w:color w:val="000000" w:themeColor="text1"/>
                <w:szCs w:val="24"/>
              </w:rPr>
              <w:t>4.</w:t>
            </w:r>
          </w:p>
        </w:tc>
        <w:tc>
          <w:tcPr>
            <w:tcW w:w="3969" w:type="dxa"/>
            <w:shd w:val="clear" w:color="auto" w:fill="auto"/>
          </w:tcPr>
          <w:p w:rsidR="00BC67FD" w:rsidRPr="00540CC0" w:rsidRDefault="00540CC0">
            <w:pPr>
              <w:pStyle w:val="af5"/>
              <w:spacing w:line="240" w:lineRule="auto"/>
              <w:ind w:left="0" w:right="0" w:firstLine="0"/>
              <w:jc w:val="left"/>
              <w:rPr>
                <w:color w:val="000000" w:themeColor="text1"/>
                <w:szCs w:val="24"/>
              </w:rPr>
            </w:pPr>
            <w:r w:rsidRPr="00540CC0">
              <w:rPr>
                <w:rFonts w:eastAsia="Calibri"/>
                <w:color w:val="000000" w:themeColor="text1"/>
                <w:szCs w:val="24"/>
              </w:rPr>
              <w:t xml:space="preserve">Дополнительное соглашение </w:t>
            </w:r>
          </w:p>
          <w:p w:rsidR="00BC67FD" w:rsidRPr="00540CC0" w:rsidRDefault="00540CC0">
            <w:pPr>
              <w:pStyle w:val="af5"/>
              <w:spacing w:line="240" w:lineRule="auto"/>
              <w:ind w:left="0" w:right="0" w:firstLine="0"/>
              <w:jc w:val="left"/>
              <w:rPr>
                <w:color w:val="000000" w:themeColor="text1"/>
                <w:szCs w:val="24"/>
              </w:rPr>
            </w:pPr>
            <w:r w:rsidRPr="00540CC0">
              <w:rPr>
                <w:rFonts w:eastAsia="Calibri"/>
                <w:color w:val="000000" w:themeColor="text1"/>
                <w:szCs w:val="24"/>
              </w:rPr>
              <w:t>к Договору (при наличии)</w:t>
            </w:r>
          </w:p>
        </w:tc>
        <w:tc>
          <w:tcPr>
            <w:tcW w:w="10348" w:type="dxa"/>
            <w:shd w:val="clear" w:color="auto" w:fill="auto"/>
          </w:tcPr>
          <w:p w:rsidR="00BC67FD" w:rsidRPr="00540CC0" w:rsidRDefault="00735BDD">
            <w:pPr>
              <w:rPr>
                <w:rFonts w:ascii="Times New Roman" w:hAnsi="Times New Roman"/>
                <w:color w:val="000000" w:themeColor="text1"/>
                <w:sz w:val="24"/>
                <w:szCs w:val="24"/>
              </w:rPr>
            </w:pPr>
            <w:r>
              <w:rPr>
                <w:rFonts w:ascii="Times New Roman" w:eastAsia="Calibri" w:hAnsi="Times New Roman"/>
                <w:color w:val="000000" w:themeColor="text1"/>
                <w:sz w:val="24"/>
                <w:szCs w:val="24"/>
              </w:rPr>
              <w:t>нет</w:t>
            </w:r>
          </w:p>
          <w:p w:rsidR="00BC67FD" w:rsidRPr="00540CC0" w:rsidRDefault="00BC67FD">
            <w:pPr>
              <w:rPr>
                <w:rFonts w:ascii="Times New Roman" w:eastAsia="Calibri" w:hAnsi="Times New Roman"/>
                <w:color w:val="000000" w:themeColor="text1"/>
                <w:sz w:val="24"/>
                <w:szCs w:val="24"/>
              </w:rPr>
            </w:pPr>
          </w:p>
        </w:tc>
      </w:tr>
      <w:tr w:rsidR="00BC67FD">
        <w:trPr>
          <w:trHeight w:val="90"/>
        </w:trPr>
        <w:tc>
          <w:tcPr>
            <w:tcW w:w="567" w:type="dxa"/>
            <w:shd w:val="clear" w:color="auto" w:fill="auto"/>
          </w:tcPr>
          <w:p w:rsidR="00BC67FD" w:rsidRPr="00540CC0" w:rsidRDefault="00540CC0">
            <w:pPr>
              <w:pStyle w:val="af5"/>
              <w:spacing w:line="240" w:lineRule="auto"/>
              <w:ind w:left="0" w:right="0" w:firstLine="0"/>
              <w:jc w:val="center"/>
              <w:rPr>
                <w:color w:val="000000" w:themeColor="text1"/>
                <w:szCs w:val="24"/>
              </w:rPr>
            </w:pPr>
            <w:r w:rsidRPr="00540CC0">
              <w:rPr>
                <w:rFonts w:eastAsia="Calibri"/>
                <w:color w:val="000000" w:themeColor="text1"/>
                <w:szCs w:val="24"/>
              </w:rPr>
              <w:t>5.</w:t>
            </w:r>
          </w:p>
        </w:tc>
        <w:tc>
          <w:tcPr>
            <w:tcW w:w="3969" w:type="dxa"/>
            <w:shd w:val="clear" w:color="auto" w:fill="auto"/>
          </w:tcPr>
          <w:p w:rsidR="00BC67FD" w:rsidRPr="00540CC0" w:rsidRDefault="00540CC0">
            <w:pPr>
              <w:pStyle w:val="af5"/>
              <w:spacing w:line="240" w:lineRule="auto"/>
              <w:ind w:left="0" w:right="0" w:firstLine="0"/>
              <w:jc w:val="left"/>
              <w:rPr>
                <w:color w:val="000000" w:themeColor="text1"/>
                <w:szCs w:val="24"/>
              </w:rPr>
            </w:pPr>
            <w:r w:rsidRPr="00540CC0">
              <w:rPr>
                <w:rFonts w:eastAsia="Calibri"/>
                <w:color w:val="000000" w:themeColor="text1"/>
                <w:szCs w:val="24"/>
              </w:rPr>
              <w:t xml:space="preserve">Территория реализации проекта </w:t>
            </w:r>
          </w:p>
        </w:tc>
        <w:tc>
          <w:tcPr>
            <w:tcW w:w="10348" w:type="dxa"/>
            <w:shd w:val="clear" w:color="auto" w:fill="auto"/>
          </w:tcPr>
          <w:p w:rsidR="00BC67FD" w:rsidRPr="00540CC0" w:rsidRDefault="00540CC0">
            <w:pPr>
              <w:rPr>
                <w:rFonts w:ascii="Times New Roman" w:hAnsi="Times New Roman"/>
                <w:color w:val="000000" w:themeColor="text1"/>
                <w:sz w:val="24"/>
                <w:szCs w:val="24"/>
              </w:rPr>
            </w:pPr>
            <w:r w:rsidRPr="00540CC0">
              <w:rPr>
                <w:rFonts w:ascii="Times New Roman" w:eastAsia="Calibri" w:hAnsi="Times New Roman"/>
                <w:sz w:val="24"/>
                <w:szCs w:val="24"/>
              </w:rPr>
              <w:t>Артёмовский городской округ, Партизанский городской округ, ЗАТО г. Большой Камень, ЗАТО</w:t>
            </w:r>
            <w:r w:rsidRPr="00540CC0">
              <w:rPr>
                <w:rFonts w:ascii="Times New Roman" w:eastAsia="Calibri" w:hAnsi="Times New Roman"/>
                <w:sz w:val="24"/>
                <w:szCs w:val="24"/>
              </w:rPr>
              <w:br/>
              <w:t xml:space="preserve">г. Фокино, </w:t>
            </w:r>
            <w:proofErr w:type="spellStart"/>
            <w:r w:rsidRPr="00540CC0">
              <w:rPr>
                <w:rFonts w:ascii="Times New Roman" w:eastAsia="Calibri" w:hAnsi="Times New Roman"/>
                <w:sz w:val="24"/>
                <w:szCs w:val="24"/>
              </w:rPr>
              <w:t>Надеждинский</w:t>
            </w:r>
            <w:proofErr w:type="spellEnd"/>
            <w:r w:rsidRPr="00540CC0">
              <w:rPr>
                <w:rFonts w:ascii="Times New Roman" w:eastAsia="Calibri" w:hAnsi="Times New Roman"/>
                <w:sz w:val="24"/>
                <w:szCs w:val="24"/>
              </w:rPr>
              <w:t xml:space="preserve"> муниципальный район, </w:t>
            </w:r>
            <w:proofErr w:type="spellStart"/>
            <w:r w:rsidRPr="00540CC0">
              <w:rPr>
                <w:rFonts w:ascii="Times New Roman" w:eastAsia="Calibri" w:hAnsi="Times New Roman"/>
                <w:sz w:val="24"/>
                <w:szCs w:val="24"/>
              </w:rPr>
              <w:t>Шкотовский</w:t>
            </w:r>
            <w:proofErr w:type="spellEnd"/>
            <w:r w:rsidRPr="00540CC0">
              <w:rPr>
                <w:rFonts w:ascii="Times New Roman" w:eastAsia="Calibri" w:hAnsi="Times New Roman"/>
                <w:sz w:val="24"/>
                <w:szCs w:val="24"/>
              </w:rPr>
              <w:t xml:space="preserve"> муниципальный район, </w:t>
            </w:r>
            <w:proofErr w:type="spellStart"/>
            <w:r w:rsidRPr="00540CC0">
              <w:rPr>
                <w:rFonts w:ascii="Times New Roman" w:eastAsia="Calibri" w:hAnsi="Times New Roman"/>
                <w:sz w:val="24"/>
                <w:szCs w:val="24"/>
              </w:rPr>
              <w:t>Лазовский</w:t>
            </w:r>
            <w:proofErr w:type="spellEnd"/>
            <w:r w:rsidRPr="00540CC0">
              <w:rPr>
                <w:rFonts w:ascii="Times New Roman" w:eastAsia="Calibri" w:hAnsi="Times New Roman"/>
                <w:sz w:val="24"/>
                <w:szCs w:val="24"/>
              </w:rPr>
              <w:t xml:space="preserve"> муниципальный район</w:t>
            </w:r>
          </w:p>
        </w:tc>
      </w:tr>
      <w:tr w:rsidR="00BC67FD">
        <w:trPr>
          <w:trHeight w:val="90"/>
        </w:trPr>
        <w:tc>
          <w:tcPr>
            <w:tcW w:w="567" w:type="dxa"/>
            <w:shd w:val="clear" w:color="auto" w:fill="auto"/>
          </w:tcPr>
          <w:p w:rsidR="00BC67FD" w:rsidRPr="00540CC0" w:rsidRDefault="00540CC0">
            <w:pPr>
              <w:pStyle w:val="af5"/>
              <w:spacing w:line="240" w:lineRule="auto"/>
              <w:ind w:left="0" w:right="0" w:firstLine="0"/>
              <w:jc w:val="center"/>
              <w:rPr>
                <w:color w:val="000000" w:themeColor="text1"/>
                <w:szCs w:val="24"/>
              </w:rPr>
            </w:pPr>
            <w:r w:rsidRPr="00540CC0">
              <w:rPr>
                <w:rFonts w:eastAsia="Calibri"/>
                <w:color w:val="000000" w:themeColor="text1"/>
                <w:szCs w:val="24"/>
              </w:rPr>
              <w:t>6.</w:t>
            </w:r>
          </w:p>
        </w:tc>
        <w:tc>
          <w:tcPr>
            <w:tcW w:w="3969" w:type="dxa"/>
            <w:shd w:val="clear" w:color="auto" w:fill="auto"/>
          </w:tcPr>
          <w:p w:rsidR="00BC67FD" w:rsidRPr="00540CC0" w:rsidRDefault="00540CC0">
            <w:pPr>
              <w:pStyle w:val="af5"/>
              <w:spacing w:line="240" w:lineRule="auto"/>
              <w:ind w:left="0" w:right="0" w:firstLine="0"/>
              <w:jc w:val="left"/>
              <w:rPr>
                <w:color w:val="000000" w:themeColor="text1"/>
                <w:szCs w:val="24"/>
              </w:rPr>
            </w:pPr>
            <w:r w:rsidRPr="00540CC0">
              <w:rPr>
                <w:rFonts w:eastAsia="Calibri"/>
                <w:color w:val="000000" w:themeColor="text1"/>
                <w:szCs w:val="24"/>
              </w:rPr>
              <w:t>Отчетный период</w:t>
            </w:r>
          </w:p>
        </w:tc>
        <w:tc>
          <w:tcPr>
            <w:tcW w:w="10348" w:type="dxa"/>
            <w:shd w:val="clear" w:color="auto" w:fill="auto"/>
          </w:tcPr>
          <w:p w:rsidR="00BC67FD" w:rsidRPr="00540CC0" w:rsidRDefault="000311CA" w:rsidP="006F11A6">
            <w:pPr>
              <w:rPr>
                <w:rFonts w:ascii="Times New Roman" w:hAnsi="Times New Roman"/>
                <w:color w:val="000000" w:themeColor="text1"/>
                <w:sz w:val="24"/>
                <w:szCs w:val="24"/>
              </w:rPr>
            </w:pPr>
            <w:r>
              <w:rPr>
                <w:rFonts w:ascii="Times New Roman" w:eastAsia="Calibri" w:hAnsi="Times New Roman"/>
                <w:color w:val="000000" w:themeColor="text1"/>
                <w:sz w:val="24"/>
                <w:szCs w:val="24"/>
              </w:rPr>
              <w:t>с «01»    04. 2021__ г. по  «30</w:t>
            </w:r>
            <w:r w:rsidR="00540CC0" w:rsidRPr="00540CC0">
              <w:rPr>
                <w:rFonts w:ascii="Times New Roman" w:eastAsia="Calibri" w:hAnsi="Times New Roman"/>
                <w:color w:val="000000" w:themeColor="text1"/>
                <w:sz w:val="24"/>
                <w:szCs w:val="24"/>
              </w:rPr>
              <w:t xml:space="preserve">» </w:t>
            </w:r>
            <w:r w:rsidR="006F11A6">
              <w:rPr>
                <w:rFonts w:ascii="Times New Roman" w:eastAsia="Calibri" w:hAnsi="Times New Roman"/>
                <w:color w:val="000000" w:themeColor="text1"/>
                <w:sz w:val="24"/>
                <w:szCs w:val="24"/>
              </w:rPr>
              <w:t>09. 2022</w:t>
            </w:r>
            <w:r w:rsidR="00540CC0" w:rsidRPr="00540CC0">
              <w:rPr>
                <w:rFonts w:ascii="Times New Roman" w:eastAsia="Calibri" w:hAnsi="Times New Roman"/>
                <w:color w:val="000000" w:themeColor="text1"/>
                <w:sz w:val="24"/>
                <w:szCs w:val="24"/>
              </w:rPr>
              <w:t>__ г.</w:t>
            </w:r>
          </w:p>
        </w:tc>
      </w:tr>
      <w:tr w:rsidR="00BC67FD">
        <w:trPr>
          <w:trHeight w:val="90"/>
        </w:trPr>
        <w:tc>
          <w:tcPr>
            <w:tcW w:w="567" w:type="dxa"/>
            <w:shd w:val="clear" w:color="auto" w:fill="auto"/>
          </w:tcPr>
          <w:p w:rsidR="00BC67FD" w:rsidRPr="00540CC0" w:rsidRDefault="00540CC0">
            <w:pPr>
              <w:pStyle w:val="af5"/>
              <w:spacing w:line="240" w:lineRule="auto"/>
              <w:ind w:left="0" w:right="0" w:firstLine="0"/>
              <w:jc w:val="center"/>
              <w:rPr>
                <w:color w:val="000000" w:themeColor="text1"/>
                <w:szCs w:val="24"/>
              </w:rPr>
            </w:pPr>
            <w:r w:rsidRPr="00540CC0">
              <w:rPr>
                <w:rFonts w:eastAsia="Calibri"/>
                <w:color w:val="000000" w:themeColor="text1"/>
                <w:szCs w:val="24"/>
              </w:rPr>
              <w:t>7.</w:t>
            </w:r>
          </w:p>
        </w:tc>
        <w:tc>
          <w:tcPr>
            <w:tcW w:w="3969" w:type="dxa"/>
            <w:shd w:val="clear" w:color="auto" w:fill="auto"/>
          </w:tcPr>
          <w:p w:rsidR="00BC67FD" w:rsidRPr="00540CC0" w:rsidRDefault="00540CC0">
            <w:pPr>
              <w:pStyle w:val="af5"/>
              <w:spacing w:line="240" w:lineRule="auto"/>
              <w:ind w:left="0" w:right="0" w:firstLine="0"/>
              <w:jc w:val="left"/>
              <w:rPr>
                <w:color w:val="000000" w:themeColor="text1"/>
                <w:szCs w:val="24"/>
              </w:rPr>
            </w:pPr>
            <w:r w:rsidRPr="00540CC0">
              <w:rPr>
                <w:rFonts w:eastAsia="Calibri"/>
                <w:color w:val="000000" w:themeColor="text1"/>
                <w:szCs w:val="24"/>
              </w:rPr>
              <w:t xml:space="preserve">Исполнитель </w:t>
            </w:r>
          </w:p>
          <w:p w:rsidR="00BC67FD" w:rsidRPr="00540CC0" w:rsidRDefault="00540CC0">
            <w:pPr>
              <w:pStyle w:val="af5"/>
              <w:spacing w:line="240" w:lineRule="auto"/>
              <w:ind w:left="0" w:right="0" w:firstLine="0"/>
              <w:jc w:val="left"/>
              <w:rPr>
                <w:color w:val="000000" w:themeColor="text1"/>
                <w:szCs w:val="24"/>
              </w:rPr>
            </w:pPr>
            <w:r w:rsidRPr="00540CC0">
              <w:rPr>
                <w:rFonts w:eastAsia="Calibri"/>
                <w:color w:val="000000" w:themeColor="text1"/>
                <w:szCs w:val="24"/>
              </w:rPr>
              <w:t>(лицо, подписавшее Договор)</w:t>
            </w:r>
          </w:p>
        </w:tc>
        <w:tc>
          <w:tcPr>
            <w:tcW w:w="10348" w:type="dxa"/>
            <w:shd w:val="clear" w:color="auto" w:fill="auto"/>
          </w:tcPr>
          <w:p w:rsidR="00BC67FD" w:rsidRPr="00540CC0" w:rsidRDefault="00540CC0">
            <w:pPr>
              <w:tabs>
                <w:tab w:val="left" w:pos="720"/>
              </w:tabs>
              <w:rPr>
                <w:rFonts w:ascii="Times New Roman" w:hAnsi="Times New Roman"/>
                <w:sz w:val="24"/>
                <w:szCs w:val="24"/>
              </w:rPr>
            </w:pPr>
            <w:r w:rsidRPr="00540CC0">
              <w:rPr>
                <w:rFonts w:ascii="Times New Roman" w:eastAsia="Arial Narrow" w:hAnsi="Times New Roman"/>
                <w:sz w:val="24"/>
                <w:szCs w:val="24"/>
              </w:rPr>
              <w:t xml:space="preserve">ФИО: </w:t>
            </w:r>
            <w:r w:rsidRPr="00540CC0">
              <w:rPr>
                <w:rFonts w:ascii="Times New Roman" w:eastAsia="Arial Narrow" w:hAnsi="Times New Roman"/>
                <w:b/>
                <w:sz w:val="24"/>
                <w:szCs w:val="24"/>
              </w:rPr>
              <w:t xml:space="preserve">Даниленко Светлана </w:t>
            </w:r>
            <w:proofErr w:type="spellStart"/>
            <w:r w:rsidRPr="00540CC0">
              <w:rPr>
                <w:rFonts w:ascii="Times New Roman" w:eastAsia="Arial Narrow" w:hAnsi="Times New Roman"/>
                <w:b/>
                <w:sz w:val="24"/>
                <w:szCs w:val="24"/>
              </w:rPr>
              <w:t>Клавдиевна</w:t>
            </w:r>
            <w:proofErr w:type="spellEnd"/>
          </w:p>
          <w:p w:rsidR="00BC67FD" w:rsidRPr="00540CC0" w:rsidRDefault="00540CC0">
            <w:pPr>
              <w:tabs>
                <w:tab w:val="left" w:pos="720"/>
              </w:tabs>
              <w:rPr>
                <w:rFonts w:ascii="Times New Roman" w:hAnsi="Times New Roman"/>
                <w:sz w:val="24"/>
                <w:szCs w:val="24"/>
              </w:rPr>
            </w:pPr>
            <w:r w:rsidRPr="00540CC0">
              <w:rPr>
                <w:rFonts w:ascii="Times New Roman" w:eastAsia="Arial Narrow" w:hAnsi="Times New Roman"/>
                <w:sz w:val="24"/>
                <w:szCs w:val="24"/>
              </w:rPr>
              <w:t xml:space="preserve">Должность: </w:t>
            </w:r>
            <w:r w:rsidRPr="00540CC0">
              <w:rPr>
                <w:rFonts w:ascii="Times New Roman" w:eastAsia="Arial Narrow" w:hAnsi="Times New Roman"/>
                <w:b/>
                <w:sz w:val="24"/>
                <w:szCs w:val="24"/>
              </w:rPr>
              <w:t>директор</w:t>
            </w:r>
          </w:p>
          <w:p w:rsidR="00BC67FD" w:rsidRPr="00540CC0" w:rsidRDefault="00540CC0">
            <w:pPr>
              <w:tabs>
                <w:tab w:val="left" w:pos="720"/>
              </w:tabs>
              <w:spacing w:line="228" w:lineRule="auto"/>
              <w:rPr>
                <w:rFonts w:ascii="Times New Roman" w:hAnsi="Times New Roman"/>
                <w:sz w:val="24"/>
                <w:szCs w:val="24"/>
              </w:rPr>
            </w:pPr>
            <w:r w:rsidRPr="00540CC0">
              <w:rPr>
                <w:rFonts w:ascii="Times New Roman" w:eastAsia="Arial Narrow" w:hAnsi="Times New Roman"/>
                <w:sz w:val="24"/>
                <w:szCs w:val="24"/>
              </w:rPr>
              <w:t xml:space="preserve">Телефон: </w:t>
            </w:r>
            <w:r w:rsidRPr="00540CC0">
              <w:rPr>
                <w:rFonts w:ascii="Times New Roman" w:eastAsia="Arial Narrow" w:hAnsi="Times New Roman"/>
                <w:b/>
                <w:sz w:val="24"/>
                <w:szCs w:val="24"/>
              </w:rPr>
              <w:t>8(42337)3-52-05</w:t>
            </w:r>
          </w:p>
          <w:p w:rsidR="00BC67FD" w:rsidRPr="00540CC0" w:rsidRDefault="00540CC0">
            <w:pPr>
              <w:tabs>
                <w:tab w:val="left" w:pos="720"/>
              </w:tabs>
              <w:rPr>
                <w:rFonts w:ascii="Times New Roman" w:hAnsi="Times New Roman"/>
                <w:sz w:val="24"/>
                <w:szCs w:val="24"/>
              </w:rPr>
            </w:pPr>
            <w:r w:rsidRPr="00540CC0">
              <w:rPr>
                <w:rFonts w:ascii="Times New Roman" w:eastAsia="Arial Narrow" w:hAnsi="Times New Roman"/>
                <w:sz w:val="24"/>
                <w:szCs w:val="24"/>
              </w:rPr>
              <w:t xml:space="preserve">Мобильный телефон: </w:t>
            </w:r>
            <w:r w:rsidRPr="00540CC0">
              <w:rPr>
                <w:rFonts w:ascii="Times New Roman" w:eastAsia="Arial Narrow" w:hAnsi="Times New Roman"/>
                <w:b/>
                <w:sz w:val="24"/>
                <w:szCs w:val="24"/>
              </w:rPr>
              <w:t>8.924-336-01-20</w:t>
            </w:r>
          </w:p>
          <w:p w:rsidR="00BC67FD" w:rsidRPr="00540CC0" w:rsidRDefault="00540CC0">
            <w:pPr>
              <w:tabs>
                <w:tab w:val="left" w:pos="720"/>
              </w:tabs>
              <w:rPr>
                <w:rFonts w:ascii="Times New Roman" w:hAnsi="Times New Roman"/>
                <w:sz w:val="24"/>
                <w:szCs w:val="24"/>
              </w:rPr>
            </w:pPr>
            <w:r w:rsidRPr="00540CC0">
              <w:rPr>
                <w:rFonts w:ascii="Times New Roman" w:eastAsia="Arial Narrow" w:hAnsi="Times New Roman"/>
                <w:sz w:val="24"/>
                <w:szCs w:val="24"/>
              </w:rPr>
              <w:t xml:space="preserve">Адрес электронной </w:t>
            </w:r>
            <w:proofErr w:type="spellStart"/>
            <w:r w:rsidRPr="00540CC0">
              <w:rPr>
                <w:rFonts w:ascii="Times New Roman" w:eastAsia="Arial Narrow" w:hAnsi="Times New Roman"/>
                <w:sz w:val="24"/>
                <w:szCs w:val="24"/>
              </w:rPr>
              <w:t>почты:</w:t>
            </w:r>
            <w:hyperlink r:id="rId8">
              <w:r w:rsidRPr="00540CC0">
                <w:rPr>
                  <w:rStyle w:val="-"/>
                  <w:rFonts w:ascii="Times New Roman" w:eastAsia="Arial Narrow" w:hAnsi="Times New Roman"/>
                  <w:sz w:val="24"/>
                  <w:szCs w:val="24"/>
                </w:rPr>
                <w:t>danilenko.sk@mail.ru</w:t>
              </w:r>
              <w:proofErr w:type="spellEnd"/>
            </w:hyperlink>
          </w:p>
        </w:tc>
      </w:tr>
      <w:tr w:rsidR="00BC67FD">
        <w:trPr>
          <w:trHeight w:val="90"/>
        </w:trPr>
        <w:tc>
          <w:tcPr>
            <w:tcW w:w="567" w:type="dxa"/>
            <w:shd w:val="clear" w:color="auto" w:fill="auto"/>
          </w:tcPr>
          <w:p w:rsidR="00BC67FD" w:rsidRPr="00540CC0" w:rsidRDefault="00540CC0">
            <w:pPr>
              <w:pStyle w:val="af5"/>
              <w:spacing w:line="240" w:lineRule="auto"/>
              <w:ind w:left="0" w:right="0" w:firstLine="0"/>
              <w:jc w:val="center"/>
              <w:rPr>
                <w:color w:val="000000" w:themeColor="text1"/>
                <w:szCs w:val="24"/>
              </w:rPr>
            </w:pPr>
            <w:r w:rsidRPr="00540CC0">
              <w:rPr>
                <w:rFonts w:eastAsia="Calibri"/>
                <w:color w:val="000000" w:themeColor="text1"/>
                <w:szCs w:val="24"/>
              </w:rPr>
              <w:t>8.</w:t>
            </w:r>
          </w:p>
        </w:tc>
        <w:tc>
          <w:tcPr>
            <w:tcW w:w="3969" w:type="dxa"/>
            <w:shd w:val="clear" w:color="auto" w:fill="auto"/>
          </w:tcPr>
          <w:p w:rsidR="00BC67FD" w:rsidRPr="00540CC0" w:rsidRDefault="00540CC0">
            <w:pPr>
              <w:rPr>
                <w:rFonts w:ascii="Times New Roman" w:hAnsi="Times New Roman"/>
                <w:color w:val="000000" w:themeColor="text1"/>
                <w:sz w:val="24"/>
                <w:szCs w:val="24"/>
              </w:rPr>
            </w:pPr>
            <w:r w:rsidRPr="00540CC0">
              <w:rPr>
                <w:rFonts w:ascii="Times New Roman" w:eastAsia="Calibri" w:hAnsi="Times New Roman"/>
                <w:color w:val="000000" w:themeColor="text1"/>
                <w:sz w:val="24"/>
                <w:szCs w:val="24"/>
              </w:rPr>
              <w:t>Контактное лицо</w:t>
            </w:r>
          </w:p>
        </w:tc>
        <w:tc>
          <w:tcPr>
            <w:tcW w:w="10348" w:type="dxa"/>
            <w:shd w:val="clear" w:color="auto" w:fill="auto"/>
          </w:tcPr>
          <w:p w:rsidR="00BC67FD" w:rsidRPr="00540CC0" w:rsidRDefault="00540CC0">
            <w:pPr>
              <w:tabs>
                <w:tab w:val="left" w:pos="720"/>
              </w:tabs>
              <w:rPr>
                <w:rFonts w:ascii="Times New Roman" w:hAnsi="Times New Roman"/>
                <w:sz w:val="24"/>
                <w:szCs w:val="24"/>
              </w:rPr>
            </w:pPr>
            <w:r w:rsidRPr="00540CC0">
              <w:rPr>
                <w:rFonts w:ascii="Times New Roman" w:eastAsia="Arial Narrow" w:hAnsi="Times New Roman"/>
                <w:sz w:val="24"/>
                <w:szCs w:val="24"/>
              </w:rPr>
              <w:t xml:space="preserve">ФИО: </w:t>
            </w:r>
            <w:proofErr w:type="spellStart"/>
            <w:r w:rsidR="00390CC2">
              <w:rPr>
                <w:rFonts w:ascii="Times New Roman" w:eastAsia="Arial Narrow" w:hAnsi="Times New Roman"/>
                <w:b/>
                <w:sz w:val="24"/>
                <w:szCs w:val="24"/>
              </w:rPr>
              <w:t>Альховская</w:t>
            </w:r>
            <w:proofErr w:type="spellEnd"/>
            <w:r w:rsidR="00390CC2">
              <w:rPr>
                <w:rFonts w:ascii="Times New Roman" w:eastAsia="Arial Narrow" w:hAnsi="Times New Roman"/>
                <w:b/>
                <w:sz w:val="24"/>
                <w:szCs w:val="24"/>
              </w:rPr>
              <w:t xml:space="preserve"> Галина Валентиновна</w:t>
            </w:r>
          </w:p>
          <w:p w:rsidR="00BC67FD" w:rsidRPr="00540CC0" w:rsidRDefault="00540CC0">
            <w:pPr>
              <w:tabs>
                <w:tab w:val="left" w:pos="720"/>
              </w:tabs>
              <w:spacing w:line="228" w:lineRule="auto"/>
              <w:rPr>
                <w:rFonts w:ascii="Times New Roman" w:hAnsi="Times New Roman"/>
                <w:sz w:val="24"/>
                <w:szCs w:val="24"/>
              </w:rPr>
            </w:pPr>
            <w:r w:rsidRPr="00540CC0">
              <w:rPr>
                <w:rFonts w:ascii="Times New Roman" w:eastAsia="Arial Narrow" w:hAnsi="Times New Roman"/>
                <w:sz w:val="24"/>
                <w:szCs w:val="24"/>
              </w:rPr>
              <w:t xml:space="preserve">Должность: </w:t>
            </w:r>
            <w:r w:rsidR="00390CC2">
              <w:rPr>
                <w:rFonts w:ascii="Times New Roman" w:eastAsia="Arial Narrow" w:hAnsi="Times New Roman"/>
                <w:b/>
                <w:sz w:val="24"/>
                <w:szCs w:val="24"/>
              </w:rPr>
              <w:t>методист</w:t>
            </w:r>
          </w:p>
          <w:p w:rsidR="00BC67FD" w:rsidRPr="00540CC0" w:rsidRDefault="00540CC0">
            <w:pPr>
              <w:tabs>
                <w:tab w:val="left" w:pos="720"/>
              </w:tabs>
              <w:rPr>
                <w:rFonts w:ascii="Times New Roman" w:hAnsi="Times New Roman"/>
                <w:sz w:val="24"/>
                <w:szCs w:val="24"/>
              </w:rPr>
            </w:pPr>
            <w:r w:rsidRPr="00540CC0">
              <w:rPr>
                <w:rFonts w:ascii="Times New Roman" w:eastAsia="Arial Narrow" w:hAnsi="Times New Roman"/>
                <w:sz w:val="24"/>
                <w:szCs w:val="24"/>
              </w:rPr>
              <w:t xml:space="preserve">Телефон: </w:t>
            </w:r>
            <w:r w:rsidRPr="00540CC0">
              <w:rPr>
                <w:rFonts w:ascii="Times New Roman" w:eastAsia="Arial Narrow" w:hAnsi="Times New Roman"/>
                <w:b/>
                <w:sz w:val="24"/>
                <w:szCs w:val="24"/>
              </w:rPr>
              <w:t>8(42337)3-52-05</w:t>
            </w:r>
          </w:p>
          <w:p w:rsidR="00BC67FD" w:rsidRPr="00540CC0" w:rsidRDefault="00540CC0">
            <w:pPr>
              <w:tabs>
                <w:tab w:val="left" w:pos="720"/>
              </w:tabs>
              <w:rPr>
                <w:rFonts w:ascii="Times New Roman" w:hAnsi="Times New Roman"/>
                <w:sz w:val="24"/>
                <w:szCs w:val="24"/>
              </w:rPr>
            </w:pPr>
            <w:r w:rsidRPr="00540CC0">
              <w:rPr>
                <w:rFonts w:ascii="Times New Roman" w:eastAsia="Arial Narrow" w:hAnsi="Times New Roman"/>
                <w:sz w:val="24"/>
                <w:szCs w:val="24"/>
              </w:rPr>
              <w:t xml:space="preserve">Мобильный телефон: </w:t>
            </w:r>
            <w:r w:rsidR="00390CC2">
              <w:rPr>
                <w:rFonts w:ascii="Times New Roman" w:eastAsia="Arial Narrow" w:hAnsi="Times New Roman"/>
                <w:b/>
                <w:sz w:val="24"/>
                <w:szCs w:val="24"/>
              </w:rPr>
              <w:t>8.908-973-44</w:t>
            </w:r>
            <w:r w:rsidRPr="00540CC0">
              <w:rPr>
                <w:rFonts w:ascii="Times New Roman" w:eastAsia="Arial Narrow" w:hAnsi="Times New Roman"/>
                <w:b/>
                <w:sz w:val="24"/>
                <w:szCs w:val="24"/>
              </w:rPr>
              <w:t>-</w:t>
            </w:r>
            <w:r w:rsidR="00390CC2">
              <w:rPr>
                <w:rFonts w:ascii="Times New Roman" w:eastAsia="Arial Narrow" w:hAnsi="Times New Roman"/>
                <w:b/>
                <w:sz w:val="24"/>
                <w:szCs w:val="24"/>
              </w:rPr>
              <w:t>02</w:t>
            </w:r>
          </w:p>
          <w:p w:rsidR="00BC67FD" w:rsidRPr="00540CC0" w:rsidRDefault="00540CC0">
            <w:pPr>
              <w:tabs>
                <w:tab w:val="left" w:pos="720"/>
              </w:tabs>
              <w:rPr>
                <w:rFonts w:ascii="Times New Roman" w:hAnsi="Times New Roman"/>
                <w:sz w:val="24"/>
                <w:szCs w:val="24"/>
              </w:rPr>
            </w:pPr>
            <w:r w:rsidRPr="00540CC0">
              <w:rPr>
                <w:rFonts w:ascii="Times New Roman" w:eastAsia="Arial Narrow" w:hAnsi="Times New Roman"/>
                <w:sz w:val="24"/>
                <w:szCs w:val="24"/>
              </w:rPr>
              <w:t xml:space="preserve">Адрес электронной почты: </w:t>
            </w:r>
            <w:hyperlink r:id="rId9">
              <w:r w:rsidR="00390CC2">
                <w:rPr>
                  <w:rStyle w:val="-"/>
                  <w:rFonts w:ascii="Times New Roman" w:eastAsia="Arial Narrow" w:hAnsi="Times New Roman"/>
                  <w:sz w:val="24"/>
                  <w:szCs w:val="24"/>
                  <w:lang w:val="en-US"/>
                </w:rPr>
                <w:t>akids</w:t>
              </w:r>
              <w:r w:rsidR="00390CC2">
                <w:rPr>
                  <w:rStyle w:val="-"/>
                  <w:rFonts w:ascii="Times New Roman" w:eastAsia="Arial Narrow" w:hAnsi="Times New Roman"/>
                  <w:sz w:val="24"/>
                  <w:szCs w:val="24"/>
                </w:rPr>
                <w:t>@</w:t>
              </w:r>
              <w:r w:rsidR="00390CC2">
                <w:rPr>
                  <w:rStyle w:val="-"/>
                  <w:rFonts w:ascii="Times New Roman" w:eastAsia="Arial Narrow" w:hAnsi="Times New Roman"/>
                  <w:sz w:val="24"/>
                  <w:szCs w:val="24"/>
                  <w:lang w:val="en-US"/>
                </w:rPr>
                <w:t>mail</w:t>
              </w:r>
              <w:r w:rsidR="00390CC2">
                <w:rPr>
                  <w:rStyle w:val="-"/>
                  <w:rFonts w:ascii="Times New Roman" w:eastAsia="Arial Narrow" w:hAnsi="Times New Roman"/>
                  <w:sz w:val="24"/>
                  <w:szCs w:val="24"/>
                </w:rPr>
                <w:t>.</w:t>
              </w:r>
              <w:r w:rsidR="00390CC2">
                <w:rPr>
                  <w:rStyle w:val="-"/>
                  <w:rFonts w:ascii="Times New Roman" w:eastAsia="Arial Narrow" w:hAnsi="Times New Roman"/>
                  <w:sz w:val="24"/>
                  <w:szCs w:val="24"/>
                  <w:lang w:val="en-US"/>
                </w:rPr>
                <w:t>ru</w:t>
              </w:r>
            </w:hyperlink>
          </w:p>
        </w:tc>
      </w:tr>
      <w:tr w:rsidR="00BC67FD">
        <w:trPr>
          <w:trHeight w:val="282"/>
        </w:trPr>
        <w:tc>
          <w:tcPr>
            <w:tcW w:w="567" w:type="dxa"/>
            <w:vMerge w:val="restart"/>
            <w:shd w:val="clear" w:color="auto" w:fill="auto"/>
          </w:tcPr>
          <w:p w:rsidR="00BC67FD" w:rsidRDefault="00540CC0">
            <w:pPr>
              <w:pStyle w:val="af5"/>
              <w:spacing w:line="240" w:lineRule="auto"/>
              <w:ind w:left="0" w:right="0" w:firstLine="0"/>
              <w:jc w:val="center"/>
              <w:rPr>
                <w:color w:val="000000" w:themeColor="text1"/>
                <w:szCs w:val="24"/>
              </w:rPr>
            </w:pPr>
            <w:r>
              <w:rPr>
                <w:rFonts w:ascii="Calibri" w:eastAsia="Calibri" w:hAnsi="Calibri"/>
                <w:color w:val="000000" w:themeColor="text1"/>
                <w:sz w:val="20"/>
                <w:szCs w:val="24"/>
              </w:rPr>
              <w:t>9.</w:t>
            </w:r>
          </w:p>
          <w:p w:rsidR="00BC67FD" w:rsidRDefault="00BC67FD">
            <w:pPr>
              <w:pStyle w:val="af5"/>
              <w:spacing w:line="240" w:lineRule="auto"/>
              <w:ind w:left="0" w:right="0" w:firstLine="0"/>
              <w:jc w:val="center"/>
              <w:rPr>
                <w:rFonts w:ascii="Calibri" w:eastAsia="Calibri" w:hAnsi="Calibri"/>
                <w:color w:val="000000" w:themeColor="text1"/>
                <w:sz w:val="20"/>
                <w:szCs w:val="24"/>
              </w:rPr>
            </w:pPr>
          </w:p>
          <w:p w:rsidR="00BC67FD" w:rsidRDefault="00BC67FD">
            <w:pPr>
              <w:pStyle w:val="af5"/>
              <w:spacing w:line="240" w:lineRule="auto"/>
              <w:ind w:left="0" w:right="0" w:firstLine="0"/>
              <w:jc w:val="center"/>
              <w:rPr>
                <w:rFonts w:ascii="Calibri" w:eastAsia="Calibri" w:hAnsi="Calibri"/>
                <w:color w:val="000000" w:themeColor="text1"/>
                <w:sz w:val="20"/>
                <w:szCs w:val="24"/>
              </w:rPr>
            </w:pPr>
          </w:p>
        </w:tc>
        <w:tc>
          <w:tcPr>
            <w:tcW w:w="3969" w:type="dxa"/>
            <w:vMerge w:val="restart"/>
            <w:shd w:val="clear" w:color="auto" w:fill="auto"/>
          </w:tcPr>
          <w:p w:rsidR="00BC67FD"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lastRenderedPageBreak/>
              <w:t>Контактная информация Получателя гранта</w:t>
            </w:r>
          </w:p>
          <w:p w:rsidR="00BC67FD" w:rsidRDefault="00BC67FD">
            <w:pPr>
              <w:rPr>
                <w:rFonts w:ascii="Times New Roman" w:eastAsia="Calibri" w:hAnsi="Times New Roman"/>
                <w:color w:val="000000" w:themeColor="text1"/>
                <w:sz w:val="24"/>
                <w:szCs w:val="24"/>
              </w:rPr>
            </w:pPr>
          </w:p>
        </w:tc>
        <w:tc>
          <w:tcPr>
            <w:tcW w:w="10348" w:type="dxa"/>
            <w:shd w:val="clear" w:color="auto" w:fill="auto"/>
          </w:tcPr>
          <w:p w:rsidR="00BC67FD" w:rsidRDefault="00540CC0">
            <w:pPr>
              <w:tabs>
                <w:tab w:val="left" w:pos="720"/>
              </w:tabs>
              <w:rPr>
                <w:rFonts w:ascii="Times New Roman" w:hAnsi="Times New Roman"/>
                <w:sz w:val="24"/>
                <w:szCs w:val="24"/>
              </w:rPr>
            </w:pPr>
            <w:r>
              <w:rPr>
                <w:rFonts w:ascii="Times New Roman" w:hAnsi="Times New Roman"/>
                <w:color w:val="000000" w:themeColor="text1"/>
                <w:sz w:val="24"/>
                <w:szCs w:val="24"/>
              </w:rPr>
              <w:lastRenderedPageBreak/>
              <w:t>Адрес для отправки корреспонденции (почтовый):</w:t>
            </w:r>
            <w:r>
              <w:rPr>
                <w:rFonts w:ascii="Times New Roman" w:eastAsia="Arial Narrow" w:hAnsi="Times New Roman"/>
                <w:sz w:val="24"/>
                <w:szCs w:val="24"/>
              </w:rPr>
              <w:t xml:space="preserve"> Индекс </w:t>
            </w:r>
            <w:r>
              <w:rPr>
                <w:rFonts w:ascii="Times New Roman" w:eastAsia="Arial Narrow" w:hAnsi="Times New Roman"/>
                <w:b/>
                <w:sz w:val="24"/>
                <w:szCs w:val="24"/>
              </w:rPr>
              <w:t xml:space="preserve">692764 </w:t>
            </w:r>
          </w:p>
          <w:p w:rsidR="00BC67FD" w:rsidRDefault="00540CC0">
            <w:pPr>
              <w:tabs>
                <w:tab w:val="left" w:pos="720"/>
              </w:tabs>
              <w:rPr>
                <w:rFonts w:ascii="Times New Roman" w:hAnsi="Times New Roman"/>
                <w:sz w:val="24"/>
                <w:szCs w:val="24"/>
              </w:rPr>
            </w:pPr>
            <w:r>
              <w:rPr>
                <w:rFonts w:ascii="Times New Roman" w:eastAsia="Arial Narrow" w:hAnsi="Times New Roman"/>
                <w:sz w:val="24"/>
                <w:szCs w:val="24"/>
              </w:rPr>
              <w:t xml:space="preserve">Регион </w:t>
            </w:r>
            <w:r>
              <w:rPr>
                <w:rFonts w:ascii="Times New Roman" w:eastAsia="Arial Narrow" w:hAnsi="Times New Roman"/>
                <w:b/>
                <w:sz w:val="24"/>
                <w:szCs w:val="24"/>
              </w:rPr>
              <w:t>Приморский край</w:t>
            </w:r>
          </w:p>
          <w:p w:rsidR="00BC67FD" w:rsidRDefault="00540CC0">
            <w:pPr>
              <w:tabs>
                <w:tab w:val="left" w:pos="720"/>
              </w:tabs>
              <w:rPr>
                <w:rFonts w:ascii="Times New Roman" w:hAnsi="Times New Roman"/>
                <w:sz w:val="24"/>
                <w:szCs w:val="24"/>
              </w:rPr>
            </w:pPr>
            <w:r>
              <w:rPr>
                <w:rFonts w:ascii="Times New Roman" w:eastAsia="Arial Narrow" w:hAnsi="Times New Roman"/>
                <w:sz w:val="24"/>
                <w:szCs w:val="24"/>
              </w:rPr>
              <w:lastRenderedPageBreak/>
              <w:t xml:space="preserve">Населенный пункт </w:t>
            </w:r>
            <w:r>
              <w:rPr>
                <w:rFonts w:ascii="Times New Roman" w:eastAsia="Arial Narrow" w:hAnsi="Times New Roman"/>
                <w:b/>
                <w:sz w:val="24"/>
                <w:szCs w:val="24"/>
              </w:rPr>
              <w:t>г. Артем</w:t>
            </w:r>
          </w:p>
          <w:p w:rsidR="00BC67FD" w:rsidRDefault="00540CC0">
            <w:pPr>
              <w:tabs>
                <w:tab w:val="left" w:pos="720"/>
              </w:tabs>
              <w:rPr>
                <w:rFonts w:ascii="Times New Roman" w:hAnsi="Times New Roman"/>
                <w:sz w:val="24"/>
                <w:szCs w:val="24"/>
              </w:rPr>
            </w:pPr>
            <w:r>
              <w:rPr>
                <w:rFonts w:ascii="Times New Roman" w:eastAsia="Arial Narrow" w:hAnsi="Times New Roman"/>
                <w:sz w:val="24"/>
                <w:szCs w:val="24"/>
              </w:rPr>
              <w:t>Улица, дом, корпус: ул.</w:t>
            </w:r>
            <w:r>
              <w:rPr>
                <w:rFonts w:ascii="Times New Roman" w:eastAsia="Arial Narrow" w:hAnsi="Times New Roman"/>
                <w:b/>
                <w:sz w:val="24"/>
                <w:szCs w:val="24"/>
              </w:rPr>
              <w:t xml:space="preserve"> Ворошилова, д. 40</w:t>
            </w:r>
          </w:p>
        </w:tc>
      </w:tr>
      <w:tr w:rsidR="00BC67FD">
        <w:trPr>
          <w:trHeight w:val="277"/>
        </w:trPr>
        <w:tc>
          <w:tcPr>
            <w:tcW w:w="567" w:type="dxa"/>
            <w:vMerge/>
            <w:shd w:val="clear" w:color="auto" w:fill="auto"/>
          </w:tcPr>
          <w:p w:rsidR="00BC67FD" w:rsidRDefault="00BC67FD">
            <w:pPr>
              <w:pStyle w:val="af5"/>
              <w:spacing w:line="240" w:lineRule="auto"/>
              <w:ind w:left="0" w:right="0" w:firstLine="0"/>
              <w:jc w:val="center"/>
              <w:rPr>
                <w:rFonts w:ascii="Calibri" w:eastAsia="Calibri" w:hAnsi="Calibri"/>
                <w:color w:val="000000" w:themeColor="text1"/>
                <w:sz w:val="20"/>
              </w:rPr>
            </w:pPr>
          </w:p>
        </w:tc>
        <w:tc>
          <w:tcPr>
            <w:tcW w:w="3969" w:type="dxa"/>
            <w:vMerge/>
            <w:shd w:val="clear" w:color="auto" w:fill="auto"/>
          </w:tcPr>
          <w:p w:rsidR="00BC67FD" w:rsidRDefault="00BC67FD">
            <w:pPr>
              <w:rPr>
                <w:rFonts w:ascii="Calibri" w:eastAsia="Calibri" w:hAnsi="Calibri"/>
                <w:color w:val="000000" w:themeColor="text1"/>
              </w:rPr>
            </w:pPr>
          </w:p>
        </w:tc>
        <w:tc>
          <w:tcPr>
            <w:tcW w:w="10348" w:type="dxa"/>
            <w:shd w:val="clear" w:color="auto" w:fill="auto"/>
          </w:tcPr>
          <w:p w:rsidR="00BC67FD" w:rsidRDefault="00540CC0">
            <w:pPr>
              <w:ind w:firstLine="34"/>
              <w:rPr>
                <w:rFonts w:ascii="Times New Roman" w:hAnsi="Times New Roman"/>
                <w:color w:val="000000" w:themeColor="text1"/>
                <w:sz w:val="24"/>
                <w:szCs w:val="24"/>
              </w:rPr>
            </w:pPr>
            <w:r>
              <w:rPr>
                <w:rFonts w:ascii="Times New Roman" w:hAnsi="Times New Roman"/>
                <w:color w:val="000000" w:themeColor="text1"/>
                <w:sz w:val="24"/>
                <w:szCs w:val="24"/>
              </w:rPr>
              <w:t xml:space="preserve">Телефон: </w:t>
            </w:r>
            <w:r>
              <w:rPr>
                <w:rFonts w:ascii="Times New Roman" w:eastAsia="Arial Narrow" w:hAnsi="Times New Roman"/>
                <w:b/>
                <w:sz w:val="24"/>
                <w:szCs w:val="24"/>
              </w:rPr>
              <w:t>8(42337)3-52-05</w:t>
            </w:r>
          </w:p>
        </w:tc>
      </w:tr>
      <w:tr w:rsidR="00BC67FD">
        <w:trPr>
          <w:trHeight w:val="274"/>
        </w:trPr>
        <w:tc>
          <w:tcPr>
            <w:tcW w:w="567" w:type="dxa"/>
            <w:vMerge/>
            <w:shd w:val="clear" w:color="auto" w:fill="auto"/>
          </w:tcPr>
          <w:p w:rsidR="00BC67FD" w:rsidRDefault="00BC67FD">
            <w:pPr>
              <w:pStyle w:val="af5"/>
              <w:spacing w:line="240" w:lineRule="auto"/>
              <w:ind w:left="0" w:right="0" w:firstLine="0"/>
              <w:jc w:val="center"/>
              <w:rPr>
                <w:rFonts w:ascii="Calibri" w:eastAsia="Calibri" w:hAnsi="Calibri"/>
                <w:color w:val="000000" w:themeColor="text1"/>
                <w:sz w:val="20"/>
              </w:rPr>
            </w:pPr>
          </w:p>
        </w:tc>
        <w:tc>
          <w:tcPr>
            <w:tcW w:w="3969" w:type="dxa"/>
            <w:vMerge/>
            <w:shd w:val="clear" w:color="auto" w:fill="auto"/>
          </w:tcPr>
          <w:p w:rsidR="00BC67FD" w:rsidRDefault="00BC67FD">
            <w:pPr>
              <w:rPr>
                <w:rFonts w:ascii="Calibri" w:eastAsia="Calibri" w:hAnsi="Calibri"/>
                <w:color w:val="000000" w:themeColor="text1"/>
              </w:rPr>
            </w:pPr>
          </w:p>
        </w:tc>
        <w:tc>
          <w:tcPr>
            <w:tcW w:w="10348" w:type="dxa"/>
            <w:shd w:val="clear" w:color="auto" w:fill="auto"/>
          </w:tcPr>
          <w:p w:rsidR="00BC67FD" w:rsidRDefault="00540CC0">
            <w:pPr>
              <w:ind w:firstLine="34"/>
            </w:pPr>
            <w:r>
              <w:rPr>
                <w:rFonts w:ascii="Times New Roman" w:hAnsi="Times New Roman"/>
                <w:color w:val="000000" w:themeColor="text1"/>
                <w:sz w:val="24"/>
                <w:szCs w:val="24"/>
              </w:rPr>
              <w:t xml:space="preserve">Адрес электронной почты: </w:t>
            </w:r>
            <w:r>
              <w:rPr>
                <w:rFonts w:ascii="Times New Roman" w:eastAsia="Arial Narrow" w:hAnsi="Times New Roman"/>
                <w:sz w:val="24"/>
                <w:szCs w:val="24"/>
              </w:rPr>
              <w:t xml:space="preserve">Адрес электронной почты: </w:t>
            </w:r>
            <w:hyperlink r:id="rId10">
              <w:r>
                <w:rPr>
                  <w:rStyle w:val="-"/>
                  <w:rFonts w:ascii="Times New Roman" w:eastAsia="Arial Narrow" w:hAnsi="Times New Roman"/>
                  <w:sz w:val="24"/>
                  <w:szCs w:val="24"/>
                  <w:lang w:val="en-US"/>
                </w:rPr>
                <w:t>akids</w:t>
              </w:r>
              <w:r>
                <w:rPr>
                  <w:rStyle w:val="-"/>
                  <w:rFonts w:ascii="Times New Roman" w:eastAsia="Arial Narrow" w:hAnsi="Times New Roman"/>
                  <w:sz w:val="24"/>
                  <w:szCs w:val="24"/>
                </w:rPr>
                <w:t>@</w:t>
              </w:r>
              <w:r>
                <w:rPr>
                  <w:rStyle w:val="-"/>
                  <w:rFonts w:ascii="Times New Roman" w:eastAsia="Arial Narrow" w:hAnsi="Times New Roman"/>
                  <w:sz w:val="24"/>
                  <w:szCs w:val="24"/>
                  <w:lang w:val="en-US"/>
                </w:rPr>
                <w:t>mail</w:t>
              </w:r>
              <w:r>
                <w:rPr>
                  <w:rStyle w:val="-"/>
                  <w:rFonts w:ascii="Times New Roman" w:eastAsia="Arial Narrow" w:hAnsi="Times New Roman"/>
                  <w:sz w:val="24"/>
                  <w:szCs w:val="24"/>
                </w:rPr>
                <w:t>.</w:t>
              </w:r>
              <w:r>
                <w:rPr>
                  <w:rStyle w:val="-"/>
                  <w:rFonts w:ascii="Times New Roman" w:eastAsia="Arial Narrow" w:hAnsi="Times New Roman"/>
                  <w:sz w:val="24"/>
                  <w:szCs w:val="24"/>
                  <w:lang w:val="en-US"/>
                </w:rPr>
                <w:t>ru</w:t>
              </w:r>
            </w:hyperlink>
          </w:p>
        </w:tc>
      </w:tr>
    </w:tbl>
    <w:p w:rsidR="00BC67FD" w:rsidRDefault="00BC67FD">
      <w:pPr>
        <w:pStyle w:val="af5"/>
        <w:spacing w:line="240" w:lineRule="auto"/>
        <w:ind w:left="0" w:right="0" w:firstLine="0"/>
        <w:rPr>
          <w:color w:val="000000" w:themeColor="text1"/>
          <w:szCs w:val="24"/>
        </w:rPr>
      </w:pPr>
    </w:p>
    <w:p w:rsidR="00BC67FD" w:rsidRDefault="00BC67FD">
      <w:pPr>
        <w:pStyle w:val="af5"/>
        <w:spacing w:line="240" w:lineRule="auto"/>
        <w:ind w:left="0" w:right="0" w:firstLine="0"/>
        <w:rPr>
          <w:color w:val="000000" w:themeColor="text1"/>
          <w:szCs w:val="24"/>
        </w:rPr>
      </w:pPr>
    </w:p>
    <w:p w:rsidR="00BC67FD" w:rsidRDefault="00540CC0">
      <w:pPr>
        <w:pStyle w:val="af8"/>
        <w:numPr>
          <w:ilvl w:val="0"/>
          <w:numId w:val="1"/>
        </w:numPr>
        <w:jc w:val="center"/>
        <w:rPr>
          <w:rFonts w:ascii="Times New Roman" w:hAnsi="Times New Roman"/>
          <w:b/>
          <w:color w:val="000000" w:themeColor="text1"/>
          <w:sz w:val="24"/>
          <w:szCs w:val="24"/>
        </w:rPr>
      </w:pPr>
      <w:r>
        <w:rPr>
          <w:rFonts w:ascii="Times New Roman" w:hAnsi="Times New Roman"/>
          <w:b/>
          <w:color w:val="000000" w:themeColor="text1"/>
          <w:sz w:val="24"/>
          <w:szCs w:val="24"/>
        </w:rPr>
        <w:t>Основная информация о проекте</w:t>
      </w:r>
      <w:r w:rsidR="00D676D5">
        <w:rPr>
          <w:rFonts w:ascii="Times New Roman" w:hAnsi="Times New Roman"/>
          <w:b/>
          <w:color w:val="000000" w:themeColor="text1"/>
          <w:sz w:val="24"/>
          <w:szCs w:val="24"/>
        </w:rPr>
        <w:t>.</w:t>
      </w:r>
    </w:p>
    <w:p w:rsidR="00BC67FD" w:rsidRDefault="00BC67FD">
      <w:pPr>
        <w:jc w:val="center"/>
        <w:rPr>
          <w:rFonts w:ascii="Times New Roman" w:hAnsi="Times New Roman"/>
          <w:color w:val="000000" w:themeColor="text1"/>
          <w:sz w:val="24"/>
          <w:szCs w:val="24"/>
        </w:rPr>
      </w:pPr>
    </w:p>
    <w:tbl>
      <w:tblPr>
        <w:tblStyle w:val="afe"/>
        <w:tblW w:w="14884" w:type="dxa"/>
        <w:tblInd w:w="108" w:type="dxa"/>
        <w:tblLook w:val="04A0"/>
      </w:tblPr>
      <w:tblGrid>
        <w:gridCol w:w="516"/>
        <w:gridCol w:w="4373"/>
        <w:gridCol w:w="9995"/>
      </w:tblGrid>
      <w:tr w:rsidR="00BC67FD">
        <w:trPr>
          <w:trHeight w:val="1534"/>
        </w:trPr>
        <w:tc>
          <w:tcPr>
            <w:tcW w:w="516" w:type="dxa"/>
            <w:shd w:val="clear" w:color="auto" w:fill="auto"/>
          </w:tcPr>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1.</w:t>
            </w:r>
          </w:p>
        </w:tc>
        <w:tc>
          <w:tcPr>
            <w:tcW w:w="4373" w:type="dxa"/>
            <w:shd w:val="clear" w:color="auto" w:fill="auto"/>
          </w:tcPr>
          <w:p w:rsidR="00BC67FD" w:rsidRPr="00390CC2" w:rsidRDefault="00540CC0">
            <w:pPr>
              <w:rPr>
                <w:rFonts w:ascii="Times New Roman" w:hAnsi="Times New Roman"/>
                <w:color w:val="000000" w:themeColor="text1"/>
                <w:sz w:val="24"/>
                <w:szCs w:val="24"/>
              </w:rPr>
            </w:pPr>
            <w:r w:rsidRPr="00390CC2">
              <w:rPr>
                <w:rFonts w:ascii="Times New Roman" w:eastAsia="Calibri" w:hAnsi="Times New Roman"/>
                <w:sz w:val="24"/>
                <w:szCs w:val="24"/>
              </w:rPr>
              <w:t>Приоритетное направление деятельности Фонда</w:t>
            </w:r>
            <w:r w:rsidRPr="00390CC2">
              <w:rPr>
                <w:rFonts w:ascii="Times New Roman" w:eastAsia="Calibri" w:hAnsi="Times New Roman"/>
                <w:color w:val="000000" w:themeColor="text1"/>
                <w:sz w:val="24"/>
                <w:szCs w:val="24"/>
              </w:rPr>
              <w:t xml:space="preserve"> поддержки детей, находящихся в трудной жизненной ситуации, в рамках которого выполняется проект</w:t>
            </w:r>
          </w:p>
        </w:tc>
        <w:tc>
          <w:tcPr>
            <w:tcW w:w="9995" w:type="dxa"/>
            <w:shd w:val="clear" w:color="auto" w:fill="auto"/>
          </w:tcPr>
          <w:p w:rsidR="00BC67FD" w:rsidRPr="00390CC2" w:rsidRDefault="00735BDD">
            <w:pPr>
              <w:rPr>
                <w:rFonts w:ascii="Times New Roman" w:hAnsi="Times New Roman"/>
                <w:b/>
                <w:color w:val="000000" w:themeColor="text1"/>
                <w:sz w:val="24"/>
                <w:szCs w:val="24"/>
              </w:rPr>
            </w:pPr>
            <w:r>
              <w:rPr>
                <w:rFonts w:ascii="Times New Roman" w:eastAsia="Calibri" w:hAnsi="Times New Roman"/>
                <w:sz w:val="24"/>
                <w:szCs w:val="24"/>
              </w:rPr>
              <w:t>П</w:t>
            </w:r>
            <w:r w:rsidRPr="00735BDD">
              <w:rPr>
                <w:rFonts w:ascii="Times New Roman" w:eastAsia="Calibri" w:hAnsi="Times New Roman"/>
                <w:sz w:val="24"/>
                <w:szCs w:val="24"/>
              </w:rPr>
              <w:t>рофилактика семейного неблагополучия и социального сиротства детей, включая профилактику жестокого обращения с детьми, восстановление благоприятной для воспитания ребенка семейной среды, семейное устройство детей-сирот и детей, оставшихся без попечения родителей</w:t>
            </w:r>
          </w:p>
        </w:tc>
      </w:tr>
      <w:tr w:rsidR="00BC67FD">
        <w:trPr>
          <w:trHeight w:val="407"/>
        </w:trPr>
        <w:tc>
          <w:tcPr>
            <w:tcW w:w="516" w:type="dxa"/>
            <w:shd w:val="clear" w:color="auto" w:fill="auto"/>
          </w:tcPr>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2.</w:t>
            </w:r>
          </w:p>
        </w:tc>
        <w:tc>
          <w:tcPr>
            <w:tcW w:w="4373" w:type="dxa"/>
            <w:shd w:val="clear" w:color="auto" w:fill="auto"/>
          </w:tcPr>
          <w:p w:rsidR="00BC67FD"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Наименование программы Фонда </w:t>
            </w:r>
          </w:p>
        </w:tc>
        <w:tc>
          <w:tcPr>
            <w:tcW w:w="9995" w:type="dxa"/>
            <w:shd w:val="clear" w:color="auto" w:fill="auto"/>
          </w:tcPr>
          <w:p w:rsidR="00BC67FD" w:rsidRDefault="00540CC0">
            <w:pPr>
              <w:rPr>
                <w:rFonts w:ascii="Times New Roman" w:hAnsi="Times New Roman"/>
                <w:b/>
                <w:color w:val="000000" w:themeColor="text1"/>
                <w:sz w:val="24"/>
                <w:szCs w:val="24"/>
              </w:rPr>
            </w:pPr>
            <w:r>
              <w:rPr>
                <w:rFonts w:ascii="Times New Roman" w:eastAsia="Calibri" w:hAnsi="Times New Roman"/>
                <w:sz w:val="24"/>
                <w:szCs w:val="24"/>
              </w:rPr>
              <w:t>«Моя семья»</w:t>
            </w:r>
          </w:p>
        </w:tc>
      </w:tr>
      <w:tr w:rsidR="00BC67FD">
        <w:trPr>
          <w:trHeight w:val="711"/>
        </w:trPr>
        <w:tc>
          <w:tcPr>
            <w:tcW w:w="516" w:type="dxa"/>
            <w:shd w:val="clear" w:color="auto" w:fill="auto"/>
          </w:tcPr>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3.</w:t>
            </w:r>
          </w:p>
        </w:tc>
        <w:tc>
          <w:tcPr>
            <w:tcW w:w="4373" w:type="dxa"/>
            <w:shd w:val="clear" w:color="auto" w:fill="auto"/>
          </w:tcPr>
          <w:p w:rsidR="00BC67FD"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t>Тематическое направление (при наличии)</w:t>
            </w:r>
          </w:p>
        </w:tc>
        <w:tc>
          <w:tcPr>
            <w:tcW w:w="9995" w:type="dxa"/>
            <w:shd w:val="clear" w:color="auto" w:fill="auto"/>
          </w:tcPr>
          <w:p w:rsidR="00BC67FD" w:rsidRDefault="00540CC0">
            <w:pPr>
              <w:rPr>
                <w:rFonts w:ascii="Times New Roman" w:hAnsi="Times New Roman"/>
                <w:b/>
                <w:color w:val="000000" w:themeColor="text1"/>
                <w:sz w:val="24"/>
                <w:szCs w:val="24"/>
              </w:rPr>
            </w:pPr>
            <w:r>
              <w:rPr>
                <w:rFonts w:ascii="Times New Roman" w:eastAsia="Calibri" w:hAnsi="Times New Roman"/>
                <w:sz w:val="24"/>
                <w:szCs w:val="24"/>
              </w:rPr>
              <w:t>Организация деятельности социальной службы «</w:t>
            </w:r>
            <w:proofErr w:type="spellStart"/>
            <w:r>
              <w:rPr>
                <w:rFonts w:ascii="Times New Roman" w:eastAsia="Calibri" w:hAnsi="Times New Roman"/>
                <w:sz w:val="24"/>
                <w:szCs w:val="24"/>
              </w:rPr>
              <w:t>Микрореабилитационный</w:t>
            </w:r>
            <w:proofErr w:type="spellEnd"/>
            <w:r>
              <w:rPr>
                <w:rFonts w:ascii="Times New Roman" w:eastAsia="Calibri" w:hAnsi="Times New Roman"/>
                <w:sz w:val="24"/>
                <w:szCs w:val="24"/>
              </w:rPr>
              <w:t xml:space="preserve"> центр».</w:t>
            </w:r>
          </w:p>
        </w:tc>
      </w:tr>
      <w:tr w:rsidR="00BC67FD">
        <w:trPr>
          <w:trHeight w:val="409"/>
        </w:trPr>
        <w:tc>
          <w:tcPr>
            <w:tcW w:w="516" w:type="dxa"/>
            <w:shd w:val="clear" w:color="auto" w:fill="auto"/>
          </w:tcPr>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4.</w:t>
            </w:r>
          </w:p>
        </w:tc>
        <w:tc>
          <w:tcPr>
            <w:tcW w:w="4373" w:type="dxa"/>
            <w:shd w:val="clear" w:color="auto" w:fill="auto"/>
          </w:tcPr>
          <w:p w:rsidR="00BC67FD"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t>Цель проекта</w:t>
            </w:r>
          </w:p>
        </w:tc>
        <w:tc>
          <w:tcPr>
            <w:tcW w:w="9995" w:type="dxa"/>
            <w:shd w:val="clear" w:color="auto" w:fill="auto"/>
          </w:tcPr>
          <w:p w:rsidR="00BC67FD" w:rsidRDefault="00540CC0">
            <w:pPr>
              <w:jc w:val="both"/>
              <w:rPr>
                <w:rFonts w:ascii="Times New Roman" w:hAnsi="Times New Roman"/>
                <w:sz w:val="24"/>
                <w:szCs w:val="24"/>
              </w:rPr>
            </w:pPr>
            <w:r>
              <w:rPr>
                <w:rFonts w:ascii="Times New Roman" w:eastAsia="Calibri" w:hAnsi="Times New Roman"/>
                <w:sz w:val="24"/>
                <w:szCs w:val="24"/>
                <w:highlight w:val="white"/>
              </w:rPr>
              <w:t xml:space="preserve">Создание благоприятной, доступной реабилитационной и </w:t>
            </w:r>
            <w:proofErr w:type="spellStart"/>
            <w:r>
              <w:rPr>
                <w:rFonts w:ascii="Times New Roman" w:eastAsia="Calibri" w:hAnsi="Times New Roman"/>
                <w:sz w:val="24"/>
                <w:szCs w:val="24"/>
                <w:highlight w:val="white"/>
              </w:rPr>
              <w:t>абилитационно</w:t>
            </w:r>
            <w:proofErr w:type="spellEnd"/>
            <w:r>
              <w:rPr>
                <w:rFonts w:ascii="Times New Roman" w:eastAsia="Calibri" w:hAnsi="Times New Roman"/>
                <w:sz w:val="24"/>
                <w:szCs w:val="24"/>
                <w:highlight w:val="white"/>
              </w:rPr>
              <w:t>–развивающей среды для оптимального развития особого ребёнка в домашних условиях, успешная адаптация и интеграция их в жизнь местного сообщества, улучшение качества жизни семьи.</w:t>
            </w:r>
          </w:p>
        </w:tc>
      </w:tr>
      <w:tr w:rsidR="00BC67FD">
        <w:tc>
          <w:tcPr>
            <w:tcW w:w="516" w:type="dxa"/>
            <w:shd w:val="clear" w:color="auto" w:fill="auto"/>
          </w:tcPr>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5.</w:t>
            </w:r>
          </w:p>
        </w:tc>
        <w:tc>
          <w:tcPr>
            <w:tcW w:w="4373" w:type="dxa"/>
            <w:shd w:val="clear" w:color="auto" w:fill="auto"/>
          </w:tcPr>
          <w:p w:rsidR="00BC67FD" w:rsidRDefault="00540CC0">
            <w:pPr>
              <w:rPr>
                <w:rFonts w:ascii="Times New Roman" w:hAnsi="Times New Roman"/>
                <w:sz w:val="24"/>
                <w:szCs w:val="24"/>
              </w:rPr>
            </w:pPr>
            <w:r>
              <w:rPr>
                <w:rFonts w:ascii="Times New Roman" w:eastAsia="Calibri" w:hAnsi="Times New Roman"/>
                <w:sz w:val="24"/>
                <w:szCs w:val="24"/>
              </w:rPr>
              <w:t>Задачи проекта</w:t>
            </w:r>
          </w:p>
        </w:tc>
        <w:tc>
          <w:tcPr>
            <w:tcW w:w="9995" w:type="dxa"/>
            <w:shd w:val="clear" w:color="auto" w:fill="auto"/>
          </w:tcPr>
          <w:p w:rsidR="00BC67FD" w:rsidRDefault="00540CC0">
            <w:pPr>
              <w:numPr>
                <w:ilvl w:val="0"/>
                <w:numId w:val="2"/>
              </w:numPr>
              <w:suppressAutoHyphens/>
              <w:jc w:val="both"/>
              <w:rPr>
                <w:rFonts w:ascii="Times New Roman" w:hAnsi="Times New Roman"/>
                <w:sz w:val="24"/>
                <w:szCs w:val="24"/>
              </w:rPr>
            </w:pPr>
            <w:r>
              <w:rPr>
                <w:rFonts w:ascii="Times New Roman" w:eastAsia="Calibri" w:hAnsi="Times New Roman"/>
                <w:sz w:val="24"/>
                <w:szCs w:val="24"/>
              </w:rPr>
              <w:t xml:space="preserve">Формирование организационно –управленческого механизма, на основе межведомственного подхода, обеспечивающего деятельность по развитию доступности и непрерывности реабилитационных услуг для детей-инвалидов и детей с ограниченными возможностями здоровья. </w:t>
            </w:r>
          </w:p>
          <w:p w:rsidR="00BC67FD" w:rsidRDefault="00540CC0">
            <w:pPr>
              <w:numPr>
                <w:ilvl w:val="0"/>
                <w:numId w:val="2"/>
              </w:numPr>
              <w:suppressAutoHyphens/>
              <w:jc w:val="both"/>
              <w:rPr>
                <w:rFonts w:ascii="Times New Roman" w:hAnsi="Times New Roman"/>
                <w:sz w:val="24"/>
                <w:szCs w:val="24"/>
              </w:rPr>
            </w:pPr>
            <w:r>
              <w:rPr>
                <w:rFonts w:ascii="Times New Roman" w:eastAsia="Calibri" w:hAnsi="Times New Roman"/>
                <w:color w:val="222222"/>
                <w:sz w:val="24"/>
                <w:szCs w:val="24"/>
                <w:highlight w:val="white"/>
              </w:rPr>
              <w:t>Создание реабилитационно-развивающей среды для особого ребенка, на</w:t>
            </w:r>
            <w:r>
              <w:rPr>
                <w:rFonts w:ascii="Times New Roman" w:eastAsia="Calibri" w:hAnsi="Times New Roman"/>
                <w:bCs/>
                <w:sz w:val="24"/>
                <w:szCs w:val="24"/>
              </w:rPr>
              <w:t xml:space="preserve"> основе </w:t>
            </w:r>
            <w:r>
              <w:rPr>
                <w:rFonts w:ascii="Times New Roman" w:eastAsia="Calibri" w:hAnsi="Times New Roman"/>
                <w:sz w:val="24"/>
                <w:szCs w:val="24"/>
              </w:rPr>
              <w:t>реализации системы социального сопровождения семьи, включающей в себя индивидуальные программы реабилитации ребенка и членов семьи в домашних условиях.</w:t>
            </w:r>
          </w:p>
          <w:p w:rsidR="00BC67FD" w:rsidRDefault="00540CC0">
            <w:pPr>
              <w:numPr>
                <w:ilvl w:val="0"/>
                <w:numId w:val="2"/>
              </w:numPr>
              <w:suppressAutoHyphens/>
              <w:jc w:val="both"/>
              <w:rPr>
                <w:rFonts w:ascii="Times New Roman" w:hAnsi="Times New Roman"/>
                <w:sz w:val="24"/>
                <w:szCs w:val="24"/>
              </w:rPr>
            </w:pPr>
            <w:r>
              <w:rPr>
                <w:rFonts w:ascii="Times New Roman" w:eastAsia="Calibri" w:hAnsi="Times New Roman"/>
                <w:sz w:val="24"/>
                <w:szCs w:val="24"/>
                <w:lang w:eastAsia="ar-SA"/>
              </w:rPr>
              <w:t>Внедрение эффективных социальных технологий и методик, направленных на расширение доступа к социальным услугам для семей,</w:t>
            </w:r>
            <w:r>
              <w:rPr>
                <w:rFonts w:ascii="Times New Roman" w:eastAsia="Calibri" w:hAnsi="Times New Roman"/>
                <w:sz w:val="24"/>
                <w:szCs w:val="24"/>
              </w:rPr>
              <w:t xml:space="preserve"> воспитывающих детей-инвалидов и детей с ограниченными возможностями здоровья, в том числе проживающих в отдаленных районах, не имеющих возможности посещения реабилитационных центров для детей. </w:t>
            </w:r>
          </w:p>
          <w:p w:rsidR="00BC67FD" w:rsidRDefault="00540CC0">
            <w:pPr>
              <w:numPr>
                <w:ilvl w:val="0"/>
                <w:numId w:val="2"/>
              </w:numPr>
              <w:suppressAutoHyphens/>
              <w:jc w:val="both"/>
              <w:rPr>
                <w:rFonts w:ascii="Times New Roman" w:hAnsi="Times New Roman"/>
                <w:sz w:val="24"/>
                <w:szCs w:val="24"/>
              </w:rPr>
            </w:pPr>
            <w:r>
              <w:rPr>
                <w:rFonts w:ascii="Times New Roman" w:eastAsia="Calibri" w:hAnsi="Times New Roman"/>
                <w:sz w:val="24"/>
                <w:szCs w:val="24"/>
              </w:rPr>
              <w:t xml:space="preserve">Повышение реабилитационной и </w:t>
            </w:r>
            <w:proofErr w:type="spellStart"/>
            <w:r>
              <w:rPr>
                <w:rFonts w:ascii="Times New Roman" w:eastAsia="Calibri" w:hAnsi="Times New Roman"/>
                <w:sz w:val="24"/>
                <w:szCs w:val="24"/>
              </w:rPr>
              <w:t>абилитационной</w:t>
            </w:r>
            <w:proofErr w:type="spellEnd"/>
            <w:r>
              <w:rPr>
                <w:rFonts w:ascii="Times New Roman" w:eastAsia="Calibri" w:hAnsi="Times New Roman"/>
                <w:sz w:val="24"/>
                <w:szCs w:val="24"/>
              </w:rPr>
              <w:t xml:space="preserve"> компетентности родителей (законных представителей), воспитывающих детей-инвалидов.</w:t>
            </w:r>
          </w:p>
          <w:p w:rsidR="00BC67FD" w:rsidRDefault="00540CC0">
            <w:pPr>
              <w:numPr>
                <w:ilvl w:val="0"/>
                <w:numId w:val="2"/>
              </w:numPr>
              <w:suppressAutoHyphens/>
              <w:jc w:val="both"/>
              <w:rPr>
                <w:rFonts w:ascii="Times New Roman" w:hAnsi="Times New Roman"/>
                <w:sz w:val="24"/>
                <w:szCs w:val="24"/>
              </w:rPr>
            </w:pPr>
            <w:r>
              <w:rPr>
                <w:rFonts w:ascii="Times New Roman" w:eastAsia="Calibri" w:hAnsi="Times New Roman"/>
                <w:sz w:val="24"/>
                <w:szCs w:val="24"/>
              </w:rPr>
              <w:lastRenderedPageBreak/>
              <w:t>Сохранение и укрепление семейно-родственных связей, поддержка замещающих семей, воспитывающих детей-инвалидов, детей с ограниченными возможностями здоровья.</w:t>
            </w:r>
          </w:p>
          <w:p w:rsidR="00BC67FD" w:rsidRDefault="00540CC0">
            <w:pPr>
              <w:numPr>
                <w:ilvl w:val="0"/>
                <w:numId w:val="2"/>
              </w:numPr>
              <w:suppressAutoHyphens/>
              <w:jc w:val="both"/>
              <w:rPr>
                <w:rFonts w:ascii="Times New Roman" w:hAnsi="Times New Roman"/>
                <w:sz w:val="24"/>
                <w:szCs w:val="24"/>
              </w:rPr>
            </w:pPr>
            <w:r>
              <w:rPr>
                <w:rFonts w:ascii="Times New Roman" w:eastAsia="Calibri" w:hAnsi="Times New Roman"/>
                <w:sz w:val="24"/>
                <w:szCs w:val="24"/>
              </w:rPr>
              <w:t xml:space="preserve">Преодоление социальной </w:t>
            </w:r>
            <w:proofErr w:type="spellStart"/>
            <w:r>
              <w:rPr>
                <w:rFonts w:ascii="Times New Roman" w:eastAsia="Calibri" w:hAnsi="Times New Roman"/>
                <w:sz w:val="24"/>
                <w:szCs w:val="24"/>
              </w:rPr>
              <w:t>исключенности</w:t>
            </w:r>
            <w:proofErr w:type="spellEnd"/>
            <w:r>
              <w:rPr>
                <w:rFonts w:ascii="Times New Roman" w:eastAsia="Calibri" w:hAnsi="Times New Roman"/>
                <w:sz w:val="24"/>
                <w:szCs w:val="24"/>
              </w:rPr>
              <w:t xml:space="preserve"> семей, в том числе путем поддержки групп родительской взаимопомощи, привлечения добровольческих и волонтёрских ресурсов в решение проблем семей, воспитывающих детей с инвалидностью и детей с ограниченными возможностями здоровья.</w:t>
            </w:r>
          </w:p>
          <w:p w:rsidR="00BC67FD" w:rsidRDefault="00540CC0">
            <w:pPr>
              <w:numPr>
                <w:ilvl w:val="0"/>
                <w:numId w:val="2"/>
              </w:numPr>
              <w:suppressAutoHyphens/>
              <w:jc w:val="both"/>
              <w:rPr>
                <w:rFonts w:ascii="Times New Roman" w:hAnsi="Times New Roman"/>
                <w:sz w:val="24"/>
                <w:szCs w:val="24"/>
              </w:rPr>
            </w:pPr>
            <w:r>
              <w:rPr>
                <w:rFonts w:ascii="Times New Roman" w:eastAsia="Calibri" w:hAnsi="Times New Roman"/>
                <w:sz w:val="24"/>
                <w:szCs w:val="24"/>
              </w:rPr>
              <w:t>Повышение профессиональных компетенций специалистов, обеспечивающих внедрение и развитие специализированной социальной службы «</w:t>
            </w:r>
            <w:proofErr w:type="spellStart"/>
            <w:r>
              <w:rPr>
                <w:rFonts w:ascii="Times New Roman" w:eastAsia="Calibri" w:hAnsi="Times New Roman"/>
                <w:sz w:val="24"/>
                <w:szCs w:val="24"/>
              </w:rPr>
              <w:t>Микрореабилитационный</w:t>
            </w:r>
            <w:proofErr w:type="spellEnd"/>
            <w:r>
              <w:rPr>
                <w:rFonts w:ascii="Times New Roman" w:eastAsia="Calibri" w:hAnsi="Times New Roman"/>
                <w:sz w:val="24"/>
                <w:szCs w:val="24"/>
              </w:rPr>
              <w:t xml:space="preserve"> центр».</w:t>
            </w:r>
          </w:p>
          <w:p w:rsidR="00BC67FD" w:rsidRPr="0079567F" w:rsidRDefault="00540CC0" w:rsidP="0079567F">
            <w:pPr>
              <w:numPr>
                <w:ilvl w:val="0"/>
                <w:numId w:val="2"/>
              </w:numPr>
              <w:suppressAutoHyphens/>
              <w:jc w:val="both"/>
              <w:rPr>
                <w:rFonts w:ascii="Times New Roman" w:hAnsi="Times New Roman"/>
                <w:sz w:val="24"/>
                <w:szCs w:val="24"/>
              </w:rPr>
            </w:pPr>
            <w:r>
              <w:rPr>
                <w:rFonts w:ascii="Times New Roman" w:eastAsia="Calibri" w:hAnsi="Times New Roman"/>
                <w:sz w:val="24"/>
                <w:szCs w:val="24"/>
              </w:rPr>
              <w:t>Распространение эффективных инновационных социальных технологий и методик помощи детям с инвалидностью и их семьям в рамках реализации проекта по комплексному сопровождению семей, воспитывающих детей- инвалидов, детей с ограниченными возможностями здоровья в домашних условиях.</w:t>
            </w:r>
          </w:p>
        </w:tc>
      </w:tr>
      <w:tr w:rsidR="00BC67FD">
        <w:trPr>
          <w:trHeight w:val="427"/>
        </w:trPr>
        <w:tc>
          <w:tcPr>
            <w:tcW w:w="516" w:type="dxa"/>
            <w:shd w:val="clear" w:color="auto" w:fill="auto"/>
          </w:tcPr>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lastRenderedPageBreak/>
              <w:t>6.</w:t>
            </w:r>
          </w:p>
        </w:tc>
        <w:tc>
          <w:tcPr>
            <w:tcW w:w="4373" w:type="dxa"/>
            <w:shd w:val="clear" w:color="auto" w:fill="auto"/>
          </w:tcPr>
          <w:p w:rsidR="00BC67FD"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t>Целевая группа проекта</w:t>
            </w:r>
          </w:p>
        </w:tc>
        <w:tc>
          <w:tcPr>
            <w:tcW w:w="9995" w:type="dxa"/>
            <w:shd w:val="clear" w:color="auto" w:fill="auto"/>
          </w:tcPr>
          <w:p w:rsidR="00BC67FD" w:rsidRDefault="00540CC0">
            <w:pPr>
              <w:contextualSpacing/>
              <w:jc w:val="both"/>
              <w:rPr>
                <w:rFonts w:ascii="Times New Roman" w:hAnsi="Times New Roman"/>
                <w:sz w:val="24"/>
                <w:szCs w:val="24"/>
              </w:rPr>
            </w:pPr>
            <w:r>
              <w:rPr>
                <w:rFonts w:ascii="Times New Roman" w:eastAsia="Calibri" w:hAnsi="Times New Roman"/>
                <w:sz w:val="24"/>
                <w:szCs w:val="24"/>
              </w:rPr>
              <w:t>Дети-инвалиды, в том числе дети с тяжелыми множественными нарушениями развития, дети с ограниченными возможностями здоровья – 65 человек;</w:t>
            </w:r>
          </w:p>
          <w:p w:rsidR="00BC67FD" w:rsidRDefault="00540CC0">
            <w:pPr>
              <w:rPr>
                <w:rFonts w:ascii="Times New Roman" w:hAnsi="Times New Roman"/>
                <w:b/>
                <w:color w:val="000000" w:themeColor="text1"/>
                <w:sz w:val="24"/>
                <w:szCs w:val="24"/>
              </w:rPr>
            </w:pPr>
            <w:r>
              <w:rPr>
                <w:rFonts w:ascii="Times New Roman" w:eastAsia="Calibri" w:hAnsi="Times New Roman"/>
                <w:sz w:val="24"/>
                <w:szCs w:val="24"/>
              </w:rPr>
              <w:t>семьи, воспитывающие детей-инвалидов, детей с ограниченными возможностями здоровья, включая замещающие семьи – 65 семей</w:t>
            </w:r>
          </w:p>
        </w:tc>
      </w:tr>
      <w:tr w:rsidR="00BC67FD">
        <w:trPr>
          <w:trHeight w:val="986"/>
        </w:trPr>
        <w:tc>
          <w:tcPr>
            <w:tcW w:w="516" w:type="dxa"/>
            <w:shd w:val="clear" w:color="auto" w:fill="auto"/>
          </w:tcPr>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7.</w:t>
            </w:r>
          </w:p>
        </w:tc>
        <w:tc>
          <w:tcPr>
            <w:tcW w:w="4373" w:type="dxa"/>
            <w:shd w:val="clear" w:color="auto" w:fill="auto"/>
          </w:tcPr>
          <w:p w:rsidR="00BC67FD"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Социальная практика, технология, методика или способ действий, </w:t>
            </w:r>
            <w:proofErr w:type="gramStart"/>
            <w:r>
              <w:rPr>
                <w:rFonts w:ascii="Times New Roman" w:eastAsia="Calibri" w:hAnsi="Times New Roman"/>
                <w:color w:val="000000" w:themeColor="text1"/>
                <w:sz w:val="24"/>
                <w:szCs w:val="24"/>
              </w:rPr>
              <w:t>внедряемые</w:t>
            </w:r>
            <w:proofErr w:type="gramEnd"/>
            <w:r>
              <w:rPr>
                <w:rFonts w:ascii="Times New Roman" w:eastAsia="Calibri" w:hAnsi="Times New Roman"/>
                <w:color w:val="000000" w:themeColor="text1"/>
                <w:sz w:val="24"/>
                <w:szCs w:val="24"/>
              </w:rPr>
              <w:t xml:space="preserve"> в рамках проекта</w:t>
            </w:r>
          </w:p>
        </w:tc>
        <w:tc>
          <w:tcPr>
            <w:tcW w:w="9995" w:type="dxa"/>
            <w:shd w:val="clear" w:color="auto" w:fill="auto"/>
          </w:tcPr>
          <w:p w:rsidR="00BC67FD" w:rsidRDefault="00540CC0">
            <w:pPr>
              <w:contextualSpacing/>
              <w:jc w:val="both"/>
              <w:rPr>
                <w:rFonts w:ascii="Times New Roman" w:hAnsi="Times New Roman"/>
                <w:sz w:val="24"/>
                <w:szCs w:val="24"/>
              </w:rPr>
            </w:pPr>
            <w:r>
              <w:rPr>
                <w:rFonts w:ascii="Times New Roman" w:eastAsia="Calibri" w:hAnsi="Times New Roman"/>
                <w:sz w:val="24"/>
                <w:szCs w:val="24"/>
              </w:rPr>
              <w:t>В инновационном социальном проекте планируется внедрение новой модели социальной службы «</w:t>
            </w:r>
            <w:proofErr w:type="spellStart"/>
            <w:r>
              <w:rPr>
                <w:rFonts w:ascii="Times New Roman" w:eastAsia="Calibri" w:hAnsi="Times New Roman"/>
                <w:sz w:val="24"/>
                <w:szCs w:val="24"/>
              </w:rPr>
              <w:t>Микрореабилитационный</w:t>
            </w:r>
            <w:proofErr w:type="spellEnd"/>
            <w:r>
              <w:rPr>
                <w:rFonts w:ascii="Times New Roman" w:eastAsia="Calibri" w:hAnsi="Times New Roman"/>
                <w:sz w:val="24"/>
                <w:szCs w:val="24"/>
              </w:rPr>
              <w:t xml:space="preserve"> центр». В её деятельности будет использовано сочетание двух организационных форм работы: </w:t>
            </w:r>
          </w:p>
          <w:p w:rsidR="00BC67FD" w:rsidRDefault="00540CC0">
            <w:pPr>
              <w:ind w:right="-6"/>
              <w:jc w:val="both"/>
              <w:rPr>
                <w:rFonts w:ascii="Times New Roman" w:hAnsi="Times New Roman"/>
                <w:sz w:val="24"/>
                <w:szCs w:val="24"/>
              </w:rPr>
            </w:pPr>
            <w:r>
              <w:rPr>
                <w:rFonts w:ascii="Times New Roman" w:eastAsia="Calibri" w:hAnsi="Times New Roman"/>
                <w:sz w:val="24"/>
                <w:szCs w:val="24"/>
              </w:rPr>
              <w:t xml:space="preserve">1. «Домашний </w:t>
            </w:r>
            <w:proofErr w:type="spellStart"/>
            <w:r>
              <w:rPr>
                <w:rFonts w:ascii="Times New Roman" w:eastAsia="Calibri" w:hAnsi="Times New Roman"/>
                <w:sz w:val="24"/>
                <w:szCs w:val="24"/>
              </w:rPr>
              <w:t>микрореабилитационный</w:t>
            </w:r>
            <w:proofErr w:type="spellEnd"/>
            <w:r>
              <w:rPr>
                <w:rFonts w:ascii="Times New Roman" w:eastAsia="Calibri" w:hAnsi="Times New Roman"/>
                <w:sz w:val="24"/>
                <w:szCs w:val="24"/>
              </w:rPr>
              <w:t xml:space="preserve"> центр» – организация реабилитационного пространства на дому для обеспечения реализации краткосрочных программ реабилитации и </w:t>
            </w:r>
            <w:proofErr w:type="spellStart"/>
            <w:r>
              <w:rPr>
                <w:rFonts w:ascii="Times New Roman" w:eastAsia="Calibri" w:hAnsi="Times New Roman"/>
                <w:sz w:val="24"/>
                <w:szCs w:val="24"/>
              </w:rPr>
              <w:t>абилитации</w:t>
            </w:r>
            <w:proofErr w:type="spellEnd"/>
            <w:r>
              <w:rPr>
                <w:rFonts w:ascii="Times New Roman" w:eastAsia="Calibri" w:hAnsi="Times New Roman"/>
                <w:sz w:val="24"/>
                <w:szCs w:val="24"/>
              </w:rPr>
              <w:t xml:space="preserve"> детей-инвалидов и детей с ограниченными возможностями здоровья, в том числе принятых в замещающие семьи; обучения родителей (законных представителей) использованию реабилитационного оборудования и повышения их компетентности в вопросах комплексной реабилитации и </w:t>
            </w:r>
            <w:proofErr w:type="spellStart"/>
            <w:r>
              <w:rPr>
                <w:rFonts w:ascii="Times New Roman" w:eastAsia="Calibri" w:hAnsi="Times New Roman"/>
                <w:sz w:val="24"/>
                <w:szCs w:val="24"/>
              </w:rPr>
              <w:t>абилитации</w:t>
            </w:r>
            <w:proofErr w:type="spellEnd"/>
            <w:r>
              <w:rPr>
                <w:rFonts w:ascii="Times New Roman" w:eastAsia="Calibri" w:hAnsi="Times New Roman"/>
                <w:sz w:val="24"/>
                <w:szCs w:val="24"/>
              </w:rPr>
              <w:t xml:space="preserve"> детей.</w:t>
            </w:r>
          </w:p>
          <w:p w:rsidR="00BC67FD" w:rsidRDefault="00540CC0">
            <w:pPr>
              <w:contextualSpacing/>
              <w:jc w:val="both"/>
              <w:rPr>
                <w:rFonts w:ascii="Times New Roman" w:hAnsi="Times New Roman"/>
                <w:sz w:val="24"/>
                <w:szCs w:val="24"/>
              </w:rPr>
            </w:pPr>
            <w:r>
              <w:rPr>
                <w:rFonts w:ascii="Times New Roman" w:eastAsia="Calibri" w:hAnsi="Times New Roman"/>
                <w:sz w:val="24"/>
                <w:szCs w:val="24"/>
              </w:rPr>
              <w:t xml:space="preserve">2. </w:t>
            </w:r>
            <w:proofErr w:type="gramStart"/>
            <w:r>
              <w:rPr>
                <w:rFonts w:ascii="Times New Roman" w:eastAsia="Calibri" w:hAnsi="Times New Roman"/>
                <w:sz w:val="24"/>
                <w:szCs w:val="24"/>
              </w:rPr>
              <w:t xml:space="preserve">«Выездной </w:t>
            </w:r>
            <w:proofErr w:type="spellStart"/>
            <w:r>
              <w:rPr>
                <w:rFonts w:ascii="Times New Roman" w:eastAsia="Calibri" w:hAnsi="Times New Roman"/>
                <w:sz w:val="24"/>
                <w:szCs w:val="24"/>
              </w:rPr>
              <w:t>микрореабилитационный</w:t>
            </w:r>
            <w:proofErr w:type="spellEnd"/>
            <w:r>
              <w:rPr>
                <w:rFonts w:ascii="Times New Roman" w:eastAsia="Calibri" w:hAnsi="Times New Roman"/>
                <w:sz w:val="24"/>
                <w:szCs w:val="24"/>
              </w:rPr>
              <w:t xml:space="preserve"> центр» – создание мобильных (междисциплинарных) бригад, включающих специалистов различных профилей (медицинского, социального, психологического, педагогического, правового и других) для оказания комплекса услуг детям-инвалидам, детям с ограниченными возможностями здоровья, проживающим в отдаленных районах, не имеющим возможности посещения реабилитационных центров (отделений).</w:t>
            </w:r>
            <w:proofErr w:type="gramEnd"/>
          </w:p>
          <w:p w:rsidR="00BC67FD" w:rsidRDefault="00540CC0">
            <w:pPr>
              <w:contextualSpacing/>
              <w:jc w:val="both"/>
              <w:rPr>
                <w:rFonts w:ascii="Times New Roman" w:hAnsi="Times New Roman"/>
                <w:sz w:val="24"/>
                <w:szCs w:val="24"/>
              </w:rPr>
            </w:pPr>
            <w:r>
              <w:rPr>
                <w:rFonts w:ascii="Times New Roman" w:eastAsia="Calibri" w:hAnsi="Times New Roman"/>
                <w:sz w:val="24"/>
                <w:szCs w:val="24"/>
              </w:rPr>
              <w:t xml:space="preserve">В деятельность </w:t>
            </w:r>
            <w:proofErr w:type="spellStart"/>
            <w:r>
              <w:rPr>
                <w:rFonts w:ascii="Times New Roman" w:eastAsia="Calibri" w:hAnsi="Times New Roman"/>
                <w:sz w:val="24"/>
                <w:szCs w:val="24"/>
              </w:rPr>
              <w:t>микрореабилитацонного</w:t>
            </w:r>
            <w:proofErr w:type="spellEnd"/>
            <w:r>
              <w:rPr>
                <w:rFonts w:ascii="Times New Roman" w:eastAsia="Calibri" w:hAnsi="Times New Roman"/>
                <w:sz w:val="24"/>
                <w:szCs w:val="24"/>
              </w:rPr>
              <w:t xml:space="preserve"> центра будут включены и дополнительные технологии, и методики, позволяющие расширить для </w:t>
            </w:r>
            <w:proofErr w:type="spellStart"/>
            <w:r>
              <w:rPr>
                <w:rFonts w:ascii="Times New Roman" w:eastAsia="Calibri" w:hAnsi="Times New Roman"/>
                <w:sz w:val="24"/>
                <w:szCs w:val="24"/>
              </w:rPr>
              <w:t>благополучателей</w:t>
            </w:r>
            <w:proofErr w:type="spellEnd"/>
            <w:r>
              <w:rPr>
                <w:rFonts w:ascii="Times New Roman" w:eastAsia="Calibri" w:hAnsi="Times New Roman"/>
                <w:sz w:val="24"/>
                <w:szCs w:val="24"/>
              </w:rPr>
              <w:t xml:space="preserve"> спектр комплексных услуг, среди них:</w:t>
            </w:r>
          </w:p>
          <w:p w:rsidR="00BC67FD" w:rsidRDefault="00540CC0">
            <w:pPr>
              <w:jc w:val="both"/>
              <w:rPr>
                <w:rFonts w:ascii="Times New Roman" w:hAnsi="Times New Roman"/>
                <w:sz w:val="24"/>
                <w:szCs w:val="24"/>
              </w:rPr>
            </w:pPr>
            <w:r>
              <w:rPr>
                <w:rFonts w:ascii="Times New Roman" w:eastAsia="Calibri" w:hAnsi="Times New Roman"/>
                <w:sz w:val="24"/>
                <w:szCs w:val="24"/>
              </w:rPr>
              <w:t>- технологии социальной диагностики (реабилитационно-диагностический консилиум, в том числе и в составе выездной службы «</w:t>
            </w:r>
            <w:proofErr w:type="spellStart"/>
            <w:r>
              <w:rPr>
                <w:rFonts w:ascii="Times New Roman" w:eastAsia="Calibri" w:hAnsi="Times New Roman"/>
                <w:sz w:val="24"/>
                <w:szCs w:val="24"/>
              </w:rPr>
              <w:t>Микрореабилитационный</w:t>
            </w:r>
            <w:proofErr w:type="spellEnd"/>
            <w:r>
              <w:rPr>
                <w:rFonts w:ascii="Times New Roman" w:eastAsia="Calibri" w:hAnsi="Times New Roman"/>
                <w:sz w:val="24"/>
                <w:szCs w:val="24"/>
              </w:rPr>
              <w:t xml:space="preserve"> центр»);</w:t>
            </w:r>
          </w:p>
          <w:p w:rsidR="00BC67FD" w:rsidRDefault="00540CC0">
            <w:pPr>
              <w:jc w:val="both"/>
              <w:rPr>
                <w:rFonts w:ascii="Times New Roman" w:hAnsi="Times New Roman"/>
                <w:sz w:val="24"/>
                <w:szCs w:val="24"/>
              </w:rPr>
            </w:pPr>
            <w:r>
              <w:rPr>
                <w:rFonts w:ascii="Times New Roman" w:eastAsia="Calibri" w:hAnsi="Times New Roman"/>
                <w:sz w:val="24"/>
                <w:szCs w:val="24"/>
              </w:rPr>
              <w:t xml:space="preserve">- технологии поддерживаемого обучения («Карта – путеводитель семьи», «Краски жизни», </w:t>
            </w:r>
            <w:r>
              <w:rPr>
                <w:rFonts w:ascii="Times New Roman" w:eastAsia="Calibri" w:hAnsi="Times New Roman"/>
                <w:sz w:val="24"/>
                <w:szCs w:val="24"/>
              </w:rPr>
              <w:lastRenderedPageBreak/>
              <w:t xml:space="preserve">«Формула Успеха», передвижной центр «Игротека – </w:t>
            </w:r>
            <w:proofErr w:type="spellStart"/>
            <w:r>
              <w:rPr>
                <w:rFonts w:ascii="Times New Roman" w:eastAsia="Calibri" w:hAnsi="Times New Roman"/>
                <w:sz w:val="24"/>
                <w:szCs w:val="24"/>
              </w:rPr>
              <w:t>лекотека</w:t>
            </w:r>
            <w:proofErr w:type="spellEnd"/>
            <w:r>
              <w:rPr>
                <w:rFonts w:ascii="Times New Roman" w:eastAsia="Calibri" w:hAnsi="Times New Roman"/>
                <w:sz w:val="24"/>
                <w:szCs w:val="24"/>
              </w:rPr>
              <w:t>», «Перспектива», «Семейный факультатив»);</w:t>
            </w:r>
          </w:p>
          <w:p w:rsidR="00BC67FD" w:rsidRDefault="00540CC0">
            <w:pPr>
              <w:rPr>
                <w:rFonts w:ascii="Times New Roman" w:hAnsi="Times New Roman"/>
                <w:b/>
                <w:color w:val="000000" w:themeColor="text1"/>
                <w:sz w:val="24"/>
                <w:szCs w:val="24"/>
              </w:rPr>
            </w:pPr>
            <w:r>
              <w:rPr>
                <w:rFonts w:ascii="Times New Roman" w:eastAsia="Calibri" w:hAnsi="Times New Roman"/>
                <w:sz w:val="24"/>
                <w:szCs w:val="24"/>
              </w:rPr>
              <w:t>- интеграционные и средовые технологии комплексной реабилитации («Карта социальных потребностей», «Экспромт», «</w:t>
            </w:r>
            <w:proofErr w:type="spellStart"/>
            <w:r>
              <w:rPr>
                <w:rFonts w:ascii="Times New Roman" w:eastAsia="Calibri" w:hAnsi="Times New Roman"/>
                <w:sz w:val="24"/>
                <w:szCs w:val="24"/>
              </w:rPr>
              <w:t>Воркшоп</w:t>
            </w:r>
            <w:proofErr w:type="spellEnd"/>
            <w:r>
              <w:rPr>
                <w:rFonts w:ascii="Times New Roman" w:eastAsia="Calibri" w:hAnsi="Times New Roman"/>
                <w:sz w:val="24"/>
                <w:szCs w:val="24"/>
              </w:rPr>
              <w:t xml:space="preserve"> для братьев и сестёр», «</w:t>
            </w:r>
            <w:r w:rsidR="00E61243">
              <w:rPr>
                <w:rFonts w:ascii="Times New Roman" w:eastAsia="Calibri" w:hAnsi="Times New Roman"/>
                <w:sz w:val="24"/>
                <w:szCs w:val="24"/>
              </w:rPr>
              <w:t xml:space="preserve">Со </w:t>
            </w:r>
            <w:proofErr w:type="gramStart"/>
            <w:r w:rsidR="00E61243">
              <w:rPr>
                <w:rFonts w:ascii="Times New Roman" w:eastAsia="Calibri" w:hAnsi="Times New Roman"/>
                <w:sz w:val="24"/>
                <w:szCs w:val="24"/>
              </w:rPr>
              <w:t>-Т</w:t>
            </w:r>
            <w:proofErr w:type="gramEnd"/>
            <w:r w:rsidR="00E61243">
              <w:rPr>
                <w:rFonts w:ascii="Times New Roman" w:eastAsia="Calibri" w:hAnsi="Times New Roman"/>
                <w:sz w:val="24"/>
                <w:szCs w:val="24"/>
              </w:rPr>
              <w:t>ворение</w:t>
            </w:r>
            <w:r>
              <w:rPr>
                <w:rFonts w:ascii="Times New Roman" w:eastAsia="Calibri" w:hAnsi="Times New Roman"/>
                <w:sz w:val="24"/>
                <w:szCs w:val="24"/>
              </w:rPr>
              <w:t>», «Тайм-аут для родителей», «Безграничное детство»)</w:t>
            </w:r>
          </w:p>
        </w:tc>
      </w:tr>
      <w:tr w:rsidR="00BC67FD">
        <w:trPr>
          <w:trHeight w:val="419"/>
        </w:trPr>
        <w:tc>
          <w:tcPr>
            <w:tcW w:w="516" w:type="dxa"/>
            <w:shd w:val="clear" w:color="auto" w:fill="auto"/>
          </w:tcPr>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lastRenderedPageBreak/>
              <w:t>8.</w:t>
            </w:r>
          </w:p>
        </w:tc>
        <w:tc>
          <w:tcPr>
            <w:tcW w:w="4373" w:type="dxa"/>
            <w:shd w:val="clear" w:color="auto" w:fill="auto"/>
          </w:tcPr>
          <w:p w:rsidR="00BC67FD"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t>Территория реализации проекта</w:t>
            </w:r>
          </w:p>
        </w:tc>
        <w:tc>
          <w:tcPr>
            <w:tcW w:w="9995" w:type="dxa"/>
            <w:shd w:val="clear" w:color="auto" w:fill="auto"/>
          </w:tcPr>
          <w:p w:rsidR="00BC67FD" w:rsidRDefault="00540CC0">
            <w:pPr>
              <w:rPr>
                <w:rFonts w:ascii="Times New Roman" w:hAnsi="Times New Roman"/>
                <w:b/>
                <w:color w:val="000000" w:themeColor="text1"/>
                <w:sz w:val="24"/>
                <w:szCs w:val="24"/>
              </w:rPr>
            </w:pPr>
            <w:r>
              <w:rPr>
                <w:rFonts w:ascii="Times New Roman" w:eastAsia="Calibri" w:hAnsi="Times New Roman"/>
                <w:sz w:val="24"/>
                <w:szCs w:val="24"/>
              </w:rPr>
              <w:t xml:space="preserve">Артёмовский городской округ, Партизанский городской округ, ЗАТО г. Большой Камень, ЗАТО г. Фокино, </w:t>
            </w:r>
            <w:proofErr w:type="spellStart"/>
            <w:r>
              <w:rPr>
                <w:rFonts w:ascii="Times New Roman" w:eastAsia="Calibri" w:hAnsi="Times New Roman"/>
                <w:sz w:val="24"/>
                <w:szCs w:val="24"/>
              </w:rPr>
              <w:t>Надеждинский</w:t>
            </w:r>
            <w:proofErr w:type="spellEnd"/>
            <w:r>
              <w:rPr>
                <w:rFonts w:ascii="Times New Roman" w:eastAsia="Calibri" w:hAnsi="Times New Roman"/>
                <w:sz w:val="24"/>
                <w:szCs w:val="24"/>
              </w:rPr>
              <w:t xml:space="preserve"> муниципальный район, </w:t>
            </w:r>
            <w:proofErr w:type="spellStart"/>
            <w:r>
              <w:rPr>
                <w:rFonts w:ascii="Times New Roman" w:eastAsia="Calibri" w:hAnsi="Times New Roman"/>
                <w:sz w:val="24"/>
                <w:szCs w:val="24"/>
              </w:rPr>
              <w:t>Шкотовский</w:t>
            </w:r>
            <w:proofErr w:type="spellEnd"/>
            <w:r>
              <w:rPr>
                <w:rFonts w:ascii="Times New Roman" w:eastAsia="Calibri" w:hAnsi="Times New Roman"/>
                <w:sz w:val="24"/>
                <w:szCs w:val="24"/>
              </w:rPr>
              <w:t xml:space="preserve"> муниципальный район, </w:t>
            </w:r>
            <w:proofErr w:type="spellStart"/>
            <w:r>
              <w:rPr>
                <w:rFonts w:ascii="Times New Roman" w:eastAsia="Calibri" w:hAnsi="Times New Roman"/>
                <w:sz w:val="24"/>
                <w:szCs w:val="24"/>
              </w:rPr>
              <w:t>Лазовский</w:t>
            </w:r>
            <w:proofErr w:type="spellEnd"/>
            <w:r>
              <w:rPr>
                <w:rFonts w:ascii="Times New Roman" w:eastAsia="Calibri" w:hAnsi="Times New Roman"/>
                <w:sz w:val="24"/>
                <w:szCs w:val="24"/>
              </w:rPr>
              <w:t xml:space="preserve"> муниципальный район</w:t>
            </w:r>
          </w:p>
        </w:tc>
      </w:tr>
      <w:tr w:rsidR="00BC67FD">
        <w:trPr>
          <w:trHeight w:val="424"/>
        </w:trPr>
        <w:tc>
          <w:tcPr>
            <w:tcW w:w="516" w:type="dxa"/>
            <w:shd w:val="clear" w:color="auto" w:fill="auto"/>
          </w:tcPr>
          <w:p w:rsidR="00BC67FD" w:rsidRDefault="00540CC0">
            <w:pPr>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9.</w:t>
            </w:r>
          </w:p>
        </w:tc>
        <w:tc>
          <w:tcPr>
            <w:tcW w:w="4373" w:type="dxa"/>
            <w:shd w:val="clear" w:color="auto" w:fill="auto"/>
          </w:tcPr>
          <w:p w:rsidR="00BC67FD" w:rsidRDefault="00540CC0">
            <w:pPr>
              <w:rPr>
                <w:rFonts w:ascii="Times New Roman" w:hAnsi="Times New Roman"/>
                <w:color w:val="000000" w:themeColor="text1"/>
                <w:sz w:val="24"/>
                <w:szCs w:val="24"/>
              </w:rPr>
            </w:pPr>
            <w:r>
              <w:rPr>
                <w:rFonts w:ascii="Times New Roman" w:eastAsia="Calibri" w:hAnsi="Times New Roman"/>
                <w:color w:val="000000" w:themeColor="text1"/>
                <w:sz w:val="24"/>
                <w:szCs w:val="24"/>
              </w:rPr>
              <w:t>Соисполнители мероприятий проекта</w:t>
            </w:r>
          </w:p>
        </w:tc>
        <w:tc>
          <w:tcPr>
            <w:tcW w:w="9995" w:type="dxa"/>
            <w:shd w:val="clear" w:color="auto" w:fill="auto"/>
          </w:tcPr>
          <w:p w:rsidR="00BC67FD" w:rsidRDefault="00540CC0">
            <w:pPr>
              <w:pStyle w:val="Default"/>
              <w:jc w:val="both"/>
            </w:pPr>
            <w:r>
              <w:t>1. Администрация Артёмовского городского округа</w:t>
            </w:r>
          </w:p>
          <w:p w:rsidR="00BC67FD" w:rsidRDefault="00540CC0">
            <w:pPr>
              <w:jc w:val="both"/>
              <w:rPr>
                <w:rFonts w:ascii="Times New Roman" w:hAnsi="Times New Roman"/>
                <w:sz w:val="24"/>
                <w:szCs w:val="24"/>
              </w:rPr>
            </w:pPr>
            <w:r>
              <w:rPr>
                <w:rFonts w:ascii="Times New Roman" w:eastAsia="Calibri" w:hAnsi="Times New Roman"/>
                <w:sz w:val="24"/>
                <w:szCs w:val="24"/>
              </w:rPr>
              <w:t xml:space="preserve">2. Территориальные отделения Приморского регионального отделения Всероссийского общественного движения «Матери России» (Артёмовский городской округ, Партизанский городской округ) </w:t>
            </w:r>
          </w:p>
          <w:p w:rsidR="00BC67FD" w:rsidRDefault="00540CC0">
            <w:pPr>
              <w:jc w:val="both"/>
              <w:rPr>
                <w:rFonts w:ascii="Times New Roman" w:hAnsi="Times New Roman"/>
                <w:sz w:val="24"/>
                <w:szCs w:val="24"/>
              </w:rPr>
            </w:pPr>
            <w:r>
              <w:rPr>
                <w:rFonts w:ascii="Times New Roman" w:eastAsia="Calibri" w:hAnsi="Times New Roman"/>
                <w:sz w:val="24"/>
                <w:szCs w:val="24"/>
              </w:rPr>
              <w:t>3.</w:t>
            </w:r>
            <w:r>
              <w:rPr>
                <w:rFonts w:ascii="Times New Roman" w:eastAsia="Calibri" w:hAnsi="Times New Roman"/>
                <w:bCs/>
                <w:sz w:val="24"/>
                <w:szCs w:val="24"/>
                <w:shd w:val="clear" w:color="auto" w:fill="FFFFFF"/>
              </w:rPr>
              <w:t>ОбществоинвалидовгородаАртема</w:t>
            </w:r>
            <w:r>
              <w:rPr>
                <w:rFonts w:ascii="Times New Roman" w:eastAsia="Calibri" w:hAnsi="Times New Roman"/>
                <w:sz w:val="24"/>
                <w:szCs w:val="24"/>
                <w:shd w:val="clear" w:color="auto" w:fill="FFFFFF"/>
              </w:rPr>
              <w:t xml:space="preserve"> Приморской краевой организации общероссийская </w:t>
            </w:r>
            <w:r>
              <w:rPr>
                <w:rFonts w:ascii="Times New Roman" w:eastAsia="Calibri" w:hAnsi="Times New Roman"/>
                <w:bCs/>
                <w:sz w:val="24"/>
                <w:szCs w:val="24"/>
                <w:shd w:val="clear" w:color="auto" w:fill="FFFFFF"/>
              </w:rPr>
              <w:t>общественная</w:t>
            </w:r>
            <w:r>
              <w:rPr>
                <w:rFonts w:ascii="Times New Roman" w:eastAsia="Calibri" w:hAnsi="Times New Roman"/>
                <w:sz w:val="24"/>
                <w:szCs w:val="24"/>
                <w:shd w:val="clear" w:color="auto" w:fill="FFFFFF"/>
              </w:rPr>
              <w:t xml:space="preserve"> организация Всероссийское </w:t>
            </w:r>
            <w:r>
              <w:rPr>
                <w:rFonts w:ascii="Times New Roman" w:eastAsia="Calibri" w:hAnsi="Times New Roman"/>
                <w:bCs/>
                <w:sz w:val="24"/>
                <w:szCs w:val="24"/>
                <w:shd w:val="clear" w:color="auto" w:fill="FFFFFF"/>
              </w:rPr>
              <w:t>обществоинвалидов</w:t>
            </w:r>
          </w:p>
          <w:p w:rsidR="00BC67FD" w:rsidRDefault="00540CC0">
            <w:pPr>
              <w:jc w:val="both"/>
              <w:rPr>
                <w:rFonts w:ascii="Times New Roman" w:hAnsi="Times New Roman"/>
                <w:sz w:val="24"/>
                <w:szCs w:val="24"/>
              </w:rPr>
            </w:pPr>
            <w:r>
              <w:rPr>
                <w:rFonts w:ascii="Times New Roman" w:eastAsia="Calibri" w:hAnsi="Times New Roman"/>
                <w:sz w:val="24"/>
                <w:szCs w:val="24"/>
                <w:shd w:val="clear" w:color="auto" w:fill="FFFFFF"/>
              </w:rPr>
              <w:t xml:space="preserve">4. </w:t>
            </w:r>
            <w:r>
              <w:rPr>
                <w:rFonts w:ascii="Times New Roman" w:eastAsia="Calibri" w:hAnsi="Times New Roman"/>
                <w:sz w:val="24"/>
                <w:szCs w:val="24"/>
              </w:rPr>
              <w:t xml:space="preserve">Общественная организация «Союз многодетных семей г. Артёма» </w:t>
            </w:r>
          </w:p>
          <w:p w:rsidR="00BC67FD" w:rsidRDefault="00540CC0">
            <w:pPr>
              <w:jc w:val="both"/>
              <w:rPr>
                <w:rFonts w:ascii="Times New Roman" w:hAnsi="Times New Roman"/>
                <w:sz w:val="24"/>
                <w:szCs w:val="24"/>
              </w:rPr>
            </w:pPr>
            <w:r>
              <w:rPr>
                <w:rFonts w:ascii="Times New Roman" w:eastAsia="Calibri" w:hAnsi="Times New Roman"/>
                <w:sz w:val="24"/>
                <w:szCs w:val="24"/>
              </w:rPr>
              <w:t>5. Муниципальное бюджетное образовательное учреждение дополнительного образования Станция юных техников Артёмовского городского округа (МБОУ ДО СЮТ АГО)</w:t>
            </w:r>
          </w:p>
          <w:p w:rsidR="00BC67FD" w:rsidRDefault="00540CC0">
            <w:pPr>
              <w:jc w:val="both"/>
              <w:rPr>
                <w:rFonts w:ascii="Times New Roman" w:hAnsi="Times New Roman"/>
                <w:sz w:val="24"/>
                <w:szCs w:val="24"/>
              </w:rPr>
            </w:pPr>
            <w:r>
              <w:rPr>
                <w:rFonts w:ascii="Times New Roman" w:eastAsia="Calibri" w:hAnsi="Times New Roman"/>
                <w:sz w:val="24"/>
                <w:szCs w:val="24"/>
              </w:rPr>
              <w:t xml:space="preserve">6. Муниципальное казённое учреждение дополнительного образования детей «Детская школа искусств № 1» г. Артём (МКУ ДО ДШИ № 1) </w:t>
            </w:r>
          </w:p>
          <w:p w:rsidR="00BC67FD" w:rsidRDefault="00540CC0">
            <w:pPr>
              <w:rPr>
                <w:rFonts w:ascii="Times New Roman" w:hAnsi="Times New Roman"/>
                <w:b/>
                <w:color w:val="000000" w:themeColor="text1"/>
                <w:sz w:val="24"/>
                <w:szCs w:val="24"/>
              </w:rPr>
            </w:pPr>
            <w:r>
              <w:rPr>
                <w:rFonts w:ascii="Times New Roman" w:eastAsia="Calibri" w:hAnsi="Times New Roman"/>
                <w:sz w:val="24"/>
                <w:szCs w:val="24"/>
              </w:rPr>
              <w:t xml:space="preserve">7. Муниципальное казённое учреждение культуры «централизованная система культурно </w:t>
            </w:r>
            <w:proofErr w:type="gramStart"/>
            <w:r>
              <w:rPr>
                <w:rFonts w:ascii="Times New Roman" w:eastAsia="Calibri" w:hAnsi="Times New Roman"/>
                <w:sz w:val="24"/>
                <w:szCs w:val="24"/>
              </w:rPr>
              <w:t>–д</w:t>
            </w:r>
            <w:proofErr w:type="gramEnd"/>
            <w:r>
              <w:rPr>
                <w:rFonts w:ascii="Times New Roman" w:eastAsia="Calibri" w:hAnsi="Times New Roman"/>
                <w:sz w:val="24"/>
                <w:szCs w:val="24"/>
              </w:rPr>
              <w:t>осуговых учреждений» «Дом культуры «Диана» (МКУК «ЦСКУДУ» «ДК Диана»)</w:t>
            </w:r>
          </w:p>
        </w:tc>
      </w:tr>
    </w:tbl>
    <w:p w:rsidR="00BC67FD" w:rsidRDefault="00BC67FD">
      <w:pPr>
        <w:jc w:val="center"/>
        <w:rPr>
          <w:rFonts w:ascii="Times New Roman" w:hAnsi="Times New Roman"/>
          <w:color w:val="000000" w:themeColor="text1"/>
          <w:sz w:val="24"/>
          <w:szCs w:val="24"/>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81611B" w:rsidRDefault="0081611B">
      <w:pPr>
        <w:jc w:val="center"/>
        <w:rPr>
          <w:rFonts w:ascii="Times New Roman" w:hAnsi="Times New Roman"/>
          <w:b/>
          <w:color w:val="000000" w:themeColor="text1"/>
          <w:sz w:val="28"/>
          <w:szCs w:val="28"/>
        </w:rPr>
      </w:pPr>
    </w:p>
    <w:p w:rsidR="0079567F" w:rsidRDefault="0079567F">
      <w:pPr>
        <w:jc w:val="center"/>
        <w:rPr>
          <w:rFonts w:ascii="Times New Roman" w:hAnsi="Times New Roman"/>
          <w:b/>
          <w:color w:val="000000" w:themeColor="text1"/>
          <w:sz w:val="28"/>
          <w:szCs w:val="28"/>
        </w:rPr>
      </w:pPr>
    </w:p>
    <w:p w:rsidR="00EB556C" w:rsidRDefault="00EB556C" w:rsidP="00102560">
      <w:pPr>
        <w:jc w:val="center"/>
        <w:rPr>
          <w:rFonts w:ascii="Times New Roman" w:hAnsi="Times New Roman"/>
          <w:b/>
          <w:color w:val="000000" w:themeColor="text1"/>
          <w:sz w:val="28"/>
          <w:szCs w:val="28"/>
        </w:rPr>
      </w:pPr>
    </w:p>
    <w:p w:rsidR="00BD1E12" w:rsidRDefault="00BD1E12" w:rsidP="00102560">
      <w:pPr>
        <w:jc w:val="center"/>
        <w:rPr>
          <w:rFonts w:ascii="Times New Roman" w:hAnsi="Times New Roman"/>
          <w:b/>
          <w:color w:val="000000" w:themeColor="text1"/>
          <w:sz w:val="28"/>
          <w:szCs w:val="28"/>
        </w:rPr>
      </w:pPr>
    </w:p>
    <w:p w:rsidR="00102560" w:rsidRDefault="00102560" w:rsidP="00102560">
      <w:pPr>
        <w:jc w:val="center"/>
        <w:rPr>
          <w:rFonts w:ascii="Times New Roman" w:hAnsi="Times New Roman"/>
          <w:b/>
          <w:color w:val="000000" w:themeColor="text1"/>
          <w:sz w:val="28"/>
          <w:szCs w:val="28"/>
        </w:rPr>
      </w:pPr>
      <w:r>
        <w:rPr>
          <w:rFonts w:ascii="Times New Roman" w:hAnsi="Times New Roman"/>
          <w:b/>
          <w:color w:val="000000" w:themeColor="text1"/>
          <w:sz w:val="28"/>
          <w:szCs w:val="28"/>
        </w:rPr>
        <w:t>Основные результаты реализации проекта в отчетном периоде</w:t>
      </w:r>
    </w:p>
    <w:p w:rsidR="00102560" w:rsidRDefault="00102560" w:rsidP="00102560">
      <w:pPr>
        <w:jc w:val="center"/>
        <w:rPr>
          <w:rFonts w:ascii="Times New Roman" w:hAnsi="Times New Roman"/>
          <w:b/>
          <w:color w:val="000000" w:themeColor="text1"/>
          <w:sz w:val="28"/>
          <w:szCs w:val="28"/>
        </w:rPr>
      </w:pPr>
    </w:p>
    <w:p w:rsidR="00102560" w:rsidRDefault="00102560" w:rsidP="00102560">
      <w:pPr>
        <w:pStyle w:val="af8"/>
        <w:ind w:left="709"/>
        <w:jc w:val="center"/>
        <w:rPr>
          <w:rFonts w:ascii="Times New Roman" w:hAnsi="Times New Roman"/>
          <w:b/>
          <w:sz w:val="24"/>
          <w:szCs w:val="24"/>
        </w:rPr>
      </w:pPr>
      <w:r w:rsidRPr="00F462FF">
        <w:rPr>
          <w:rFonts w:ascii="Times New Roman" w:hAnsi="Times New Roman"/>
          <w:b/>
          <w:sz w:val="24"/>
          <w:szCs w:val="24"/>
        </w:rPr>
        <w:t>Характеристика результатов деятельности, реализованных в отчётном периоде мероприятий в разрезе задач</w:t>
      </w:r>
    </w:p>
    <w:p w:rsidR="00102560" w:rsidRPr="00F462FF" w:rsidRDefault="00102560" w:rsidP="00102560">
      <w:pPr>
        <w:pStyle w:val="af8"/>
        <w:ind w:left="709"/>
        <w:jc w:val="center"/>
        <w:rPr>
          <w:rFonts w:ascii="Times New Roman" w:hAnsi="Times New Roman"/>
          <w:sz w:val="24"/>
          <w:szCs w:val="24"/>
        </w:rPr>
      </w:pPr>
    </w:p>
    <w:p w:rsidR="00102560" w:rsidRPr="006C11E2" w:rsidRDefault="00102560" w:rsidP="00102560">
      <w:pPr>
        <w:autoSpaceDE w:val="0"/>
        <w:jc w:val="center"/>
        <w:rPr>
          <w:rFonts w:ascii="Times New Roman" w:hAnsi="Times New Roman"/>
        </w:rPr>
      </w:pPr>
      <w:r w:rsidRPr="006C11E2">
        <w:rPr>
          <w:rFonts w:ascii="Times New Roman" w:hAnsi="Times New Roman"/>
          <w:b/>
          <w:sz w:val="24"/>
          <w:szCs w:val="24"/>
        </w:rPr>
        <w:t xml:space="preserve">Задача 1. Формирование организационно </w:t>
      </w:r>
      <w:proofErr w:type="gramStart"/>
      <w:r w:rsidRPr="006C11E2">
        <w:rPr>
          <w:rFonts w:ascii="Times New Roman" w:hAnsi="Times New Roman"/>
          <w:b/>
          <w:sz w:val="24"/>
          <w:szCs w:val="24"/>
        </w:rPr>
        <w:t>–у</w:t>
      </w:r>
      <w:proofErr w:type="gramEnd"/>
      <w:r w:rsidRPr="006C11E2">
        <w:rPr>
          <w:rFonts w:ascii="Times New Roman" w:hAnsi="Times New Roman"/>
          <w:b/>
          <w:sz w:val="24"/>
          <w:szCs w:val="24"/>
        </w:rPr>
        <w:t>правленческого механизма, обеспечивающего деятельность по развитию доступности и непрерывности реабилитационных услуг для детей-инвалидов и детей с ограниченными возможностями здоровья.</w:t>
      </w:r>
    </w:p>
    <w:p w:rsidR="00102560" w:rsidRDefault="00102560" w:rsidP="00102560">
      <w:pPr>
        <w:ind w:firstLine="709"/>
        <w:jc w:val="both"/>
        <w:rPr>
          <w:rFonts w:ascii="Times New Roman" w:hAnsi="Times New Roman"/>
          <w:sz w:val="24"/>
          <w:szCs w:val="24"/>
        </w:rPr>
      </w:pPr>
      <w:r w:rsidRPr="006C11E2">
        <w:rPr>
          <w:rFonts w:ascii="Times New Roman" w:hAnsi="Times New Roman"/>
          <w:bCs/>
          <w:sz w:val="24"/>
          <w:szCs w:val="24"/>
        </w:rPr>
        <w:t xml:space="preserve">В отчётный период </w:t>
      </w:r>
      <w:r w:rsidRPr="001E376C">
        <w:rPr>
          <w:rFonts w:ascii="Times New Roman" w:hAnsi="Times New Roman"/>
          <w:b/>
          <w:bCs/>
          <w:i/>
          <w:sz w:val="24"/>
          <w:szCs w:val="24"/>
        </w:rPr>
        <w:t xml:space="preserve">изучен опыт </w:t>
      </w:r>
      <w:r w:rsidRPr="006C11E2">
        <w:rPr>
          <w:rFonts w:ascii="Times New Roman" w:hAnsi="Times New Roman"/>
          <w:bCs/>
          <w:sz w:val="24"/>
          <w:szCs w:val="24"/>
        </w:rPr>
        <w:t>региональных практик</w:t>
      </w:r>
      <w:r w:rsidRPr="006C11E2">
        <w:rPr>
          <w:rFonts w:ascii="Times New Roman" w:hAnsi="Times New Roman"/>
          <w:sz w:val="24"/>
          <w:szCs w:val="24"/>
        </w:rPr>
        <w:t xml:space="preserve"> по организации работы специализированной службы «</w:t>
      </w:r>
      <w:proofErr w:type="spellStart"/>
      <w:r w:rsidRPr="006C11E2">
        <w:rPr>
          <w:rFonts w:ascii="Times New Roman" w:hAnsi="Times New Roman"/>
          <w:sz w:val="24"/>
          <w:szCs w:val="24"/>
        </w:rPr>
        <w:t>Микрореаби</w:t>
      </w:r>
      <w:r>
        <w:rPr>
          <w:rFonts w:ascii="Times New Roman" w:hAnsi="Times New Roman"/>
          <w:sz w:val="24"/>
          <w:szCs w:val="24"/>
        </w:rPr>
        <w:t>литационный</w:t>
      </w:r>
      <w:proofErr w:type="spellEnd"/>
      <w:r>
        <w:rPr>
          <w:rFonts w:ascii="Times New Roman" w:hAnsi="Times New Roman"/>
          <w:sz w:val="24"/>
          <w:szCs w:val="24"/>
        </w:rPr>
        <w:t xml:space="preserve"> центр» посредством </w:t>
      </w:r>
      <w:r w:rsidRPr="006C11E2">
        <w:rPr>
          <w:rFonts w:ascii="Times New Roman" w:hAnsi="Times New Roman"/>
          <w:sz w:val="24"/>
          <w:szCs w:val="24"/>
        </w:rPr>
        <w:t xml:space="preserve">дистанционного обучения 4 специалистов учреждения на базе </w:t>
      </w:r>
      <w:proofErr w:type="spellStart"/>
      <w:r w:rsidRPr="006C11E2">
        <w:rPr>
          <w:rFonts w:ascii="Times New Roman" w:hAnsi="Times New Roman"/>
          <w:sz w:val="24"/>
          <w:szCs w:val="24"/>
        </w:rPr>
        <w:t>стажировочныхплощадок</w:t>
      </w:r>
      <w:proofErr w:type="gramStart"/>
      <w:r w:rsidRPr="006C11E2">
        <w:rPr>
          <w:rFonts w:ascii="Times New Roman" w:hAnsi="Times New Roman"/>
          <w:sz w:val="24"/>
          <w:szCs w:val="24"/>
        </w:rPr>
        <w:t>:</w:t>
      </w:r>
      <w:r w:rsidRPr="00F462FF">
        <w:rPr>
          <w:rFonts w:ascii="Times New Roman" w:hAnsi="Times New Roman"/>
          <w:bCs/>
          <w:sz w:val="24"/>
          <w:szCs w:val="24"/>
        </w:rPr>
        <w:t>Г</w:t>
      </w:r>
      <w:proofErr w:type="gramEnd"/>
      <w:r w:rsidRPr="00F462FF">
        <w:rPr>
          <w:rFonts w:ascii="Times New Roman" w:hAnsi="Times New Roman"/>
          <w:bCs/>
          <w:sz w:val="24"/>
          <w:szCs w:val="24"/>
        </w:rPr>
        <w:t>АУСО</w:t>
      </w:r>
      <w:proofErr w:type="spellEnd"/>
      <w:r w:rsidRPr="00F462FF">
        <w:rPr>
          <w:rFonts w:ascii="Times New Roman" w:hAnsi="Times New Roman"/>
          <w:bCs/>
          <w:sz w:val="24"/>
          <w:szCs w:val="24"/>
        </w:rPr>
        <w:t xml:space="preserve"> Московской области «Комплексный центр социального обслуживания и реабилитации «</w:t>
      </w:r>
      <w:proofErr w:type="spellStart"/>
      <w:r w:rsidRPr="00F462FF">
        <w:rPr>
          <w:rFonts w:ascii="Times New Roman" w:hAnsi="Times New Roman"/>
          <w:bCs/>
          <w:sz w:val="24"/>
          <w:szCs w:val="24"/>
        </w:rPr>
        <w:t>Журавушка</w:t>
      </w:r>
      <w:proofErr w:type="spellEnd"/>
      <w:r w:rsidRPr="00F462FF">
        <w:rPr>
          <w:rFonts w:ascii="Times New Roman" w:hAnsi="Times New Roman"/>
          <w:bCs/>
          <w:sz w:val="24"/>
          <w:szCs w:val="24"/>
        </w:rPr>
        <w:t>» («Домашний микро -реабилитационный центр»); ГБУСО</w:t>
      </w:r>
      <w:r w:rsidRPr="00F462FF">
        <w:rPr>
          <w:rFonts w:ascii="Times New Roman" w:hAnsi="Times New Roman"/>
          <w:sz w:val="24"/>
          <w:szCs w:val="24"/>
        </w:rPr>
        <w:t xml:space="preserve"> Вологодской области «Комплексный центр социального обслуживания населения города Череповца и Череповецкого района «Забота» («Выездной </w:t>
      </w:r>
      <w:proofErr w:type="spellStart"/>
      <w:r w:rsidRPr="00F462FF">
        <w:rPr>
          <w:rFonts w:ascii="Times New Roman" w:hAnsi="Times New Roman"/>
          <w:sz w:val="24"/>
          <w:szCs w:val="24"/>
        </w:rPr>
        <w:t>микрореабилитационный</w:t>
      </w:r>
      <w:proofErr w:type="spellEnd"/>
      <w:r w:rsidRPr="00F462FF">
        <w:rPr>
          <w:rFonts w:ascii="Times New Roman" w:hAnsi="Times New Roman"/>
          <w:sz w:val="24"/>
          <w:szCs w:val="24"/>
        </w:rPr>
        <w:t xml:space="preserve"> центр»). По результатам обучения составлен информационно </w:t>
      </w:r>
      <w:proofErr w:type="gramStart"/>
      <w:r w:rsidRPr="00F462FF">
        <w:rPr>
          <w:rFonts w:ascii="Times New Roman" w:hAnsi="Times New Roman"/>
          <w:sz w:val="24"/>
          <w:szCs w:val="24"/>
        </w:rPr>
        <w:t>-м</w:t>
      </w:r>
      <w:proofErr w:type="gramEnd"/>
      <w:r w:rsidRPr="00F462FF">
        <w:rPr>
          <w:rFonts w:ascii="Times New Roman" w:hAnsi="Times New Roman"/>
          <w:sz w:val="24"/>
          <w:szCs w:val="24"/>
        </w:rPr>
        <w:t xml:space="preserve">етодический материал, проведены совещания и консультации со специалистами, участвующими в реализации проекта. Полученный опыт использован при разработке рабочей документации проекта (диагностический материал, практический материал </w:t>
      </w:r>
      <w:proofErr w:type="gramStart"/>
      <w:r w:rsidRPr="00F462FF">
        <w:rPr>
          <w:rFonts w:ascii="Times New Roman" w:hAnsi="Times New Roman"/>
          <w:sz w:val="24"/>
          <w:szCs w:val="24"/>
        </w:rPr>
        <w:t>-к</w:t>
      </w:r>
      <w:proofErr w:type="gramEnd"/>
      <w:r w:rsidRPr="00F462FF">
        <w:rPr>
          <w:rFonts w:ascii="Times New Roman" w:hAnsi="Times New Roman"/>
          <w:sz w:val="24"/>
          <w:szCs w:val="24"/>
        </w:rPr>
        <w:t xml:space="preserve">онсультации и др.). </w:t>
      </w:r>
      <w:r>
        <w:rPr>
          <w:rFonts w:ascii="Times New Roman" w:hAnsi="Times New Roman"/>
          <w:sz w:val="24"/>
          <w:szCs w:val="24"/>
        </w:rPr>
        <w:t>С целью изучения опыта других учреждений, реализующих практику, с</w:t>
      </w:r>
      <w:r w:rsidRPr="00F462FF">
        <w:rPr>
          <w:rFonts w:ascii="Times New Roman" w:hAnsi="Times New Roman"/>
          <w:sz w:val="24"/>
          <w:szCs w:val="24"/>
        </w:rPr>
        <w:t xml:space="preserve">пециалисты учреждения приняли участие в 3 информационно </w:t>
      </w:r>
      <w:proofErr w:type="gramStart"/>
      <w:r w:rsidRPr="00F462FF">
        <w:rPr>
          <w:rFonts w:ascii="Times New Roman" w:hAnsi="Times New Roman"/>
          <w:sz w:val="24"/>
          <w:szCs w:val="24"/>
        </w:rPr>
        <w:t>-о</w:t>
      </w:r>
      <w:proofErr w:type="gramEnd"/>
      <w:r w:rsidRPr="00F462FF">
        <w:rPr>
          <w:rFonts w:ascii="Times New Roman" w:hAnsi="Times New Roman"/>
          <w:sz w:val="24"/>
          <w:szCs w:val="24"/>
        </w:rPr>
        <w:t xml:space="preserve">бучающих </w:t>
      </w:r>
      <w:proofErr w:type="spellStart"/>
      <w:r w:rsidRPr="00F462FF">
        <w:rPr>
          <w:rFonts w:ascii="Times New Roman" w:hAnsi="Times New Roman"/>
          <w:sz w:val="24"/>
          <w:szCs w:val="24"/>
        </w:rPr>
        <w:t>вебинарах</w:t>
      </w:r>
      <w:proofErr w:type="spellEnd"/>
      <w:r w:rsidRPr="00F462FF">
        <w:rPr>
          <w:rFonts w:ascii="Times New Roman" w:hAnsi="Times New Roman"/>
          <w:sz w:val="24"/>
          <w:szCs w:val="24"/>
        </w:rPr>
        <w:t xml:space="preserve">, организованных Фондом поддержки детей, находящихся в ТЖС, г. Москва (18.02.2021 г., 24.06.2021 г., 28.05.2021 г.). </w:t>
      </w:r>
      <w:proofErr w:type="gramStart"/>
      <w:r w:rsidRPr="00F462FF">
        <w:rPr>
          <w:rFonts w:ascii="Times New Roman" w:hAnsi="Times New Roman"/>
          <w:sz w:val="24"/>
          <w:szCs w:val="24"/>
        </w:rPr>
        <w:t xml:space="preserve">На двух </w:t>
      </w:r>
      <w:proofErr w:type="spellStart"/>
      <w:r w:rsidRPr="00F462FF">
        <w:rPr>
          <w:rFonts w:ascii="Times New Roman" w:hAnsi="Times New Roman"/>
          <w:sz w:val="24"/>
          <w:szCs w:val="24"/>
        </w:rPr>
        <w:t>вебинарах</w:t>
      </w:r>
      <w:proofErr w:type="spellEnd"/>
      <w:r w:rsidRPr="00F462FF">
        <w:rPr>
          <w:rFonts w:ascii="Times New Roman" w:hAnsi="Times New Roman"/>
          <w:sz w:val="24"/>
          <w:szCs w:val="24"/>
        </w:rPr>
        <w:t xml:space="preserve">, руководитель учреждения Даниленко С.К., выступила в качестве докладчика по вопросам организации ДМРЦ в учреждении и </w:t>
      </w:r>
      <w:r>
        <w:rPr>
          <w:rFonts w:ascii="Times New Roman" w:hAnsi="Times New Roman"/>
          <w:sz w:val="24"/>
          <w:szCs w:val="24"/>
        </w:rPr>
        <w:t xml:space="preserve">опыта работы по </w:t>
      </w:r>
      <w:r w:rsidRPr="00F462FF">
        <w:rPr>
          <w:rFonts w:ascii="Times New Roman" w:hAnsi="Times New Roman"/>
          <w:sz w:val="24"/>
          <w:szCs w:val="24"/>
        </w:rPr>
        <w:t>формированию целевойгруппы</w:t>
      </w:r>
      <w:r>
        <w:rPr>
          <w:rFonts w:ascii="Times New Roman" w:hAnsi="Times New Roman"/>
          <w:sz w:val="24"/>
          <w:szCs w:val="24"/>
        </w:rPr>
        <w:t xml:space="preserve"> проекта</w:t>
      </w:r>
      <w:r w:rsidRPr="00F462FF">
        <w:rPr>
          <w:rFonts w:ascii="Times New Roman" w:hAnsi="Times New Roman"/>
          <w:sz w:val="24"/>
          <w:szCs w:val="24"/>
        </w:rPr>
        <w:t>. 09.12 2021 г. в рамках работы информационно-образовательной площадки ДФО, Министерство труда и социальной защиты населения Забайкальского края и ГУ «Центр психолого-педагогической помощи населению «Доверие» Забайкальского края совместно с КГБУСО «Артемовский социально-реабилитационный центр для несовершеннолетних» Приморского</w:t>
      </w:r>
      <w:proofErr w:type="gramEnd"/>
      <w:r w:rsidRPr="00F462FF">
        <w:rPr>
          <w:rFonts w:ascii="Times New Roman" w:hAnsi="Times New Roman"/>
          <w:sz w:val="24"/>
          <w:szCs w:val="24"/>
        </w:rPr>
        <w:t xml:space="preserve"> края, ГУСО </w:t>
      </w:r>
      <w:proofErr w:type="spellStart"/>
      <w:r w:rsidRPr="00F462FF">
        <w:rPr>
          <w:rFonts w:ascii="Times New Roman" w:hAnsi="Times New Roman"/>
          <w:sz w:val="24"/>
          <w:szCs w:val="24"/>
        </w:rPr>
        <w:t>Кыринский</w:t>
      </w:r>
      <w:proofErr w:type="spellEnd"/>
      <w:r w:rsidRPr="00F462FF">
        <w:rPr>
          <w:rFonts w:ascii="Times New Roman" w:hAnsi="Times New Roman"/>
          <w:sz w:val="24"/>
          <w:szCs w:val="24"/>
        </w:rPr>
        <w:t xml:space="preserve"> социально-реабилитационный центр для несовершеннолетних «Перекресток» Забайкальского края, специалисты учреждения выступили на информационном </w:t>
      </w:r>
      <w:proofErr w:type="spellStart"/>
      <w:r w:rsidRPr="00F462FF">
        <w:rPr>
          <w:rFonts w:ascii="Times New Roman" w:hAnsi="Times New Roman"/>
          <w:sz w:val="24"/>
          <w:szCs w:val="24"/>
        </w:rPr>
        <w:t>вебинаре</w:t>
      </w:r>
      <w:proofErr w:type="spellEnd"/>
      <w:r w:rsidRPr="00F462FF">
        <w:rPr>
          <w:rFonts w:ascii="Times New Roman" w:hAnsi="Times New Roman"/>
          <w:sz w:val="24"/>
          <w:szCs w:val="24"/>
        </w:rPr>
        <w:t xml:space="preserve"> по теме «</w:t>
      </w:r>
      <w:r w:rsidRPr="00F462FF">
        <w:rPr>
          <w:rFonts w:ascii="Times New Roman" w:hAnsi="Times New Roman"/>
          <w:bCs/>
          <w:sz w:val="24"/>
          <w:szCs w:val="24"/>
        </w:rPr>
        <w:t>Организация деятельности социальной службы «</w:t>
      </w:r>
      <w:proofErr w:type="spellStart"/>
      <w:r w:rsidRPr="00F462FF">
        <w:rPr>
          <w:rFonts w:ascii="Times New Roman" w:hAnsi="Times New Roman"/>
          <w:bCs/>
          <w:sz w:val="24"/>
          <w:szCs w:val="24"/>
        </w:rPr>
        <w:t>Микрореабилитационный</w:t>
      </w:r>
      <w:proofErr w:type="spellEnd"/>
      <w:r>
        <w:rPr>
          <w:rFonts w:ascii="Times New Roman" w:hAnsi="Times New Roman"/>
          <w:bCs/>
          <w:sz w:val="24"/>
          <w:szCs w:val="24"/>
        </w:rPr>
        <w:t xml:space="preserve"> центр»: из опыта работы» и ознакомились с опытом работы в этом направлении </w:t>
      </w:r>
      <w:proofErr w:type="spellStart"/>
      <w:r>
        <w:rPr>
          <w:rFonts w:ascii="Times New Roman" w:hAnsi="Times New Roman"/>
          <w:bCs/>
          <w:sz w:val="24"/>
          <w:szCs w:val="24"/>
        </w:rPr>
        <w:t>социозащитных</w:t>
      </w:r>
      <w:proofErr w:type="spellEnd"/>
      <w:r>
        <w:rPr>
          <w:rFonts w:ascii="Times New Roman" w:hAnsi="Times New Roman"/>
          <w:bCs/>
          <w:sz w:val="24"/>
          <w:szCs w:val="24"/>
        </w:rPr>
        <w:t xml:space="preserve"> учреждений Забайкальского края.</w:t>
      </w:r>
    </w:p>
    <w:p w:rsidR="00102560" w:rsidRDefault="00102560" w:rsidP="00102560">
      <w:pPr>
        <w:jc w:val="both"/>
        <w:rPr>
          <w:rFonts w:ascii="Times New Roman" w:hAnsi="Times New Roman"/>
          <w:sz w:val="24"/>
          <w:szCs w:val="24"/>
        </w:rPr>
      </w:pPr>
      <w:r w:rsidRPr="006C11E2">
        <w:rPr>
          <w:rFonts w:ascii="Times New Roman" w:hAnsi="Times New Roman"/>
          <w:bCs/>
          <w:sz w:val="24"/>
          <w:szCs w:val="24"/>
        </w:rPr>
        <w:t xml:space="preserve">       В апреле 2021 г. </w:t>
      </w:r>
      <w:r w:rsidRPr="00616224">
        <w:rPr>
          <w:rFonts w:ascii="Times New Roman" w:hAnsi="Times New Roman"/>
          <w:b/>
          <w:bCs/>
          <w:i/>
          <w:sz w:val="24"/>
          <w:szCs w:val="24"/>
        </w:rPr>
        <w:t>создана рабочая группа</w:t>
      </w:r>
      <w:r w:rsidRPr="00616224">
        <w:rPr>
          <w:rFonts w:ascii="Times New Roman" w:hAnsi="Times New Roman"/>
          <w:b/>
          <w:i/>
          <w:sz w:val="24"/>
          <w:szCs w:val="24"/>
        </w:rPr>
        <w:t xml:space="preserve"> по обеспечению реализации проекта «</w:t>
      </w:r>
      <w:r>
        <w:rPr>
          <w:rFonts w:ascii="Times New Roman" w:hAnsi="Times New Roman"/>
          <w:sz w:val="24"/>
          <w:szCs w:val="24"/>
        </w:rPr>
        <w:t xml:space="preserve">Дорогу осилит идущий». В её состав вошло 8 человек: 5 сотрудников учреждения (специалисты и административный состав), представитель администрации Артёмовского городского округа и 2 члена Попечительского совета учреждения. За отчётный период проведено 7 заседаний, на одно из которых приглашены социальные партнёры проекта. Участники группы обеспечивают координацию 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рассмотрением и согласованием планов основных исполнителей, а также контроль за выполнением текущих мероприятий</w:t>
      </w:r>
      <w:r>
        <w:rPr>
          <w:sz w:val="28"/>
          <w:szCs w:val="28"/>
        </w:rPr>
        <w:t>.</w:t>
      </w:r>
    </w:p>
    <w:p w:rsidR="00102560" w:rsidRDefault="00102560" w:rsidP="00102560">
      <w:pPr>
        <w:jc w:val="both"/>
        <w:rPr>
          <w:rFonts w:ascii="Times New Roman" w:hAnsi="Times New Roman"/>
          <w:sz w:val="24"/>
          <w:szCs w:val="24"/>
        </w:rPr>
      </w:pPr>
      <w:r>
        <w:rPr>
          <w:rFonts w:ascii="Times New Roman" w:hAnsi="Times New Roman"/>
          <w:sz w:val="24"/>
          <w:szCs w:val="24"/>
        </w:rPr>
        <w:t xml:space="preserve">        С целью </w:t>
      </w:r>
      <w:r w:rsidRPr="001E376C">
        <w:rPr>
          <w:rFonts w:ascii="Times New Roman" w:hAnsi="Times New Roman"/>
          <w:b/>
          <w:i/>
          <w:sz w:val="24"/>
          <w:szCs w:val="24"/>
        </w:rPr>
        <w:t>обеспечения нормативно–правовых условий</w:t>
      </w:r>
      <w:r>
        <w:rPr>
          <w:rFonts w:ascii="Times New Roman" w:hAnsi="Times New Roman"/>
          <w:sz w:val="24"/>
          <w:szCs w:val="24"/>
        </w:rPr>
        <w:t xml:space="preserve"> разработаны и утверждены нормативно </w:t>
      </w:r>
      <w:proofErr w:type="gramStart"/>
      <w:r>
        <w:rPr>
          <w:rFonts w:ascii="Times New Roman" w:hAnsi="Times New Roman"/>
          <w:sz w:val="24"/>
          <w:szCs w:val="24"/>
        </w:rPr>
        <w:t>-м</w:t>
      </w:r>
      <w:proofErr w:type="gramEnd"/>
      <w:r>
        <w:rPr>
          <w:rFonts w:ascii="Times New Roman" w:hAnsi="Times New Roman"/>
          <w:sz w:val="24"/>
          <w:szCs w:val="24"/>
        </w:rPr>
        <w:t>етодические документы, регламентирующие деятельность по реализации мероприятий проекта: Приказ об открытии структурного подразделения «Социальная служба «</w:t>
      </w:r>
      <w:proofErr w:type="spellStart"/>
      <w:r>
        <w:rPr>
          <w:rFonts w:ascii="Times New Roman" w:hAnsi="Times New Roman"/>
          <w:sz w:val="24"/>
          <w:szCs w:val="24"/>
        </w:rPr>
        <w:t>Микрореабилитационный</w:t>
      </w:r>
      <w:proofErr w:type="spellEnd"/>
      <w:r>
        <w:rPr>
          <w:rFonts w:ascii="Times New Roman" w:hAnsi="Times New Roman"/>
          <w:sz w:val="24"/>
          <w:szCs w:val="24"/>
        </w:rPr>
        <w:t xml:space="preserve"> центр» № 97/А от 18.033.2021 г.; Положение о работе службы «</w:t>
      </w:r>
      <w:proofErr w:type="spellStart"/>
      <w:r>
        <w:rPr>
          <w:rFonts w:ascii="Times New Roman" w:hAnsi="Times New Roman"/>
          <w:sz w:val="24"/>
          <w:szCs w:val="24"/>
        </w:rPr>
        <w:t>Микрореабилитационный</w:t>
      </w:r>
      <w:proofErr w:type="spellEnd"/>
      <w:r>
        <w:rPr>
          <w:rFonts w:ascii="Times New Roman" w:hAnsi="Times New Roman"/>
          <w:sz w:val="24"/>
          <w:szCs w:val="24"/>
        </w:rPr>
        <w:t xml:space="preserve"> центр; Положение о рабочей группе проекта; план – программа работы со СМИ на 2021 г.; Положение об организации деятельности практической мастерской «</w:t>
      </w:r>
      <w:proofErr w:type="spellStart"/>
      <w:r>
        <w:rPr>
          <w:rFonts w:ascii="Times New Roman" w:hAnsi="Times New Roman"/>
          <w:sz w:val="24"/>
          <w:szCs w:val="24"/>
        </w:rPr>
        <w:t>Воркшоп</w:t>
      </w:r>
      <w:proofErr w:type="spellEnd"/>
      <w:r>
        <w:rPr>
          <w:rFonts w:ascii="Times New Roman" w:hAnsi="Times New Roman"/>
          <w:sz w:val="24"/>
          <w:szCs w:val="24"/>
        </w:rPr>
        <w:t xml:space="preserve"> для братьев и сестёр»; Положение о передвижном центре «Игротека </w:t>
      </w:r>
      <w:proofErr w:type="gramStart"/>
      <w:r>
        <w:rPr>
          <w:rFonts w:ascii="Times New Roman" w:hAnsi="Times New Roman"/>
          <w:sz w:val="24"/>
          <w:szCs w:val="24"/>
        </w:rPr>
        <w:t>–</w:t>
      </w:r>
      <w:proofErr w:type="spellStart"/>
      <w:r>
        <w:rPr>
          <w:rFonts w:ascii="Times New Roman" w:hAnsi="Times New Roman"/>
          <w:sz w:val="24"/>
          <w:szCs w:val="24"/>
        </w:rPr>
        <w:t>л</w:t>
      </w:r>
      <w:proofErr w:type="gramEnd"/>
      <w:r>
        <w:rPr>
          <w:rFonts w:ascii="Times New Roman" w:hAnsi="Times New Roman"/>
          <w:sz w:val="24"/>
          <w:szCs w:val="24"/>
        </w:rPr>
        <w:t>екотека</w:t>
      </w:r>
      <w:proofErr w:type="spellEnd"/>
      <w:r>
        <w:rPr>
          <w:rFonts w:ascii="Times New Roman" w:hAnsi="Times New Roman"/>
          <w:sz w:val="24"/>
          <w:szCs w:val="24"/>
        </w:rPr>
        <w:t xml:space="preserve">»; обучающие программы «Краски жизни», </w:t>
      </w:r>
      <w:r>
        <w:rPr>
          <w:rFonts w:ascii="Times New Roman" w:hAnsi="Times New Roman"/>
          <w:sz w:val="24"/>
          <w:szCs w:val="24"/>
        </w:rPr>
        <w:lastRenderedPageBreak/>
        <w:t xml:space="preserve">«Перспектива», «Формула успеха», «Домашний логопед»; план </w:t>
      </w:r>
      <w:proofErr w:type="gramStart"/>
      <w:r>
        <w:rPr>
          <w:rFonts w:ascii="Times New Roman" w:hAnsi="Times New Roman"/>
          <w:sz w:val="24"/>
          <w:szCs w:val="24"/>
        </w:rPr>
        <w:t>–п</w:t>
      </w:r>
      <w:proofErr w:type="gramEnd"/>
      <w:r>
        <w:rPr>
          <w:rFonts w:ascii="Times New Roman" w:hAnsi="Times New Roman"/>
          <w:sz w:val="24"/>
          <w:szCs w:val="24"/>
        </w:rPr>
        <w:t>рограммы семейного клуба выходного дня «Экспромт»;  составлены информационная брошюра для родителей «Карта социальных потребностей» и  2 информационно –методических сборника –для родителей «Дети одного солнца» и специалистов «Дорогу осилит идущий». Сборник для специалистов содержит алгоритм работы, обеспечивающих реализацию основных этапов проекта и др.  Разработка данных документов обеспечило единство подходов, способствовала достижению запланированных результатов и выработке рекомендаций по улучшению показателей эффективности мероприятий проекта.</w:t>
      </w:r>
    </w:p>
    <w:p w:rsidR="00102560" w:rsidRDefault="00102560" w:rsidP="00102560">
      <w:pPr>
        <w:jc w:val="both"/>
        <w:rPr>
          <w:rFonts w:ascii="Times New Roman" w:hAnsi="Times New Roman"/>
          <w:sz w:val="24"/>
          <w:szCs w:val="24"/>
        </w:rPr>
      </w:pPr>
      <w:r>
        <w:rPr>
          <w:rFonts w:ascii="Times New Roman" w:hAnsi="Times New Roman"/>
          <w:sz w:val="24"/>
          <w:szCs w:val="24"/>
        </w:rPr>
        <w:t xml:space="preserve">      С целью повышения качества помощи, оказываемой родителям, воспитывающих детей с инвалидностью в КГБУСО «Артёмовский СРЦН» разработан и согласован с председателем Координационного совета Службы социального сопровождения семей с детьми </w:t>
      </w:r>
      <w:r w:rsidRPr="00B811E9">
        <w:rPr>
          <w:rFonts w:ascii="Times New Roman" w:hAnsi="Times New Roman"/>
          <w:b/>
          <w:i/>
          <w:sz w:val="24"/>
          <w:szCs w:val="24"/>
        </w:rPr>
        <w:t>«Алгоритм совместных действий, с целью обеспечения устойчивости межведомственного взаимодействия».</w:t>
      </w:r>
    </w:p>
    <w:p w:rsidR="00102560" w:rsidRPr="001E376C" w:rsidRDefault="00102560" w:rsidP="00102560">
      <w:pPr>
        <w:jc w:val="both"/>
        <w:rPr>
          <w:rFonts w:ascii="Times New Roman" w:hAnsi="Times New Roman"/>
          <w:sz w:val="24"/>
          <w:szCs w:val="24"/>
        </w:rPr>
      </w:pPr>
      <w:r w:rsidRPr="001E376C">
        <w:rPr>
          <w:rFonts w:ascii="Times New Roman" w:hAnsi="Times New Roman"/>
          <w:sz w:val="24"/>
          <w:szCs w:val="24"/>
        </w:rPr>
        <w:t xml:space="preserve">           В отчётном периоде</w:t>
      </w:r>
      <w:r w:rsidRPr="001E376C">
        <w:rPr>
          <w:rFonts w:ascii="Times New Roman" w:hAnsi="Times New Roman"/>
          <w:color w:val="000000"/>
          <w:sz w:val="24"/>
          <w:szCs w:val="24"/>
          <w:shd w:val="clear" w:color="auto" w:fill="FFFFFF"/>
        </w:rPr>
        <w:t xml:space="preserve">проводилась активная </w:t>
      </w:r>
      <w:r w:rsidRPr="001E376C">
        <w:rPr>
          <w:rFonts w:ascii="Times New Roman" w:hAnsi="Times New Roman"/>
          <w:b/>
          <w:i/>
          <w:color w:val="000000"/>
          <w:sz w:val="24"/>
          <w:szCs w:val="24"/>
          <w:shd w:val="clear" w:color="auto" w:fill="FFFFFF"/>
        </w:rPr>
        <w:t xml:space="preserve">работа по привлечению родительских сообществ, бизнес </w:t>
      </w:r>
      <w:proofErr w:type="gramStart"/>
      <w:r w:rsidRPr="001E376C">
        <w:rPr>
          <w:rFonts w:ascii="Times New Roman" w:hAnsi="Times New Roman"/>
          <w:b/>
          <w:i/>
          <w:color w:val="000000"/>
          <w:sz w:val="24"/>
          <w:szCs w:val="24"/>
          <w:shd w:val="clear" w:color="auto" w:fill="FFFFFF"/>
        </w:rPr>
        <w:t>–с</w:t>
      </w:r>
      <w:proofErr w:type="gramEnd"/>
      <w:r w:rsidRPr="001E376C">
        <w:rPr>
          <w:rFonts w:ascii="Times New Roman" w:hAnsi="Times New Roman"/>
          <w:b/>
          <w:i/>
          <w:color w:val="000000"/>
          <w:sz w:val="24"/>
          <w:szCs w:val="24"/>
          <w:shd w:val="clear" w:color="auto" w:fill="FFFFFF"/>
        </w:rPr>
        <w:t xml:space="preserve">труктур, </w:t>
      </w:r>
      <w:r w:rsidRPr="001E376C">
        <w:rPr>
          <w:rFonts w:ascii="Times New Roman" w:hAnsi="Times New Roman"/>
          <w:color w:val="000000"/>
          <w:sz w:val="24"/>
          <w:szCs w:val="24"/>
          <w:shd w:val="clear" w:color="auto" w:fill="FFFFFF"/>
        </w:rPr>
        <w:t xml:space="preserve">заинтересованных социально –ориентированных некоммерческих организаций, как важных партнёров в сфере поддержки семьи и детства. </w:t>
      </w:r>
      <w:r>
        <w:rPr>
          <w:rFonts w:ascii="Times New Roman" w:hAnsi="Times New Roman"/>
          <w:color w:val="000000"/>
          <w:sz w:val="24"/>
          <w:szCs w:val="24"/>
        </w:rPr>
        <w:t xml:space="preserve">Организовано сотрудничество с 28 организациями и сообществами (13 –общественные организации, государственные и муниципальные учреждения, 3 волонтёрские организации и родительские сообщества, 12 –представители бизнес –структур). </w:t>
      </w:r>
      <w:r w:rsidRPr="001E376C">
        <w:rPr>
          <w:rFonts w:ascii="Times New Roman" w:hAnsi="Times New Roman"/>
          <w:sz w:val="24"/>
          <w:szCs w:val="24"/>
        </w:rPr>
        <w:t xml:space="preserve">Основные направления взаимодействия – привлечение к мероприятиям социокультурной реабилитации, оказание адресной помощи, в том числе и с посещением на дому; повышение реабилитационного пространства и коммуникативного потенциала таких семей. Данные мероприятия расширили возможности межведомственного взаимодействия по обеспечению профессионального </w:t>
      </w:r>
      <w:r w:rsidRPr="005673C1">
        <w:rPr>
          <w:rFonts w:ascii="Times New Roman" w:hAnsi="Times New Roman"/>
          <w:sz w:val="24"/>
          <w:szCs w:val="24"/>
        </w:rPr>
        <w:t>комплексного сопровождения семей с детьми-инвалидами и детьми с ограниченными возможностями здоровья, расширили возможности включения ребёнка в систему общественных отношений с целью изменения социальной ситуации его развития. В СМИ регулярно освещалась информация о проведённых мероприятиях</w:t>
      </w:r>
      <w:r>
        <w:rPr>
          <w:rFonts w:ascii="Times New Roman" w:hAnsi="Times New Roman"/>
          <w:sz w:val="24"/>
          <w:szCs w:val="24"/>
        </w:rPr>
        <w:t xml:space="preserve"> (полная информация содержится в разделе 1.7. настоящего отчёта).</w:t>
      </w:r>
    </w:p>
    <w:p w:rsidR="00102560" w:rsidRDefault="00102560" w:rsidP="00102560">
      <w:pPr>
        <w:jc w:val="both"/>
        <w:rPr>
          <w:rFonts w:ascii="Times New Roman" w:hAnsi="Times New Roman"/>
          <w:sz w:val="24"/>
          <w:szCs w:val="24"/>
        </w:rPr>
      </w:pPr>
      <w:r>
        <w:rPr>
          <w:rFonts w:ascii="Times New Roman" w:hAnsi="Times New Roman"/>
          <w:sz w:val="24"/>
          <w:szCs w:val="24"/>
        </w:rPr>
        <w:t xml:space="preserve">         С целью обеспечения широкой информированности населения, </w:t>
      </w:r>
      <w:r>
        <w:rPr>
          <w:rFonts w:ascii="Times New Roman" w:hAnsi="Times New Roman"/>
          <w:b/>
          <w:i/>
          <w:sz w:val="24"/>
          <w:szCs w:val="24"/>
        </w:rPr>
        <w:t>установочное межведомственное мероприятие</w:t>
      </w:r>
      <w:r>
        <w:rPr>
          <w:rFonts w:ascii="Times New Roman" w:hAnsi="Times New Roman"/>
          <w:sz w:val="24"/>
          <w:szCs w:val="24"/>
        </w:rPr>
        <w:t xml:space="preserve">, обеспечивающее старт </w:t>
      </w:r>
      <w:proofErr w:type="spellStart"/>
      <w:r>
        <w:rPr>
          <w:rFonts w:ascii="Times New Roman" w:hAnsi="Times New Roman"/>
          <w:sz w:val="24"/>
          <w:szCs w:val="24"/>
        </w:rPr>
        <w:t>проекта</w:t>
      </w:r>
      <w:proofErr w:type="gramStart"/>
      <w:r>
        <w:rPr>
          <w:rFonts w:ascii="Times New Roman" w:hAnsi="Times New Roman"/>
          <w:sz w:val="24"/>
          <w:szCs w:val="24"/>
        </w:rPr>
        <w:t>,п</w:t>
      </w:r>
      <w:proofErr w:type="gramEnd"/>
      <w:r>
        <w:rPr>
          <w:rFonts w:ascii="Times New Roman" w:hAnsi="Times New Roman"/>
          <w:sz w:val="24"/>
          <w:szCs w:val="24"/>
        </w:rPr>
        <w:t>роведено</w:t>
      </w:r>
      <w:proofErr w:type="spellEnd"/>
      <w:r>
        <w:rPr>
          <w:rFonts w:ascii="Times New Roman" w:hAnsi="Times New Roman"/>
          <w:sz w:val="24"/>
          <w:szCs w:val="24"/>
        </w:rPr>
        <w:t xml:space="preserve"> на 2 территориях, обслуживаемых учреждением – Артёмовский городской округ, </w:t>
      </w:r>
      <w:proofErr w:type="spellStart"/>
      <w:r>
        <w:rPr>
          <w:rFonts w:ascii="Times New Roman" w:hAnsi="Times New Roman"/>
          <w:sz w:val="24"/>
          <w:szCs w:val="24"/>
        </w:rPr>
        <w:t>Фокинский</w:t>
      </w:r>
      <w:proofErr w:type="spellEnd"/>
      <w:r>
        <w:rPr>
          <w:rFonts w:ascii="Times New Roman" w:hAnsi="Times New Roman"/>
          <w:sz w:val="24"/>
          <w:szCs w:val="24"/>
        </w:rPr>
        <w:t xml:space="preserve"> городской округ. Его участниками стали 70 представителей административных органов, </w:t>
      </w:r>
      <w:r w:rsidRPr="001E376C">
        <w:rPr>
          <w:rFonts w:ascii="Times New Roman" w:hAnsi="Times New Roman"/>
          <w:sz w:val="24"/>
          <w:szCs w:val="24"/>
        </w:rPr>
        <w:t xml:space="preserve">учреждений системы социальной защиты, образования, здравоохранения, культуры, общественных организаций, родительских сообществ. На мероприятияхотмечена востребованность, адресность и доступность предлагаемой в рамках проекта реабилитационной помощи, которая ориентирована на использование </w:t>
      </w:r>
      <w:proofErr w:type="spellStart"/>
      <w:r w:rsidRPr="001E376C">
        <w:rPr>
          <w:rFonts w:ascii="Times New Roman" w:hAnsi="Times New Roman"/>
          <w:sz w:val="24"/>
          <w:szCs w:val="24"/>
        </w:rPr>
        <w:t>стационарозамещающих</w:t>
      </w:r>
      <w:proofErr w:type="spellEnd"/>
      <w:r w:rsidRPr="001E376C">
        <w:rPr>
          <w:rFonts w:ascii="Times New Roman" w:hAnsi="Times New Roman"/>
          <w:sz w:val="24"/>
          <w:szCs w:val="24"/>
        </w:rPr>
        <w:t xml:space="preserve"> технологий. Репортаж о п</w:t>
      </w:r>
      <w:r>
        <w:rPr>
          <w:rFonts w:ascii="Times New Roman" w:hAnsi="Times New Roman"/>
          <w:sz w:val="24"/>
          <w:szCs w:val="24"/>
        </w:rPr>
        <w:t>роведении мероприятия прошёл   н</w:t>
      </w:r>
      <w:r w:rsidRPr="001E376C">
        <w:rPr>
          <w:rFonts w:ascii="Times New Roman" w:hAnsi="Times New Roman"/>
          <w:sz w:val="24"/>
          <w:szCs w:val="24"/>
        </w:rPr>
        <w:t>а телевиден</w:t>
      </w:r>
      <w:r>
        <w:rPr>
          <w:rFonts w:ascii="Times New Roman" w:hAnsi="Times New Roman"/>
          <w:sz w:val="24"/>
          <w:szCs w:val="24"/>
        </w:rPr>
        <w:t xml:space="preserve">ие </w:t>
      </w:r>
      <w:proofErr w:type="spellStart"/>
      <w:r>
        <w:rPr>
          <w:rFonts w:ascii="Times New Roman" w:hAnsi="Times New Roman"/>
          <w:sz w:val="24"/>
          <w:szCs w:val="24"/>
        </w:rPr>
        <w:t>Фокинского</w:t>
      </w:r>
      <w:proofErr w:type="spellEnd"/>
      <w:r>
        <w:rPr>
          <w:rFonts w:ascii="Times New Roman" w:hAnsi="Times New Roman"/>
          <w:sz w:val="24"/>
          <w:szCs w:val="24"/>
        </w:rPr>
        <w:t xml:space="preserve"> городского округа (май,2021 г.).</w:t>
      </w:r>
    </w:p>
    <w:p w:rsidR="00102560" w:rsidRPr="00880A85" w:rsidRDefault="00102560" w:rsidP="00102560">
      <w:pPr>
        <w:snapToGrid w:val="0"/>
        <w:ind w:firstLine="709"/>
        <w:jc w:val="both"/>
        <w:rPr>
          <w:rFonts w:ascii="Times New Roman" w:hAnsi="Times New Roman"/>
          <w:sz w:val="24"/>
          <w:szCs w:val="24"/>
        </w:rPr>
      </w:pPr>
      <w:r>
        <w:rPr>
          <w:rFonts w:ascii="Times New Roman" w:hAnsi="Times New Roman"/>
          <w:sz w:val="24"/>
          <w:szCs w:val="24"/>
        </w:rPr>
        <w:t xml:space="preserve">В целях обеспечения </w:t>
      </w:r>
      <w:r w:rsidRPr="001E376C">
        <w:rPr>
          <w:rFonts w:ascii="Times New Roman" w:hAnsi="Times New Roman"/>
          <w:b/>
          <w:i/>
          <w:sz w:val="24"/>
          <w:szCs w:val="24"/>
        </w:rPr>
        <w:t>открытости и публичности реализации проекта</w:t>
      </w:r>
      <w:r>
        <w:rPr>
          <w:rFonts w:ascii="Times New Roman" w:hAnsi="Times New Roman"/>
          <w:sz w:val="24"/>
          <w:szCs w:val="24"/>
        </w:rPr>
        <w:t xml:space="preserve">, в отчётный период разработан план работы со СМИ. проведена информационно </w:t>
      </w:r>
      <w:proofErr w:type="gramStart"/>
      <w:r>
        <w:rPr>
          <w:rFonts w:ascii="Times New Roman" w:hAnsi="Times New Roman"/>
          <w:sz w:val="24"/>
          <w:szCs w:val="24"/>
        </w:rPr>
        <w:t>–р</w:t>
      </w:r>
      <w:proofErr w:type="gramEnd"/>
      <w:r>
        <w:rPr>
          <w:rFonts w:ascii="Times New Roman" w:hAnsi="Times New Roman"/>
          <w:sz w:val="24"/>
          <w:szCs w:val="24"/>
        </w:rPr>
        <w:t xml:space="preserve">екламная кампании. Отчеты о проведенных мероприятия и анонсы будущих мероприятий размещались в социальных сетях Министерства труда и социального развития Приморского края; телерепортажах телевидения Артёмовского городского округа (май, 2021 г., январь 2022 г.), </w:t>
      </w:r>
      <w:proofErr w:type="spellStart"/>
      <w:r>
        <w:rPr>
          <w:rFonts w:ascii="Times New Roman" w:hAnsi="Times New Roman"/>
          <w:sz w:val="24"/>
          <w:szCs w:val="24"/>
        </w:rPr>
        <w:t>Фокинского</w:t>
      </w:r>
      <w:proofErr w:type="spellEnd"/>
      <w:r>
        <w:rPr>
          <w:rFonts w:ascii="Times New Roman" w:hAnsi="Times New Roman"/>
          <w:sz w:val="24"/>
          <w:szCs w:val="24"/>
        </w:rPr>
        <w:t xml:space="preserve"> городского округа (май, декабрь 2021 г., март, апрель, май 2022 г.); на сайте КГБУСО «Артёмовский СРЦН»: сайте Культуры </w:t>
      </w:r>
      <w:proofErr w:type="spellStart"/>
      <w:r>
        <w:rPr>
          <w:rFonts w:ascii="Times New Roman" w:hAnsi="Times New Roman"/>
          <w:sz w:val="24"/>
          <w:szCs w:val="24"/>
        </w:rPr>
        <w:t>Шкотовского</w:t>
      </w:r>
      <w:proofErr w:type="spellEnd"/>
      <w:r>
        <w:rPr>
          <w:rFonts w:ascii="Times New Roman" w:hAnsi="Times New Roman"/>
          <w:sz w:val="24"/>
          <w:szCs w:val="24"/>
        </w:rPr>
        <w:t xml:space="preserve"> МР (МПБ </w:t>
      </w:r>
      <w:proofErr w:type="spellStart"/>
      <w:r>
        <w:rPr>
          <w:rFonts w:ascii="Times New Roman" w:hAnsi="Times New Roman"/>
          <w:sz w:val="24"/>
          <w:szCs w:val="24"/>
        </w:rPr>
        <w:t>пгт</w:t>
      </w:r>
      <w:proofErr w:type="gramStart"/>
      <w:r>
        <w:rPr>
          <w:rFonts w:ascii="Times New Roman" w:hAnsi="Times New Roman"/>
          <w:sz w:val="24"/>
          <w:szCs w:val="24"/>
        </w:rPr>
        <w:t>.Ш</w:t>
      </w:r>
      <w:proofErr w:type="gramEnd"/>
      <w:r>
        <w:rPr>
          <w:rFonts w:ascii="Times New Roman" w:hAnsi="Times New Roman"/>
          <w:sz w:val="24"/>
          <w:szCs w:val="24"/>
        </w:rPr>
        <w:t>котово</w:t>
      </w:r>
      <w:proofErr w:type="spellEnd"/>
      <w:r>
        <w:rPr>
          <w:rFonts w:ascii="Times New Roman" w:hAnsi="Times New Roman"/>
          <w:sz w:val="24"/>
          <w:szCs w:val="24"/>
        </w:rPr>
        <w:t xml:space="preserve">); </w:t>
      </w:r>
      <w:proofErr w:type="gramStart"/>
      <w:r>
        <w:rPr>
          <w:rFonts w:ascii="Times New Roman" w:hAnsi="Times New Roman"/>
          <w:sz w:val="24"/>
          <w:szCs w:val="24"/>
        </w:rPr>
        <w:t xml:space="preserve">на страницах краевой газеты «Владивосток» (январь, 2021 г.), всероссийского журнала Социальная работа (№3, 2021 г.), страницах Тихоокеанской газеты </w:t>
      </w:r>
      <w:proofErr w:type="spellStart"/>
      <w:r>
        <w:rPr>
          <w:rFonts w:ascii="Times New Roman" w:hAnsi="Times New Roman"/>
          <w:sz w:val="24"/>
          <w:szCs w:val="24"/>
        </w:rPr>
        <w:t>Фокинского</w:t>
      </w:r>
      <w:proofErr w:type="spellEnd"/>
      <w:r>
        <w:rPr>
          <w:rFonts w:ascii="Times New Roman" w:hAnsi="Times New Roman"/>
          <w:sz w:val="24"/>
          <w:szCs w:val="24"/>
        </w:rPr>
        <w:t xml:space="preserve"> городского округа (декабрь, 2021 г., январь 2022г.), газеты «Время перемен» (май 2022 г.), газеты, ЗАТО г. Большой Камень (май 2022 г.), газеты «Трудовая Слава» (май 2022 г.).</w:t>
      </w:r>
      <w:proofErr w:type="gramEnd"/>
      <w:r>
        <w:rPr>
          <w:rFonts w:ascii="Times New Roman" w:hAnsi="Times New Roman"/>
          <w:sz w:val="24"/>
          <w:szCs w:val="24"/>
        </w:rPr>
        <w:t xml:space="preserve"> Всего в отчётном периоде размещено 71 информационных материалов, которые</w:t>
      </w:r>
      <w:r>
        <w:rPr>
          <w:rFonts w:ascii="Times New Roman" w:hAnsi="Times New Roman"/>
          <w:color w:val="000000"/>
          <w:sz w:val="24"/>
          <w:szCs w:val="24"/>
        </w:rPr>
        <w:t xml:space="preserve"> позволили обеспечить информационную открытость событий и актуальных направлений деятельности проекта. </w:t>
      </w:r>
    </w:p>
    <w:p w:rsidR="00102560" w:rsidRPr="00D63FBC" w:rsidRDefault="00102560" w:rsidP="00102560">
      <w:pPr>
        <w:jc w:val="both"/>
        <w:rPr>
          <w:rFonts w:ascii="Times New Roman" w:hAnsi="Times New Roman"/>
          <w:sz w:val="24"/>
          <w:szCs w:val="24"/>
        </w:rPr>
      </w:pPr>
      <w:r w:rsidRPr="00E04C3A">
        <w:rPr>
          <w:rFonts w:ascii="Times New Roman" w:hAnsi="Times New Roman"/>
          <w:sz w:val="24"/>
          <w:szCs w:val="24"/>
        </w:rPr>
        <w:t xml:space="preserve">Для оценки социального результата проекта, силами КГБУСО «Артёмовский СРЦН» проводится непрерывный </w:t>
      </w:r>
      <w:r w:rsidRPr="00E04C3A">
        <w:rPr>
          <w:rFonts w:ascii="Times New Roman" w:hAnsi="Times New Roman"/>
          <w:b/>
          <w:i/>
          <w:sz w:val="24"/>
          <w:szCs w:val="24"/>
        </w:rPr>
        <w:t>мониторинг</w:t>
      </w:r>
      <w:r w:rsidRPr="00E04C3A">
        <w:rPr>
          <w:rFonts w:ascii="Times New Roman" w:hAnsi="Times New Roman"/>
          <w:sz w:val="24"/>
          <w:szCs w:val="24"/>
        </w:rPr>
        <w:t xml:space="preserve">. </w:t>
      </w:r>
      <w:r>
        <w:rPr>
          <w:rFonts w:ascii="Times New Roman" w:hAnsi="Times New Roman"/>
          <w:sz w:val="24"/>
          <w:szCs w:val="24"/>
        </w:rPr>
        <w:t>Изучались запросы</w:t>
      </w:r>
      <w:r w:rsidRPr="00E04C3A">
        <w:rPr>
          <w:rFonts w:ascii="Times New Roman" w:hAnsi="Times New Roman"/>
          <w:sz w:val="24"/>
          <w:szCs w:val="24"/>
        </w:rPr>
        <w:t xml:space="preserve"> и потребностей родителей детей, обслуживаемых в рамках домашнего микро реабилитационного цент</w:t>
      </w:r>
      <w:r>
        <w:rPr>
          <w:rFonts w:ascii="Times New Roman" w:hAnsi="Times New Roman"/>
          <w:sz w:val="24"/>
          <w:szCs w:val="24"/>
        </w:rPr>
        <w:t>ра, удовлетворённость родителей, качеством оказанных услуг в рамках работы ДМРЦ, ВМРЦ.</w:t>
      </w:r>
      <w:r w:rsidRPr="00E04C3A">
        <w:rPr>
          <w:rFonts w:ascii="Times New Roman" w:hAnsi="Times New Roman"/>
          <w:sz w:val="24"/>
          <w:szCs w:val="24"/>
        </w:rPr>
        <w:t xml:space="preserve"> Анкетирование и экспресс </w:t>
      </w:r>
      <w:proofErr w:type="gramStart"/>
      <w:r w:rsidRPr="00E04C3A">
        <w:rPr>
          <w:rFonts w:ascii="Times New Roman" w:hAnsi="Times New Roman"/>
          <w:sz w:val="24"/>
          <w:szCs w:val="24"/>
        </w:rPr>
        <w:t>–о</w:t>
      </w:r>
      <w:proofErr w:type="gramEnd"/>
      <w:r w:rsidRPr="00E04C3A">
        <w:rPr>
          <w:rFonts w:ascii="Times New Roman" w:hAnsi="Times New Roman"/>
          <w:sz w:val="24"/>
          <w:szCs w:val="24"/>
        </w:rPr>
        <w:t xml:space="preserve">прос (в том числе и с использованием </w:t>
      </w:r>
      <w:r w:rsidRPr="00E04C3A">
        <w:rPr>
          <w:rFonts w:ascii="Times New Roman" w:hAnsi="Times New Roman"/>
          <w:sz w:val="24"/>
          <w:szCs w:val="24"/>
        </w:rPr>
        <w:lastRenderedPageBreak/>
        <w:t>ресурсов социальных сетей) проводили</w:t>
      </w:r>
      <w:r>
        <w:rPr>
          <w:rFonts w:ascii="Times New Roman" w:hAnsi="Times New Roman"/>
          <w:sz w:val="24"/>
          <w:szCs w:val="24"/>
        </w:rPr>
        <w:t>сь 5 раз</w:t>
      </w:r>
      <w:r w:rsidRPr="00E04C3A">
        <w:rPr>
          <w:rFonts w:ascii="Times New Roman" w:hAnsi="Times New Roman"/>
          <w:sz w:val="24"/>
          <w:szCs w:val="24"/>
        </w:rPr>
        <w:t xml:space="preserve">. Всего, в анкетировании по изучению запросов и удовлетворённостью качеством предоставляемых </w:t>
      </w:r>
      <w:r>
        <w:rPr>
          <w:rFonts w:ascii="Times New Roman" w:hAnsi="Times New Roman"/>
          <w:sz w:val="24"/>
          <w:szCs w:val="24"/>
        </w:rPr>
        <w:t>услуг, приняло участие 6</w:t>
      </w:r>
      <w:r w:rsidRPr="00E04C3A">
        <w:rPr>
          <w:rFonts w:ascii="Times New Roman" w:hAnsi="Times New Roman"/>
          <w:sz w:val="24"/>
          <w:szCs w:val="24"/>
        </w:rPr>
        <w:t xml:space="preserve">5 родителей, воспитывающих детей </w:t>
      </w:r>
      <w:proofErr w:type="gramStart"/>
      <w:r w:rsidRPr="00E04C3A">
        <w:rPr>
          <w:rFonts w:ascii="Times New Roman" w:hAnsi="Times New Roman"/>
          <w:sz w:val="24"/>
          <w:szCs w:val="24"/>
        </w:rPr>
        <w:t>-и</w:t>
      </w:r>
      <w:proofErr w:type="gramEnd"/>
      <w:r w:rsidRPr="00E04C3A">
        <w:rPr>
          <w:rFonts w:ascii="Times New Roman" w:hAnsi="Times New Roman"/>
          <w:sz w:val="24"/>
          <w:szCs w:val="24"/>
        </w:rPr>
        <w:t>нвалидов и детей с ограниченными возможностями здоровья. Данные формы позволили в системе провести анализ обратной связи, который отслеживает рейтинг мероприятий проекта и удовлетворённость клиентов качеством предоставляемых услуг.</w:t>
      </w:r>
      <w:r>
        <w:rPr>
          <w:rFonts w:ascii="Times New Roman" w:hAnsi="Times New Roman"/>
          <w:sz w:val="24"/>
          <w:szCs w:val="24"/>
        </w:rPr>
        <w:t xml:space="preserve">Кроме того, проведён </w:t>
      </w:r>
      <w:r w:rsidRPr="00D63FBC">
        <w:rPr>
          <w:rFonts w:ascii="Times New Roman" w:hAnsi="Times New Roman"/>
          <w:sz w:val="24"/>
          <w:szCs w:val="24"/>
        </w:rPr>
        <w:t>анализ эффективности работы по индивидуальным прог</w:t>
      </w:r>
      <w:r>
        <w:rPr>
          <w:rFonts w:ascii="Times New Roman" w:hAnsi="Times New Roman"/>
          <w:sz w:val="24"/>
          <w:szCs w:val="24"/>
        </w:rPr>
        <w:t>раммам социальной реабилитации, изучены результаты</w:t>
      </w:r>
      <w:r w:rsidRPr="00D63FBC">
        <w:rPr>
          <w:rFonts w:ascii="Times New Roman" w:hAnsi="Times New Roman"/>
          <w:sz w:val="24"/>
          <w:szCs w:val="24"/>
        </w:rPr>
        <w:t xml:space="preserve"> реализации основных мероприятий проекта</w:t>
      </w:r>
      <w:r>
        <w:rPr>
          <w:rFonts w:ascii="Times New Roman" w:hAnsi="Times New Roman"/>
          <w:sz w:val="24"/>
          <w:szCs w:val="24"/>
        </w:rPr>
        <w:t xml:space="preserve">, </w:t>
      </w:r>
      <w:r w:rsidRPr="00D63FBC">
        <w:rPr>
          <w:rFonts w:ascii="Times New Roman" w:hAnsi="Times New Roman"/>
          <w:sz w:val="24"/>
          <w:szCs w:val="24"/>
        </w:rPr>
        <w:t>событийных мероприятий проекта;</w:t>
      </w:r>
      <w:r>
        <w:rPr>
          <w:rFonts w:ascii="Times New Roman" w:hAnsi="Times New Roman"/>
          <w:sz w:val="24"/>
          <w:szCs w:val="24"/>
        </w:rPr>
        <w:t xml:space="preserve"> подготовлены аналитические материалы для итоговой отчётности.</w:t>
      </w:r>
    </w:p>
    <w:p w:rsidR="00102560" w:rsidRPr="00E04C3A" w:rsidRDefault="00102560" w:rsidP="00102560">
      <w:pPr>
        <w:ind w:firstLine="709"/>
        <w:jc w:val="both"/>
        <w:rPr>
          <w:rFonts w:ascii="Times New Roman" w:hAnsi="Times New Roman"/>
          <w:sz w:val="24"/>
          <w:szCs w:val="24"/>
        </w:rPr>
      </w:pPr>
      <w:r w:rsidRPr="00E04C3A">
        <w:rPr>
          <w:rFonts w:ascii="Times New Roman" w:hAnsi="Times New Roman"/>
          <w:sz w:val="24"/>
          <w:szCs w:val="24"/>
        </w:rPr>
        <w:t>В начале реализации проекта, на основании Приказа</w:t>
      </w:r>
      <w:r>
        <w:rPr>
          <w:rFonts w:ascii="Times New Roman" w:hAnsi="Times New Roman"/>
          <w:sz w:val="24"/>
          <w:szCs w:val="24"/>
        </w:rPr>
        <w:t xml:space="preserve"> директора от 18.03.2021 г. № 097</w:t>
      </w:r>
      <w:r w:rsidRPr="00E04C3A">
        <w:rPr>
          <w:rFonts w:ascii="Times New Roman" w:hAnsi="Times New Roman"/>
          <w:sz w:val="24"/>
          <w:szCs w:val="24"/>
        </w:rPr>
        <w:t>/1 –А в КГБУСО «Артёмовский СРЦН» начало работу подразделение «Социальная служба «</w:t>
      </w:r>
      <w:proofErr w:type="spellStart"/>
      <w:r w:rsidRPr="00E04C3A">
        <w:rPr>
          <w:rFonts w:ascii="Times New Roman" w:hAnsi="Times New Roman"/>
          <w:sz w:val="24"/>
          <w:szCs w:val="24"/>
        </w:rPr>
        <w:t>Микрореабилитационный</w:t>
      </w:r>
      <w:proofErr w:type="spellEnd"/>
      <w:r w:rsidRPr="00E04C3A">
        <w:rPr>
          <w:rFonts w:ascii="Times New Roman" w:hAnsi="Times New Roman"/>
          <w:sz w:val="24"/>
          <w:szCs w:val="24"/>
        </w:rPr>
        <w:t xml:space="preserve"> центр». Работу подразделения обеспечивают 12 специалистов учреждения, в их число входят и дополнительно введённые</w:t>
      </w:r>
      <w:r w:rsidRPr="00E04C3A">
        <w:rPr>
          <w:rFonts w:ascii="Times New Roman" w:eastAsia="Times New Roman" w:hAnsi="Times New Roman"/>
          <w:color w:val="000000"/>
          <w:sz w:val="24"/>
          <w:szCs w:val="24"/>
        </w:rPr>
        <w:t xml:space="preserve"> единицы специалистов (0,5 ст. зав. отделением детей с ограниченными возможностями здоровья, психолог в социальной сфере -2 ст., специалист по работе с семьёй и детьми -1 ст.).</w:t>
      </w:r>
    </w:p>
    <w:p w:rsidR="00102560" w:rsidRPr="00E04C3A" w:rsidRDefault="00102560" w:rsidP="00102560">
      <w:pPr>
        <w:ind w:firstLine="709"/>
        <w:jc w:val="both"/>
        <w:rPr>
          <w:rFonts w:ascii="Times New Roman" w:eastAsia="Times New Roman" w:hAnsi="Times New Roman"/>
          <w:color w:val="000000"/>
          <w:sz w:val="24"/>
          <w:szCs w:val="24"/>
          <w:lang w:eastAsia="ru-RU"/>
        </w:rPr>
      </w:pPr>
      <w:r w:rsidRPr="00E04C3A">
        <w:rPr>
          <w:rFonts w:ascii="Times New Roman" w:hAnsi="Times New Roman"/>
          <w:sz w:val="24"/>
          <w:szCs w:val="24"/>
        </w:rPr>
        <w:t xml:space="preserve">В деятельности подразделения используются 2 формы организации: «Домашний </w:t>
      </w:r>
      <w:proofErr w:type="spellStart"/>
      <w:r w:rsidRPr="00E04C3A">
        <w:rPr>
          <w:rFonts w:ascii="Times New Roman" w:hAnsi="Times New Roman"/>
          <w:sz w:val="24"/>
          <w:szCs w:val="24"/>
        </w:rPr>
        <w:t>микрореабилитационный</w:t>
      </w:r>
      <w:proofErr w:type="spellEnd"/>
      <w:r w:rsidRPr="00E04C3A">
        <w:rPr>
          <w:rFonts w:ascii="Times New Roman" w:hAnsi="Times New Roman"/>
          <w:sz w:val="24"/>
          <w:szCs w:val="24"/>
        </w:rPr>
        <w:t xml:space="preserve"> центр»; «Выездной </w:t>
      </w:r>
      <w:proofErr w:type="spellStart"/>
      <w:r w:rsidRPr="00E04C3A">
        <w:rPr>
          <w:rFonts w:ascii="Times New Roman" w:hAnsi="Times New Roman"/>
          <w:sz w:val="24"/>
          <w:szCs w:val="24"/>
        </w:rPr>
        <w:t>микрореабилитационный</w:t>
      </w:r>
      <w:proofErr w:type="spellEnd"/>
      <w:r w:rsidRPr="00E04C3A">
        <w:rPr>
          <w:rFonts w:ascii="Times New Roman" w:hAnsi="Times New Roman"/>
          <w:sz w:val="24"/>
          <w:szCs w:val="24"/>
        </w:rPr>
        <w:t xml:space="preserve"> центр», которые регулируются разработанным Положением о специализированной службе «</w:t>
      </w:r>
      <w:proofErr w:type="spellStart"/>
      <w:r w:rsidRPr="00E04C3A">
        <w:rPr>
          <w:rFonts w:ascii="Times New Roman" w:hAnsi="Times New Roman"/>
          <w:sz w:val="24"/>
          <w:szCs w:val="24"/>
        </w:rPr>
        <w:t>Микрореабилитационный</w:t>
      </w:r>
      <w:proofErr w:type="spellEnd"/>
      <w:r w:rsidRPr="00E04C3A">
        <w:rPr>
          <w:rFonts w:ascii="Times New Roman" w:hAnsi="Times New Roman"/>
          <w:sz w:val="24"/>
          <w:szCs w:val="24"/>
        </w:rPr>
        <w:t xml:space="preserve"> центр», утверждённым Приказом директора от 08.07.2021 г. № 132/1 –А. </w:t>
      </w:r>
      <w:r>
        <w:rPr>
          <w:rFonts w:ascii="Times New Roman" w:hAnsi="Times New Roman"/>
          <w:sz w:val="24"/>
          <w:szCs w:val="24"/>
        </w:rPr>
        <w:t xml:space="preserve"> «</w:t>
      </w:r>
      <w:r>
        <w:rPr>
          <w:rFonts w:ascii="Times New Roman" w:eastAsia="Times New Roman" w:hAnsi="Times New Roman"/>
          <w:color w:val="000000"/>
          <w:sz w:val="24"/>
          <w:szCs w:val="24"/>
          <w:lang w:eastAsia="ru-RU"/>
        </w:rPr>
        <w:t>С</w:t>
      </w:r>
      <w:r w:rsidRPr="00E04C3A">
        <w:rPr>
          <w:rFonts w:ascii="Times New Roman" w:eastAsia="Times New Roman" w:hAnsi="Times New Roman"/>
          <w:color w:val="000000"/>
          <w:sz w:val="24"/>
          <w:szCs w:val="24"/>
          <w:lang w:eastAsia="ru-RU"/>
        </w:rPr>
        <w:t xml:space="preserve">оциальная </w:t>
      </w:r>
      <w:proofErr w:type="spellStart"/>
      <w:r w:rsidRPr="00E04C3A">
        <w:rPr>
          <w:rFonts w:ascii="Times New Roman" w:eastAsia="Times New Roman" w:hAnsi="Times New Roman"/>
          <w:color w:val="000000"/>
          <w:sz w:val="24"/>
          <w:szCs w:val="24"/>
          <w:lang w:eastAsia="ru-RU"/>
        </w:rPr>
        <w:t>служба</w:t>
      </w:r>
      <w:r w:rsidRPr="00E04C3A">
        <w:rPr>
          <w:rFonts w:ascii="Times New Roman" w:hAnsi="Times New Roman"/>
          <w:sz w:val="24"/>
          <w:szCs w:val="24"/>
        </w:rPr>
        <w:t>Микрореабилитационный</w:t>
      </w:r>
      <w:proofErr w:type="spellEnd"/>
      <w:r w:rsidRPr="00E04C3A">
        <w:rPr>
          <w:rFonts w:ascii="Times New Roman" w:hAnsi="Times New Roman"/>
          <w:sz w:val="24"/>
          <w:szCs w:val="24"/>
        </w:rPr>
        <w:t xml:space="preserve"> центр</w:t>
      </w:r>
      <w:r>
        <w:rPr>
          <w:rFonts w:ascii="Times New Roman" w:hAnsi="Times New Roman"/>
          <w:sz w:val="24"/>
          <w:szCs w:val="24"/>
        </w:rPr>
        <w:t>»</w:t>
      </w:r>
      <w:proofErr w:type="gramStart"/>
      <w:r>
        <w:rPr>
          <w:rFonts w:ascii="Times New Roman" w:eastAsia="Times New Roman" w:hAnsi="Times New Roman"/>
          <w:color w:val="000000"/>
          <w:sz w:val="24"/>
          <w:szCs w:val="24"/>
          <w:lang w:eastAsia="ru-RU"/>
        </w:rPr>
        <w:t>осуществляет</w:t>
      </w:r>
      <w:proofErr w:type="gramEnd"/>
      <w:r w:rsidRPr="00E04C3A">
        <w:rPr>
          <w:rFonts w:ascii="Times New Roman" w:eastAsia="Times New Roman" w:hAnsi="Times New Roman"/>
          <w:color w:val="000000"/>
          <w:sz w:val="24"/>
          <w:szCs w:val="24"/>
          <w:lang w:eastAsia="ru-RU"/>
        </w:rPr>
        <w:t xml:space="preserve"> имеет ряд преимуществ: обеспечение непрерывности процесса реабилитации и </w:t>
      </w:r>
      <w:proofErr w:type="spellStart"/>
      <w:r w:rsidRPr="00E04C3A">
        <w:rPr>
          <w:rFonts w:ascii="Times New Roman" w:eastAsia="Times New Roman" w:hAnsi="Times New Roman"/>
          <w:color w:val="000000"/>
          <w:sz w:val="24"/>
          <w:szCs w:val="24"/>
          <w:lang w:eastAsia="ru-RU"/>
        </w:rPr>
        <w:t>абилитации</w:t>
      </w:r>
      <w:proofErr w:type="spellEnd"/>
      <w:r w:rsidRPr="00E04C3A">
        <w:rPr>
          <w:rFonts w:ascii="Times New Roman" w:eastAsia="Times New Roman" w:hAnsi="Times New Roman"/>
          <w:color w:val="000000"/>
          <w:sz w:val="24"/>
          <w:szCs w:val="24"/>
          <w:lang w:eastAsia="ru-RU"/>
        </w:rPr>
        <w:t xml:space="preserve"> ребенка- инвалида; оказание помощи семьям с детьми-инвалидами, проживающими в отдаленных территориях; создание реабилитационной и коррекционно-развивающей среды в домашних условиях, которая способствует компенсации (устранению) ограничений жизнедеятельности, социализации и гармоничному развитию ребёнка-инвалида в семье.</w:t>
      </w:r>
    </w:p>
    <w:p w:rsidR="00102560" w:rsidRPr="00582E50" w:rsidRDefault="00102560" w:rsidP="00102560">
      <w:pPr>
        <w:autoSpaceDE w:val="0"/>
        <w:jc w:val="center"/>
        <w:rPr>
          <w:rFonts w:ascii="Times New Roman" w:hAnsi="Times New Roman"/>
        </w:rPr>
      </w:pPr>
      <w:r w:rsidRPr="00582E50">
        <w:rPr>
          <w:rFonts w:ascii="Times New Roman" w:hAnsi="Times New Roman"/>
          <w:b/>
          <w:sz w:val="24"/>
          <w:szCs w:val="24"/>
        </w:rPr>
        <w:t>Задача 2.</w:t>
      </w:r>
      <w:r w:rsidRPr="00582E50">
        <w:rPr>
          <w:rFonts w:ascii="Times New Roman" w:hAnsi="Times New Roman"/>
          <w:b/>
          <w:color w:val="222222"/>
          <w:sz w:val="24"/>
          <w:szCs w:val="24"/>
          <w:shd w:val="clear" w:color="auto" w:fill="FFFFFF"/>
        </w:rPr>
        <w:t xml:space="preserve"> Создание </w:t>
      </w:r>
      <w:proofErr w:type="spellStart"/>
      <w:r w:rsidRPr="00582E50">
        <w:rPr>
          <w:rFonts w:ascii="Times New Roman" w:hAnsi="Times New Roman"/>
          <w:b/>
          <w:color w:val="222222"/>
          <w:sz w:val="24"/>
          <w:szCs w:val="24"/>
          <w:shd w:val="clear" w:color="auto" w:fill="FFFFFF"/>
        </w:rPr>
        <w:t>реабилитационно-развивающей</w:t>
      </w:r>
      <w:proofErr w:type="spellEnd"/>
      <w:r w:rsidRPr="00582E50">
        <w:rPr>
          <w:rFonts w:ascii="Times New Roman" w:hAnsi="Times New Roman"/>
          <w:b/>
          <w:color w:val="222222"/>
          <w:sz w:val="24"/>
          <w:szCs w:val="24"/>
          <w:shd w:val="clear" w:color="auto" w:fill="FFFFFF"/>
        </w:rPr>
        <w:t xml:space="preserve"> среды для особого ребенка, на</w:t>
      </w:r>
      <w:r w:rsidRPr="00582E50">
        <w:rPr>
          <w:rFonts w:ascii="Times New Roman" w:hAnsi="Times New Roman"/>
          <w:b/>
          <w:bCs/>
          <w:sz w:val="24"/>
          <w:szCs w:val="24"/>
        </w:rPr>
        <w:t xml:space="preserve"> основе </w:t>
      </w:r>
      <w:r w:rsidRPr="00582E50">
        <w:rPr>
          <w:rFonts w:ascii="Times New Roman" w:hAnsi="Times New Roman"/>
          <w:b/>
          <w:sz w:val="24"/>
          <w:szCs w:val="24"/>
        </w:rPr>
        <w:t>реализации системы социального сопровождения семьи, включающей в себя индивидуальные программы реабилитации ребенка и членов семьи в домашних условиях.</w:t>
      </w:r>
    </w:p>
    <w:p w:rsidR="00102560" w:rsidRDefault="00102560" w:rsidP="00102560">
      <w:pPr>
        <w:ind w:firstLine="709"/>
        <w:jc w:val="both"/>
        <w:rPr>
          <w:rFonts w:ascii="Times New Roman" w:hAnsi="Times New Roman"/>
          <w:sz w:val="24"/>
          <w:szCs w:val="24"/>
        </w:rPr>
      </w:pPr>
      <w:r>
        <w:rPr>
          <w:rFonts w:ascii="Times New Roman" w:hAnsi="Times New Roman"/>
          <w:sz w:val="24"/>
          <w:szCs w:val="24"/>
        </w:rPr>
        <w:t xml:space="preserve">Предварительная работа по набору целевой группы проекта включала в себя </w:t>
      </w:r>
      <w:r w:rsidRPr="00582E50">
        <w:rPr>
          <w:rFonts w:ascii="Times New Roman" w:hAnsi="Times New Roman"/>
          <w:b/>
          <w:i/>
          <w:sz w:val="24"/>
          <w:szCs w:val="24"/>
        </w:rPr>
        <w:t>анализ базы данных семей,</w:t>
      </w:r>
      <w:r>
        <w:rPr>
          <w:rFonts w:ascii="Times New Roman" w:hAnsi="Times New Roman"/>
          <w:sz w:val="24"/>
          <w:szCs w:val="24"/>
        </w:rPr>
        <w:t xml:space="preserve"> воспитывающих детей-инвалидов, нуждающихся в комплексной реабилитации в условиях семьи. Отбор базовой информации позволил сделать выборку потенциальных участников проекта, наладить взаимодействие с семьями, планируемых к обслуживанию в рамках домашнего и выездного микро реабилитационного центра. По результатам проведения информационной кампании набрана целевая группа проекта в которую вошли 65 детей </w:t>
      </w:r>
      <w:proofErr w:type="gramStart"/>
      <w:r>
        <w:rPr>
          <w:rFonts w:ascii="Times New Roman" w:hAnsi="Times New Roman"/>
          <w:sz w:val="24"/>
          <w:szCs w:val="24"/>
        </w:rPr>
        <w:t>–и</w:t>
      </w:r>
      <w:proofErr w:type="gramEnd"/>
      <w:r>
        <w:rPr>
          <w:rFonts w:ascii="Times New Roman" w:hAnsi="Times New Roman"/>
          <w:sz w:val="24"/>
          <w:szCs w:val="24"/>
        </w:rPr>
        <w:t xml:space="preserve">нвалидов и детей с ограниченными возможностями здоровья и 65 родителей. </w:t>
      </w:r>
    </w:p>
    <w:p w:rsidR="00102560" w:rsidRDefault="00102560" w:rsidP="00102560">
      <w:pPr>
        <w:ind w:firstLine="709"/>
        <w:jc w:val="both"/>
        <w:rPr>
          <w:rFonts w:ascii="Times New Roman" w:hAnsi="Times New Roman"/>
          <w:sz w:val="24"/>
          <w:szCs w:val="24"/>
        </w:rPr>
      </w:pPr>
      <w:r>
        <w:rPr>
          <w:rFonts w:ascii="Times New Roman" w:hAnsi="Times New Roman"/>
          <w:sz w:val="24"/>
          <w:szCs w:val="24"/>
        </w:rPr>
        <w:t xml:space="preserve">Работа </w:t>
      </w:r>
      <w:r w:rsidRPr="0087407F">
        <w:rPr>
          <w:rFonts w:ascii="Times New Roman" w:hAnsi="Times New Roman"/>
          <w:b/>
          <w:i/>
          <w:sz w:val="24"/>
          <w:szCs w:val="24"/>
        </w:rPr>
        <w:t xml:space="preserve">Домашнего </w:t>
      </w:r>
      <w:proofErr w:type="spellStart"/>
      <w:r w:rsidRPr="0087407F">
        <w:rPr>
          <w:rFonts w:ascii="Times New Roman" w:hAnsi="Times New Roman"/>
          <w:b/>
          <w:i/>
          <w:sz w:val="24"/>
          <w:szCs w:val="24"/>
        </w:rPr>
        <w:t>микрореабилитационного</w:t>
      </w:r>
      <w:proofErr w:type="spellEnd"/>
      <w:r w:rsidRPr="0087407F">
        <w:rPr>
          <w:rFonts w:ascii="Times New Roman" w:hAnsi="Times New Roman"/>
          <w:b/>
          <w:i/>
          <w:sz w:val="24"/>
          <w:szCs w:val="24"/>
        </w:rPr>
        <w:t xml:space="preserve"> центра (ДМРЦ),</w:t>
      </w:r>
      <w:r>
        <w:rPr>
          <w:rFonts w:ascii="Times New Roman" w:hAnsi="Times New Roman"/>
          <w:sz w:val="24"/>
          <w:szCs w:val="24"/>
        </w:rPr>
        <w:t xml:space="preserve"> организована на территориях Артёмовского и </w:t>
      </w:r>
      <w:proofErr w:type="spellStart"/>
      <w:r>
        <w:rPr>
          <w:rFonts w:ascii="Times New Roman" w:hAnsi="Times New Roman"/>
          <w:sz w:val="24"/>
          <w:szCs w:val="24"/>
        </w:rPr>
        <w:t>Фокинского</w:t>
      </w:r>
      <w:proofErr w:type="spellEnd"/>
      <w:r>
        <w:rPr>
          <w:rFonts w:ascii="Times New Roman" w:hAnsi="Times New Roman"/>
          <w:sz w:val="24"/>
          <w:szCs w:val="24"/>
        </w:rPr>
        <w:t xml:space="preserve"> городских округов, в соответствии с Положением о работе специализированной службы «</w:t>
      </w:r>
      <w:proofErr w:type="spellStart"/>
      <w:r>
        <w:rPr>
          <w:rFonts w:ascii="Times New Roman" w:hAnsi="Times New Roman"/>
          <w:sz w:val="24"/>
          <w:szCs w:val="24"/>
        </w:rPr>
        <w:t>Микрореабилитационный</w:t>
      </w:r>
      <w:proofErr w:type="spellEnd"/>
      <w:r>
        <w:rPr>
          <w:rFonts w:ascii="Times New Roman" w:hAnsi="Times New Roman"/>
          <w:sz w:val="24"/>
          <w:szCs w:val="24"/>
        </w:rPr>
        <w:t xml:space="preserve"> центр», утверждённым Приказом директора от 08.07.2021 г. № 132/1 –А.  Охват составил 15 детей-инвалидов, в том числе детей с тяжелыми множественными нарушениями развития. Комплексная реабилитация ребёнка и семьи проводиться командой специалистов в домашних условиях, что способствовало эффективности работы по укреплению родительской компетентности и мотивации. </w:t>
      </w:r>
    </w:p>
    <w:p w:rsidR="00102560" w:rsidRPr="00C01327" w:rsidRDefault="00102560" w:rsidP="00102560">
      <w:pPr>
        <w:ind w:firstLine="709"/>
        <w:jc w:val="both"/>
        <w:rPr>
          <w:sz w:val="24"/>
          <w:szCs w:val="24"/>
        </w:rPr>
      </w:pPr>
      <w:r w:rsidRPr="00587409">
        <w:rPr>
          <w:rFonts w:ascii="Times New Roman" w:hAnsi="Times New Roman"/>
          <w:sz w:val="24"/>
          <w:szCs w:val="24"/>
        </w:rPr>
        <w:t xml:space="preserve">В деятельность </w:t>
      </w:r>
      <w:r>
        <w:rPr>
          <w:rFonts w:ascii="Times New Roman" w:hAnsi="Times New Roman"/>
          <w:sz w:val="24"/>
          <w:szCs w:val="24"/>
        </w:rPr>
        <w:t xml:space="preserve">ДМРЦ </w:t>
      </w:r>
      <w:r w:rsidRPr="00587409">
        <w:rPr>
          <w:rFonts w:ascii="Times New Roman" w:hAnsi="Times New Roman"/>
          <w:sz w:val="24"/>
          <w:szCs w:val="24"/>
        </w:rPr>
        <w:t>включенытехнологии поддерживаемого обучения:</w:t>
      </w:r>
    </w:p>
    <w:p w:rsidR="00102560" w:rsidRPr="003D14F7" w:rsidRDefault="00102560" w:rsidP="00102560">
      <w:pPr>
        <w:ind w:firstLine="709"/>
        <w:jc w:val="both"/>
        <w:rPr>
          <w:rFonts w:ascii="Times New Roman" w:hAnsi="Times New Roman"/>
          <w:sz w:val="24"/>
          <w:szCs w:val="24"/>
        </w:rPr>
      </w:pPr>
      <w:r>
        <w:rPr>
          <w:rFonts w:ascii="Times New Roman" w:hAnsi="Times New Roman"/>
          <w:sz w:val="24"/>
          <w:szCs w:val="24"/>
        </w:rPr>
        <w:t>- о</w:t>
      </w:r>
      <w:r w:rsidRPr="00587409">
        <w:rPr>
          <w:rFonts w:ascii="Times New Roman" w:hAnsi="Times New Roman"/>
          <w:color w:val="000000"/>
          <w:sz w:val="24"/>
          <w:szCs w:val="24"/>
          <w:shd w:val="clear" w:color="auto" w:fill="FFFFFF"/>
        </w:rPr>
        <w:t>бучение по программе «Пойми меня»</w:t>
      </w:r>
      <w:r>
        <w:rPr>
          <w:rFonts w:ascii="Times New Roman" w:hAnsi="Times New Roman"/>
          <w:color w:val="000000"/>
          <w:sz w:val="24"/>
          <w:szCs w:val="24"/>
          <w:shd w:val="clear" w:color="auto" w:fill="FFFFFF"/>
        </w:rPr>
        <w:t xml:space="preserve">, которое </w:t>
      </w:r>
      <w:r w:rsidRPr="00587409">
        <w:rPr>
          <w:rFonts w:ascii="Times New Roman" w:hAnsi="Times New Roman"/>
          <w:color w:val="000000"/>
          <w:sz w:val="24"/>
          <w:szCs w:val="24"/>
          <w:shd w:val="clear" w:color="auto" w:fill="FFFFFF"/>
        </w:rPr>
        <w:t>включает в себя целенаправленную педагогическую работу по формированию у ребёнка потребности в общении, развитие сохранных речевых механизмов, а также обучение использованию альтернативных средств коммуникации и социального общения.</w:t>
      </w:r>
      <w:r w:rsidRPr="00587409">
        <w:rPr>
          <w:rFonts w:ascii="Times New Roman" w:hAnsi="Times New Roman"/>
          <w:bCs/>
          <w:sz w:val="24"/>
          <w:szCs w:val="24"/>
        </w:rPr>
        <w:t xml:space="preserve"> В основу программы положен метод PECS- </w:t>
      </w:r>
      <w:r w:rsidRPr="00587409">
        <w:rPr>
          <w:rFonts w:ascii="Times New Roman" w:hAnsi="Times New Roman"/>
          <w:sz w:val="24"/>
          <w:szCs w:val="24"/>
        </w:rPr>
        <w:t>система, которая позволяет ребёнку с нарушениями речи общаться при помощи карточек.</w:t>
      </w:r>
      <w:r w:rsidRPr="003D14F7">
        <w:rPr>
          <w:rFonts w:ascii="Times New Roman" w:hAnsi="Times New Roman"/>
          <w:color w:val="000000"/>
          <w:sz w:val="24"/>
          <w:szCs w:val="24"/>
          <w:shd w:val="clear" w:color="auto" w:fill="FFFFFF"/>
        </w:rPr>
        <w:t xml:space="preserve"> Специалисты проводят занятия</w:t>
      </w:r>
      <w:r>
        <w:rPr>
          <w:rFonts w:ascii="Times New Roman" w:hAnsi="Times New Roman"/>
          <w:color w:val="000000"/>
          <w:sz w:val="24"/>
          <w:szCs w:val="24"/>
          <w:shd w:val="clear" w:color="auto" w:fill="FFFFFF"/>
        </w:rPr>
        <w:t xml:space="preserve">, </w:t>
      </w:r>
      <w:r w:rsidRPr="003D14F7">
        <w:rPr>
          <w:rFonts w:ascii="Times New Roman" w:hAnsi="Times New Roman"/>
          <w:color w:val="000000"/>
          <w:sz w:val="24"/>
          <w:szCs w:val="24"/>
          <w:shd w:val="clear" w:color="auto" w:fill="FFFFFF"/>
        </w:rPr>
        <w:t>параллельно обучая родителей доступным дл</w:t>
      </w:r>
      <w:r>
        <w:rPr>
          <w:rFonts w:ascii="Times New Roman" w:hAnsi="Times New Roman"/>
          <w:color w:val="000000"/>
          <w:sz w:val="24"/>
          <w:szCs w:val="24"/>
          <w:shd w:val="clear" w:color="auto" w:fill="FFFFFF"/>
        </w:rPr>
        <w:t>я них приёмам работы с ребёнком;</w:t>
      </w:r>
    </w:p>
    <w:p w:rsidR="00102560" w:rsidRPr="00587409" w:rsidRDefault="00102560" w:rsidP="00102560">
      <w:pPr>
        <w:ind w:firstLine="709"/>
        <w:jc w:val="both"/>
        <w:rPr>
          <w:rFonts w:ascii="Times New Roman" w:hAnsi="Times New Roman"/>
          <w:sz w:val="24"/>
          <w:szCs w:val="24"/>
          <w:shd w:val="clear" w:color="auto" w:fill="FFFFFF"/>
        </w:rPr>
      </w:pPr>
      <w:r>
        <w:rPr>
          <w:rFonts w:ascii="Times New Roman" w:hAnsi="Times New Roman"/>
          <w:sz w:val="24"/>
          <w:szCs w:val="24"/>
        </w:rPr>
        <w:lastRenderedPageBreak/>
        <w:t xml:space="preserve">-обучение по </w:t>
      </w:r>
      <w:r>
        <w:rPr>
          <w:rFonts w:ascii="Times New Roman" w:hAnsi="Times New Roman"/>
          <w:bCs/>
          <w:sz w:val="24"/>
          <w:szCs w:val="24"/>
        </w:rPr>
        <w:t>программе сенсорной интеграции -</w:t>
      </w:r>
      <w:r w:rsidRPr="00D4606C">
        <w:rPr>
          <w:rFonts w:ascii="Times New Roman" w:hAnsi="Times New Roman"/>
          <w:bCs/>
          <w:sz w:val="24"/>
          <w:szCs w:val="24"/>
        </w:rPr>
        <w:t xml:space="preserve"> «Краски </w:t>
      </w:r>
      <w:proofErr w:type="gramStart"/>
      <w:r>
        <w:rPr>
          <w:rFonts w:ascii="Times New Roman" w:hAnsi="Times New Roman"/>
          <w:bCs/>
          <w:sz w:val="24"/>
          <w:szCs w:val="24"/>
        </w:rPr>
        <w:t>жизни</w:t>
      </w:r>
      <w:proofErr w:type="gramEnd"/>
      <w:r>
        <w:rPr>
          <w:rFonts w:ascii="Times New Roman" w:hAnsi="Times New Roman"/>
          <w:bCs/>
          <w:sz w:val="24"/>
          <w:szCs w:val="24"/>
        </w:rPr>
        <w:t xml:space="preserve">» которая включает в себя </w:t>
      </w:r>
      <w:r w:rsidRPr="00F95A79">
        <w:rPr>
          <w:rFonts w:ascii="Times New Roman" w:hAnsi="Times New Roman"/>
          <w:bCs/>
          <w:sz w:val="24"/>
          <w:szCs w:val="24"/>
        </w:rPr>
        <w:t xml:space="preserve">5 разделов: «Зрительное восприятие», «Слуховое восприятие», «Кинестетическое восприятие», «Восприятие запаха», «Восприятие </w:t>
      </w:r>
      <w:r>
        <w:rPr>
          <w:rFonts w:ascii="Times New Roman" w:hAnsi="Times New Roman"/>
          <w:bCs/>
          <w:sz w:val="24"/>
          <w:szCs w:val="24"/>
        </w:rPr>
        <w:t xml:space="preserve">вкуса». </w:t>
      </w:r>
      <w:r w:rsidRPr="00F95A79">
        <w:rPr>
          <w:rFonts w:ascii="Times New Roman" w:hAnsi="Times New Roman"/>
          <w:bCs/>
          <w:sz w:val="24"/>
          <w:szCs w:val="24"/>
        </w:rPr>
        <w:t xml:space="preserve">Обучение по программе </w:t>
      </w:r>
      <w:r>
        <w:rPr>
          <w:rFonts w:ascii="Times New Roman" w:hAnsi="Times New Roman"/>
          <w:bCs/>
          <w:sz w:val="24"/>
          <w:szCs w:val="24"/>
        </w:rPr>
        <w:t>способствует</w:t>
      </w:r>
      <w:r w:rsidRPr="00F95A79">
        <w:rPr>
          <w:rFonts w:ascii="Times New Roman" w:hAnsi="Times New Roman"/>
          <w:bCs/>
          <w:sz w:val="24"/>
          <w:szCs w:val="24"/>
        </w:rPr>
        <w:t xml:space="preserve"> обогащению чувственного опыта </w:t>
      </w:r>
      <w:r w:rsidRPr="00F95A79">
        <w:rPr>
          <w:rFonts w:ascii="Times New Roman" w:hAnsi="Times New Roman"/>
          <w:sz w:val="24"/>
          <w:szCs w:val="24"/>
        </w:rPr>
        <w:t>в процессе целенаправленного систематического воздей</w:t>
      </w:r>
      <w:r>
        <w:rPr>
          <w:rFonts w:ascii="Times New Roman" w:hAnsi="Times New Roman"/>
          <w:sz w:val="24"/>
          <w:szCs w:val="24"/>
        </w:rPr>
        <w:t>ствия на сохранные анализаторы;</w:t>
      </w:r>
    </w:p>
    <w:p w:rsidR="00102560" w:rsidRDefault="00102560" w:rsidP="00102560">
      <w:pPr>
        <w:ind w:firstLine="709"/>
        <w:jc w:val="both"/>
        <w:rPr>
          <w:rFonts w:ascii="Times New Roman" w:hAnsi="Times New Roman"/>
          <w:sz w:val="24"/>
          <w:szCs w:val="24"/>
        </w:rPr>
      </w:pPr>
      <w:r>
        <w:rPr>
          <w:rFonts w:ascii="Times New Roman" w:hAnsi="Times New Roman"/>
          <w:sz w:val="24"/>
          <w:szCs w:val="24"/>
        </w:rPr>
        <w:t>- программа «Формула успеха» - о</w:t>
      </w:r>
      <w:r w:rsidRPr="009D6BC8">
        <w:rPr>
          <w:rFonts w:ascii="Times New Roman" w:hAnsi="Times New Roman"/>
          <w:sz w:val="24"/>
          <w:szCs w:val="24"/>
        </w:rPr>
        <w:t xml:space="preserve">бучение родителей методам </w:t>
      </w:r>
      <w:proofErr w:type="spellStart"/>
      <w:r w:rsidRPr="009D6BC8">
        <w:rPr>
          <w:rFonts w:ascii="Times New Roman" w:hAnsi="Times New Roman"/>
          <w:sz w:val="24"/>
          <w:szCs w:val="24"/>
        </w:rPr>
        <w:t>абилитации</w:t>
      </w:r>
      <w:proofErr w:type="spellEnd"/>
      <w:r w:rsidRPr="009D6BC8">
        <w:rPr>
          <w:rFonts w:ascii="Times New Roman" w:hAnsi="Times New Roman"/>
          <w:sz w:val="24"/>
          <w:szCs w:val="24"/>
        </w:rPr>
        <w:t xml:space="preserve">/реабилитации в домашних условиях, формирование родительской компетентности в вопросах воспитания и развития детей-инвалидов, гармонизация </w:t>
      </w:r>
      <w:proofErr w:type="spellStart"/>
      <w:r w:rsidRPr="009D6BC8">
        <w:rPr>
          <w:rFonts w:ascii="Times New Roman" w:hAnsi="Times New Roman"/>
          <w:sz w:val="24"/>
          <w:szCs w:val="24"/>
        </w:rPr>
        <w:t>родительско-детских</w:t>
      </w:r>
      <w:proofErr w:type="spellEnd"/>
      <w:r w:rsidRPr="009D6BC8">
        <w:rPr>
          <w:rFonts w:ascii="Times New Roman" w:hAnsi="Times New Roman"/>
          <w:sz w:val="24"/>
          <w:szCs w:val="24"/>
        </w:rPr>
        <w:t xml:space="preserve"> отношений, решение психологических проблем в диаде ребёнок-взрослый. </w:t>
      </w:r>
    </w:p>
    <w:p w:rsidR="00102560" w:rsidRPr="002D5B4E" w:rsidRDefault="00102560" w:rsidP="00102560">
      <w:pPr>
        <w:snapToGrid w:val="0"/>
        <w:ind w:firstLine="709"/>
        <w:jc w:val="both"/>
        <w:rPr>
          <w:rFonts w:ascii="Times New Roman" w:hAnsi="Times New Roman"/>
          <w:color w:val="252626"/>
          <w:sz w:val="24"/>
          <w:szCs w:val="24"/>
        </w:rPr>
      </w:pPr>
      <w:r>
        <w:rPr>
          <w:rFonts w:ascii="Times New Roman" w:hAnsi="Times New Roman"/>
          <w:sz w:val="24"/>
          <w:szCs w:val="24"/>
        </w:rPr>
        <w:t>Анкетирование на предмет удовлетворённости родителей качеством предоставления комплексных услуг, показал 100% результат</w:t>
      </w:r>
      <w:proofErr w:type="gramStart"/>
      <w:r>
        <w:rPr>
          <w:rFonts w:ascii="Times New Roman" w:hAnsi="Times New Roman"/>
          <w:sz w:val="24"/>
          <w:szCs w:val="24"/>
        </w:rPr>
        <w:t>.И</w:t>
      </w:r>
      <w:proofErr w:type="gramEnd"/>
      <w:r>
        <w:rPr>
          <w:rFonts w:ascii="Times New Roman" w:hAnsi="Times New Roman"/>
          <w:sz w:val="24"/>
          <w:szCs w:val="24"/>
        </w:rPr>
        <w:t>тоговаядиагностикидетей целевой группы, показала</w:t>
      </w:r>
      <w:r w:rsidRPr="0070701F">
        <w:rPr>
          <w:rFonts w:ascii="Times New Roman" w:hAnsi="Times New Roman"/>
          <w:color w:val="252626"/>
          <w:sz w:val="24"/>
          <w:szCs w:val="24"/>
        </w:rPr>
        <w:t xml:space="preserve"> стойкий положительный реабилитационный эффект.</w:t>
      </w:r>
    </w:p>
    <w:p w:rsidR="00102560" w:rsidRDefault="00102560" w:rsidP="00102560">
      <w:pPr>
        <w:ind w:firstLine="709"/>
        <w:jc w:val="both"/>
        <w:rPr>
          <w:rFonts w:ascii="Times New Roman" w:hAnsi="Times New Roman"/>
          <w:sz w:val="26"/>
          <w:szCs w:val="26"/>
        </w:rPr>
      </w:pPr>
      <w:r>
        <w:rPr>
          <w:rFonts w:ascii="Times New Roman" w:hAnsi="Times New Roman"/>
          <w:sz w:val="24"/>
          <w:szCs w:val="24"/>
        </w:rPr>
        <w:t xml:space="preserve">В рамках проекта организована работа </w:t>
      </w:r>
      <w:proofErr w:type="spellStart"/>
      <w:r w:rsidRPr="0087407F">
        <w:rPr>
          <w:rFonts w:ascii="Times New Roman" w:hAnsi="Times New Roman"/>
          <w:b/>
          <w:sz w:val="24"/>
          <w:szCs w:val="24"/>
        </w:rPr>
        <w:t>реабилитационно</w:t>
      </w:r>
      <w:proofErr w:type="spellEnd"/>
      <w:r w:rsidRPr="0087407F">
        <w:rPr>
          <w:rFonts w:ascii="Times New Roman" w:hAnsi="Times New Roman"/>
          <w:b/>
          <w:sz w:val="24"/>
          <w:szCs w:val="24"/>
        </w:rPr>
        <w:t xml:space="preserve"> –диагностического консилиума</w:t>
      </w:r>
      <w:r>
        <w:rPr>
          <w:rFonts w:ascii="Times New Roman" w:hAnsi="Times New Roman"/>
          <w:b/>
          <w:sz w:val="24"/>
          <w:szCs w:val="24"/>
        </w:rPr>
        <w:t xml:space="preserve"> (РДК) и кабинета комплексной диагностики ребёнка в раннем возрасте. </w:t>
      </w:r>
      <w:r w:rsidRPr="008F293A">
        <w:rPr>
          <w:rFonts w:ascii="Times New Roman" w:hAnsi="Times New Roman"/>
          <w:sz w:val="24"/>
          <w:szCs w:val="24"/>
        </w:rPr>
        <w:t>В их</w:t>
      </w:r>
      <w:r>
        <w:rPr>
          <w:rFonts w:ascii="Times New Roman" w:hAnsi="Times New Roman"/>
          <w:sz w:val="24"/>
          <w:szCs w:val="24"/>
        </w:rPr>
        <w:t xml:space="preserve"> деятельность входит проведение диагностических мероприятий с целью объективной оценки </w:t>
      </w:r>
      <w:r w:rsidRPr="00BE4121">
        <w:rPr>
          <w:rFonts w:ascii="Times New Roman" w:hAnsi="Times New Roman"/>
          <w:sz w:val="24"/>
          <w:szCs w:val="24"/>
        </w:rPr>
        <w:t xml:space="preserve">развития каждого ребенка </w:t>
      </w:r>
      <w:proofErr w:type="gramStart"/>
      <w:r w:rsidRPr="00BE4121">
        <w:rPr>
          <w:rFonts w:ascii="Times New Roman" w:hAnsi="Times New Roman"/>
          <w:sz w:val="24"/>
          <w:szCs w:val="24"/>
        </w:rPr>
        <w:t>–у</w:t>
      </w:r>
      <w:proofErr w:type="gramEnd"/>
      <w:r w:rsidRPr="00BE4121">
        <w:rPr>
          <w:rFonts w:ascii="Times New Roman" w:hAnsi="Times New Roman"/>
          <w:sz w:val="24"/>
          <w:szCs w:val="24"/>
        </w:rPr>
        <w:t xml:space="preserve">частника проекта -изучение функционирования и жизнедеятельности, состояние ресурсов реабилитационного потенциала (сохранность, отклонения, </w:t>
      </w:r>
      <w:r w:rsidRPr="005F24C1">
        <w:rPr>
          <w:rFonts w:ascii="Times New Roman" w:hAnsi="Times New Roman"/>
          <w:sz w:val="24"/>
          <w:szCs w:val="24"/>
        </w:rPr>
        <w:t xml:space="preserve">нарушения, утрата); оценка домашней среды и ее адаптация к нуждам ребенка-инвалида; составление индивидуальной программы реабилитации ребёнка –инвалида в условиях семьи (ДМРЦ), составление индивидуальной программы предоставления услуг (ВМРЦ), подведение итогов работы по программам. Сравнительный анализ показал, что у детей группы ДМРЦ </w:t>
      </w:r>
      <w:proofErr w:type="gramStart"/>
      <w:r w:rsidRPr="005F24C1">
        <w:rPr>
          <w:rFonts w:ascii="Times New Roman" w:hAnsi="Times New Roman"/>
          <w:sz w:val="24"/>
          <w:szCs w:val="24"/>
        </w:rPr>
        <w:t>–б</w:t>
      </w:r>
      <w:proofErr w:type="gramEnd"/>
      <w:r w:rsidRPr="005F24C1">
        <w:rPr>
          <w:rFonts w:ascii="Times New Roman" w:hAnsi="Times New Roman"/>
          <w:sz w:val="24"/>
          <w:szCs w:val="24"/>
        </w:rPr>
        <w:t>ольший процент составляет неврологические нарушения, у группы ВМРЦ –психические</w:t>
      </w:r>
      <w:r w:rsidRPr="00D35E33">
        <w:rPr>
          <w:rFonts w:ascii="Times New Roman" w:hAnsi="Times New Roman"/>
          <w:sz w:val="26"/>
          <w:szCs w:val="26"/>
        </w:rPr>
        <w:t xml:space="preserve">. </w:t>
      </w:r>
    </w:p>
    <w:p w:rsidR="00102560" w:rsidRPr="009E1C37" w:rsidRDefault="00102560" w:rsidP="00102560">
      <w:pPr>
        <w:widowControl w:val="0"/>
        <w:ind w:firstLine="709"/>
        <w:jc w:val="both"/>
        <w:rPr>
          <w:rFonts w:ascii="Times New Roman" w:hAnsi="Times New Roman"/>
          <w:sz w:val="24"/>
          <w:szCs w:val="24"/>
        </w:rPr>
      </w:pPr>
      <w:r>
        <w:rPr>
          <w:rFonts w:ascii="Times New Roman" w:hAnsi="Times New Roman"/>
          <w:sz w:val="24"/>
          <w:szCs w:val="24"/>
        </w:rPr>
        <w:t>В с</w:t>
      </w:r>
      <w:r w:rsidRPr="00D61D80">
        <w:rPr>
          <w:rFonts w:ascii="Times New Roman" w:hAnsi="Times New Roman"/>
          <w:sz w:val="24"/>
          <w:szCs w:val="24"/>
        </w:rPr>
        <w:t xml:space="preserve">остав </w:t>
      </w:r>
      <w:r w:rsidRPr="00D61D80">
        <w:rPr>
          <w:rFonts w:ascii="Times New Roman" w:hAnsi="Times New Roman"/>
          <w:i/>
          <w:sz w:val="24"/>
          <w:szCs w:val="24"/>
        </w:rPr>
        <w:t>мобильного кабинета комплексной диагностики</w:t>
      </w:r>
      <w:r>
        <w:rPr>
          <w:rFonts w:ascii="Times New Roman" w:hAnsi="Times New Roman"/>
          <w:sz w:val="24"/>
          <w:szCs w:val="24"/>
        </w:rPr>
        <w:t>вошли</w:t>
      </w:r>
      <w:r w:rsidRPr="00D61D80">
        <w:rPr>
          <w:rFonts w:ascii="Times New Roman" w:hAnsi="Times New Roman"/>
          <w:sz w:val="24"/>
          <w:szCs w:val="24"/>
        </w:rPr>
        <w:t xml:space="preserve"> специалисты мультидисциплинарной команды, каждый из которых самостоятельно разрабатывал план работы с ребёнком и семьёй, выполняя кон</w:t>
      </w:r>
      <w:r>
        <w:rPr>
          <w:rFonts w:ascii="Times New Roman" w:hAnsi="Times New Roman"/>
          <w:sz w:val="24"/>
          <w:szCs w:val="24"/>
        </w:rPr>
        <w:t xml:space="preserve">кретные профессиональные задачи для составления индивидуальной программы предоставления социальных услуг. </w:t>
      </w:r>
      <w:r w:rsidRPr="00204A04">
        <w:rPr>
          <w:rFonts w:ascii="Times New Roman" w:eastAsia="Times New Roman" w:hAnsi="Times New Roman"/>
          <w:color w:val="252626"/>
          <w:sz w:val="24"/>
          <w:szCs w:val="24"/>
        </w:rPr>
        <w:t>В рамках пр</w:t>
      </w:r>
      <w:r>
        <w:rPr>
          <w:rFonts w:ascii="Times New Roman" w:eastAsia="Times New Roman" w:hAnsi="Times New Roman"/>
          <w:color w:val="252626"/>
          <w:sz w:val="24"/>
          <w:szCs w:val="24"/>
        </w:rPr>
        <w:t>ограммы специалисты   определяли</w:t>
      </w:r>
      <w:r w:rsidRPr="00204A04">
        <w:rPr>
          <w:rFonts w:ascii="Times New Roman" w:eastAsia="Times New Roman" w:hAnsi="Times New Roman"/>
          <w:color w:val="252626"/>
          <w:sz w:val="24"/>
          <w:szCs w:val="24"/>
        </w:rPr>
        <w:t xml:space="preserve"> наиболее адекватные и оптимальные мероприятия для развития</w:t>
      </w:r>
      <w:r>
        <w:rPr>
          <w:rFonts w:ascii="Times New Roman" w:eastAsia="Times New Roman" w:hAnsi="Times New Roman"/>
          <w:color w:val="252626"/>
          <w:sz w:val="24"/>
          <w:szCs w:val="24"/>
        </w:rPr>
        <w:t xml:space="preserve"> ребенка, подбирали</w:t>
      </w:r>
      <w:r w:rsidRPr="00204A04">
        <w:rPr>
          <w:rFonts w:ascii="Times New Roman" w:eastAsia="Times New Roman" w:hAnsi="Times New Roman"/>
          <w:color w:val="252626"/>
          <w:sz w:val="24"/>
          <w:szCs w:val="24"/>
        </w:rPr>
        <w:t xml:space="preserve"> методы и средства коррекции, реабилитационное и игровое</w:t>
      </w:r>
      <w:r>
        <w:rPr>
          <w:rFonts w:ascii="Times New Roman" w:eastAsia="Times New Roman" w:hAnsi="Times New Roman"/>
          <w:color w:val="252626"/>
          <w:sz w:val="24"/>
          <w:szCs w:val="24"/>
        </w:rPr>
        <w:t xml:space="preserve"> оборудование, разрабатывали</w:t>
      </w:r>
      <w:r w:rsidRPr="00204A04">
        <w:rPr>
          <w:rFonts w:ascii="Times New Roman" w:eastAsia="Times New Roman" w:hAnsi="Times New Roman"/>
          <w:color w:val="252626"/>
          <w:sz w:val="24"/>
          <w:szCs w:val="24"/>
        </w:rPr>
        <w:t xml:space="preserve"> тематику совместных и индивидуальных занятий, в том числе в онлайн –режиме.</w:t>
      </w:r>
    </w:p>
    <w:p w:rsidR="00102560" w:rsidRPr="00D61D80" w:rsidRDefault="00102560" w:rsidP="00102560">
      <w:pPr>
        <w:ind w:firstLine="709"/>
        <w:jc w:val="both"/>
        <w:rPr>
          <w:rFonts w:ascii="Times New Roman" w:hAnsi="Times New Roman"/>
          <w:sz w:val="24"/>
          <w:szCs w:val="24"/>
        </w:rPr>
      </w:pPr>
      <w:r w:rsidRPr="00D61D80">
        <w:rPr>
          <w:rFonts w:ascii="Times New Roman" w:eastAsia="Calibri" w:hAnsi="Times New Roman"/>
          <w:bCs/>
          <w:i/>
          <w:sz w:val="24"/>
          <w:szCs w:val="24"/>
        </w:rPr>
        <w:t>Работа РДК</w:t>
      </w:r>
      <w:r w:rsidRPr="00D61D80">
        <w:rPr>
          <w:rFonts w:ascii="Times New Roman" w:eastAsia="Calibri" w:hAnsi="Times New Roman"/>
          <w:bCs/>
          <w:sz w:val="24"/>
          <w:szCs w:val="24"/>
        </w:rPr>
        <w:t xml:space="preserve"> включала в себя углубленную диагностику в составе междисциплинарной</w:t>
      </w:r>
      <w:r w:rsidRPr="00D61D80">
        <w:rPr>
          <w:rFonts w:ascii="Times New Roman" w:eastAsia="Calibri" w:hAnsi="Times New Roman"/>
          <w:bCs/>
          <w:sz w:val="24"/>
          <w:szCs w:val="24"/>
        </w:rPr>
        <w:tab/>
        <w:t xml:space="preserve"> команды</w:t>
      </w:r>
      <w:r>
        <w:rPr>
          <w:rFonts w:ascii="Times New Roman" w:eastAsia="Calibri" w:hAnsi="Times New Roman"/>
          <w:bCs/>
          <w:sz w:val="24"/>
          <w:szCs w:val="24"/>
        </w:rPr>
        <w:t>,</w:t>
      </w:r>
      <w:r w:rsidRPr="00D61D80">
        <w:rPr>
          <w:rFonts w:ascii="Times New Roman" w:hAnsi="Times New Roman"/>
          <w:sz w:val="24"/>
          <w:szCs w:val="24"/>
        </w:rPr>
        <w:tab/>
        <w:t>с целью выявления потребностей ребёнка - инвалида, связанных с инвалидностью, а также дальнейшее изучение динамики реабилитационного процесса, корректировку программы, оценку промежуточных и конечных результатов реабилитации</w:t>
      </w:r>
      <w:proofErr w:type="gramStart"/>
      <w:r w:rsidRPr="00D61D80">
        <w:rPr>
          <w:rFonts w:ascii="Times New Roman" w:hAnsi="Times New Roman"/>
          <w:sz w:val="24"/>
          <w:szCs w:val="24"/>
        </w:rPr>
        <w:t>.В</w:t>
      </w:r>
      <w:proofErr w:type="gramEnd"/>
      <w:r w:rsidRPr="00D61D80">
        <w:rPr>
          <w:rFonts w:ascii="Times New Roman" w:hAnsi="Times New Roman"/>
          <w:sz w:val="24"/>
          <w:szCs w:val="24"/>
        </w:rPr>
        <w:t xml:space="preserve">озглавляли РДК на территориях 2 учителя –дефектолога КГБУСО «Артёмовский СРЦН» высшей квалификационной категории (один из специалистов входит в состав ПМПК Артёмовского городского округа). </w:t>
      </w:r>
      <w:r>
        <w:rPr>
          <w:rFonts w:ascii="Times New Roman" w:hAnsi="Times New Roman"/>
          <w:sz w:val="24"/>
          <w:szCs w:val="24"/>
        </w:rPr>
        <w:t xml:space="preserve">Всего </w:t>
      </w:r>
      <w:r w:rsidRPr="00D61D80">
        <w:rPr>
          <w:rFonts w:ascii="Times New Roman" w:hAnsi="Times New Roman"/>
          <w:sz w:val="24"/>
          <w:szCs w:val="24"/>
        </w:rPr>
        <w:t xml:space="preserve">проведено по 4 </w:t>
      </w:r>
      <w:proofErr w:type="spellStart"/>
      <w:r w:rsidRPr="00D61D80">
        <w:rPr>
          <w:rFonts w:ascii="Times New Roman" w:hAnsi="Times New Roman"/>
          <w:sz w:val="24"/>
          <w:szCs w:val="24"/>
        </w:rPr>
        <w:t>реабилитационно</w:t>
      </w:r>
      <w:proofErr w:type="spellEnd"/>
      <w:r w:rsidRPr="00D61D80">
        <w:rPr>
          <w:rFonts w:ascii="Times New Roman" w:hAnsi="Times New Roman"/>
          <w:sz w:val="24"/>
          <w:szCs w:val="24"/>
        </w:rPr>
        <w:t xml:space="preserve"> –диагностических консилиума на каждой из территорий Артёмовского и </w:t>
      </w:r>
      <w:proofErr w:type="spellStart"/>
      <w:r w:rsidRPr="00D61D80">
        <w:rPr>
          <w:rFonts w:ascii="Times New Roman" w:hAnsi="Times New Roman"/>
          <w:sz w:val="24"/>
          <w:szCs w:val="24"/>
        </w:rPr>
        <w:t>Фокинского</w:t>
      </w:r>
      <w:proofErr w:type="spellEnd"/>
      <w:r w:rsidRPr="00D61D80">
        <w:rPr>
          <w:rFonts w:ascii="Times New Roman" w:hAnsi="Times New Roman"/>
          <w:sz w:val="24"/>
          <w:szCs w:val="24"/>
        </w:rPr>
        <w:t xml:space="preserve"> городских округов.  На итоговом консилиуме РДК, проведён анализ полученных результатов диагностики уровня </w:t>
      </w:r>
      <w:r>
        <w:rPr>
          <w:rFonts w:ascii="Times New Roman" w:hAnsi="Times New Roman"/>
          <w:sz w:val="24"/>
          <w:szCs w:val="24"/>
        </w:rPr>
        <w:t>функционирования детей целевой группы ДМРЦ по позициям: с</w:t>
      </w:r>
      <w:r w:rsidRPr="00065050">
        <w:rPr>
          <w:rFonts w:ascii="Times New Roman" w:hAnsi="Times New Roman"/>
          <w:sz w:val="24"/>
          <w:szCs w:val="24"/>
        </w:rPr>
        <w:t>пособность к самообслуживанию</w:t>
      </w:r>
      <w:r>
        <w:rPr>
          <w:rFonts w:ascii="Times New Roman" w:hAnsi="Times New Roman"/>
          <w:sz w:val="24"/>
          <w:szCs w:val="24"/>
        </w:rPr>
        <w:t>, способность к бытовому ориентированию, адекватность и регулирование диапазона эмоций, способность к пониманию речи, способность к общим межличностным взаимодействиям, способность к игровой деятельности, способность к контролю своего поведения. Сравнительный анализ показал стойкий положительный реабилитационный эффект у всех детей</w:t>
      </w:r>
      <w:r w:rsidRPr="000B70A0">
        <w:rPr>
          <w:rFonts w:ascii="Times New Roman" w:hAnsi="Times New Roman"/>
          <w:sz w:val="24"/>
          <w:szCs w:val="24"/>
        </w:rPr>
        <w:t xml:space="preserve"> целевой группы.  Оценивалась потенциальная способность ребёнка – инвалида, справляться с какой – либо задачей в условиях «типичного» окружения. Наиболее высокие результаты отмечены по</w:t>
      </w:r>
      <w:r>
        <w:rPr>
          <w:rFonts w:ascii="Times New Roman" w:hAnsi="Times New Roman"/>
          <w:sz w:val="24"/>
          <w:szCs w:val="24"/>
        </w:rPr>
        <w:t xml:space="preserve"> параметрам</w:t>
      </w:r>
      <w:r w:rsidRPr="000B70A0">
        <w:rPr>
          <w:rFonts w:ascii="Times New Roman" w:hAnsi="Times New Roman"/>
          <w:sz w:val="24"/>
          <w:szCs w:val="24"/>
        </w:rPr>
        <w:t xml:space="preserve"> – способность к самообслуживанию и бытовому ориентированию, способность к регулированию диапазона эмоций, способности к пониманию речи и игровой деятельности.</w:t>
      </w:r>
    </w:p>
    <w:p w:rsidR="00102560" w:rsidRDefault="00102560" w:rsidP="00102560">
      <w:pPr>
        <w:ind w:firstLine="709"/>
        <w:jc w:val="both"/>
        <w:rPr>
          <w:rFonts w:ascii="Times New Roman" w:hAnsi="Times New Roman"/>
          <w:color w:val="252626"/>
          <w:sz w:val="24"/>
          <w:szCs w:val="24"/>
        </w:rPr>
      </w:pPr>
      <w:r w:rsidRPr="00C01327">
        <w:rPr>
          <w:rFonts w:ascii="Times New Roman" w:hAnsi="Times New Roman"/>
          <w:sz w:val="24"/>
          <w:szCs w:val="24"/>
        </w:rPr>
        <w:t xml:space="preserve">          Технология ДМРЦ ориентирована на решение реабилитационных задач семьи с учетом индивидуальных особенностей ребенка и спецификой отношений в семье. Такую задачу решает составленная специалистами КГБУСО «Артёмовский СРЦН» индивидуальная</w:t>
      </w:r>
      <w:r w:rsidRPr="00C01327">
        <w:rPr>
          <w:rFonts w:ascii="Times New Roman" w:hAnsi="Times New Roman"/>
          <w:b/>
          <w:sz w:val="24"/>
          <w:szCs w:val="24"/>
        </w:rPr>
        <w:t xml:space="preserve"> программа реабилитационной работы в условиях семьи «Карта </w:t>
      </w:r>
      <w:proofErr w:type="gramStart"/>
      <w:r w:rsidRPr="00C01327">
        <w:rPr>
          <w:rFonts w:ascii="Times New Roman" w:hAnsi="Times New Roman"/>
          <w:b/>
          <w:sz w:val="24"/>
          <w:szCs w:val="24"/>
        </w:rPr>
        <w:t>–п</w:t>
      </w:r>
      <w:proofErr w:type="gramEnd"/>
      <w:r w:rsidRPr="00C01327">
        <w:rPr>
          <w:rFonts w:ascii="Times New Roman" w:hAnsi="Times New Roman"/>
          <w:b/>
          <w:sz w:val="24"/>
          <w:szCs w:val="24"/>
        </w:rPr>
        <w:t xml:space="preserve">утеводитель семьи». </w:t>
      </w:r>
      <w:proofErr w:type="gramStart"/>
      <w:r w:rsidRPr="00C01327">
        <w:rPr>
          <w:rFonts w:ascii="Times New Roman" w:hAnsi="Times New Roman"/>
          <w:sz w:val="24"/>
          <w:szCs w:val="24"/>
        </w:rPr>
        <w:t>Программа опирается на ИПР выданной МСЭ и разработана на конкретный период времени - сроки её реализации от 6 до 12 месяцев.</w:t>
      </w:r>
      <w:proofErr w:type="gramEnd"/>
      <w:r w:rsidRPr="00C01327">
        <w:rPr>
          <w:rFonts w:ascii="Times New Roman" w:hAnsi="Times New Roman"/>
          <w:sz w:val="24"/>
          <w:szCs w:val="24"/>
        </w:rPr>
        <w:t xml:space="preserve"> Основой для её составления </w:t>
      </w:r>
      <w:proofErr w:type="spellStart"/>
      <w:r w:rsidRPr="00C01327">
        <w:rPr>
          <w:rFonts w:ascii="Times New Roman" w:hAnsi="Times New Roman"/>
          <w:sz w:val="24"/>
          <w:szCs w:val="24"/>
        </w:rPr>
        <w:t>явилосьформирование</w:t>
      </w:r>
      <w:proofErr w:type="spellEnd"/>
      <w:r w:rsidRPr="00C01327">
        <w:rPr>
          <w:rFonts w:ascii="Times New Roman" w:hAnsi="Times New Roman"/>
          <w:sz w:val="24"/>
          <w:szCs w:val="24"/>
        </w:rPr>
        <w:t xml:space="preserve"> </w:t>
      </w:r>
      <w:r w:rsidRPr="00C01327">
        <w:rPr>
          <w:rFonts w:ascii="Times New Roman" w:hAnsi="Times New Roman"/>
          <w:sz w:val="24"/>
          <w:szCs w:val="24"/>
        </w:rPr>
        <w:lastRenderedPageBreak/>
        <w:t>реабилитационного диагноза, и оценка реабилитационного потенциала ребёнка</w:t>
      </w:r>
      <w:proofErr w:type="gramStart"/>
      <w:r w:rsidRPr="00C01327">
        <w:rPr>
          <w:rFonts w:ascii="Times New Roman" w:hAnsi="Times New Roman"/>
          <w:sz w:val="24"/>
          <w:szCs w:val="24"/>
        </w:rPr>
        <w:t>.Ф</w:t>
      </w:r>
      <w:proofErr w:type="gramEnd"/>
      <w:r w:rsidRPr="00C01327">
        <w:rPr>
          <w:rFonts w:ascii="Times New Roman" w:hAnsi="Times New Roman"/>
          <w:sz w:val="24"/>
          <w:szCs w:val="24"/>
        </w:rPr>
        <w:t xml:space="preserve">ормирование программы осуществлялось совместно всеми участниками междисциплинарной команды, утверждалось и контролировалась коллегиально на заседаниях </w:t>
      </w:r>
      <w:proofErr w:type="spellStart"/>
      <w:r w:rsidRPr="00C01327">
        <w:rPr>
          <w:rFonts w:ascii="Times New Roman" w:hAnsi="Times New Roman"/>
          <w:sz w:val="24"/>
          <w:szCs w:val="24"/>
        </w:rPr>
        <w:t>реабилитационно</w:t>
      </w:r>
      <w:proofErr w:type="spellEnd"/>
      <w:r w:rsidRPr="00C01327">
        <w:rPr>
          <w:rFonts w:ascii="Times New Roman" w:hAnsi="Times New Roman"/>
          <w:sz w:val="24"/>
          <w:szCs w:val="24"/>
        </w:rPr>
        <w:t>–диагностического консилиума. В формировании программы в обязательном порядке принимали участие родители ребёнка-инвалида, их мнение учитывалось, своё согласие с её содержанием, они подтверждали письменно</w:t>
      </w:r>
      <w:r>
        <w:rPr>
          <w:sz w:val="24"/>
          <w:szCs w:val="24"/>
        </w:rPr>
        <w:t xml:space="preserve">. </w:t>
      </w:r>
      <w:r>
        <w:rPr>
          <w:rFonts w:ascii="Times New Roman" w:hAnsi="Times New Roman"/>
          <w:sz w:val="24"/>
          <w:szCs w:val="24"/>
        </w:rPr>
        <w:t>Программа включала</w:t>
      </w:r>
      <w:r w:rsidRPr="00587409">
        <w:rPr>
          <w:rFonts w:ascii="Times New Roman" w:hAnsi="Times New Roman"/>
          <w:sz w:val="24"/>
          <w:szCs w:val="24"/>
        </w:rPr>
        <w:t xml:space="preserve"> в себя комплексную деятельность специалистов, направленную на решение задач коррекции, развития, обучения, социализации ребёнка – инвалида, активизацию внутренних ресурсов семьи. </w:t>
      </w:r>
      <w:r w:rsidRPr="00BB3A77">
        <w:rPr>
          <w:rFonts w:ascii="Times New Roman" w:hAnsi="Times New Roman"/>
          <w:color w:val="000000"/>
          <w:sz w:val="24"/>
          <w:szCs w:val="24"/>
        </w:rPr>
        <w:t xml:space="preserve">Интенсивность </w:t>
      </w:r>
      <w:r>
        <w:rPr>
          <w:rFonts w:ascii="Times New Roman" w:hAnsi="Times New Roman"/>
          <w:color w:val="000000"/>
          <w:sz w:val="24"/>
          <w:szCs w:val="24"/>
        </w:rPr>
        <w:t xml:space="preserve">реабилитационной </w:t>
      </w:r>
      <w:r w:rsidRPr="00BB3A77">
        <w:rPr>
          <w:rFonts w:ascii="Times New Roman" w:hAnsi="Times New Roman"/>
          <w:color w:val="000000"/>
          <w:sz w:val="24"/>
          <w:szCs w:val="24"/>
        </w:rPr>
        <w:t xml:space="preserve">программы </w:t>
      </w:r>
      <w:r>
        <w:rPr>
          <w:rFonts w:ascii="Times New Roman" w:hAnsi="Times New Roman"/>
          <w:color w:val="000000"/>
          <w:sz w:val="24"/>
          <w:szCs w:val="24"/>
        </w:rPr>
        <w:t xml:space="preserve">характеризоваласьколичеством проводимых занятий (к каждой семье еженедельно выезжала команда специалистов), </w:t>
      </w:r>
      <w:r w:rsidRPr="00BB3A77">
        <w:rPr>
          <w:rFonts w:ascii="Times New Roman" w:hAnsi="Times New Roman"/>
          <w:color w:val="000000"/>
          <w:sz w:val="24"/>
          <w:szCs w:val="24"/>
        </w:rPr>
        <w:t>насыщенностью их содержа</w:t>
      </w:r>
      <w:r w:rsidRPr="00BB3A77">
        <w:rPr>
          <w:rFonts w:ascii="Times New Roman" w:hAnsi="Times New Roman"/>
          <w:color w:val="000000"/>
          <w:sz w:val="24"/>
          <w:szCs w:val="24"/>
        </w:rPr>
        <w:softHyphen/>
        <w:t>ния</w:t>
      </w:r>
      <w:r>
        <w:rPr>
          <w:rFonts w:ascii="Times New Roman" w:hAnsi="Times New Roman"/>
          <w:color w:val="000000"/>
          <w:sz w:val="24"/>
          <w:szCs w:val="24"/>
        </w:rPr>
        <w:t xml:space="preserve"> (речевое, сенсорное развитие, обучение компьютерной грамотности</w:t>
      </w:r>
      <w:r w:rsidRPr="00BB3A77">
        <w:rPr>
          <w:rFonts w:ascii="Times New Roman" w:hAnsi="Times New Roman"/>
          <w:color w:val="000000"/>
          <w:sz w:val="24"/>
          <w:szCs w:val="24"/>
        </w:rPr>
        <w:t>,</w:t>
      </w:r>
      <w:r>
        <w:rPr>
          <w:rFonts w:ascii="Times New Roman" w:hAnsi="Times New Roman"/>
          <w:color w:val="000000"/>
          <w:sz w:val="24"/>
          <w:szCs w:val="24"/>
        </w:rPr>
        <w:t xml:space="preserve"> обучающие занятия для родителей, тематические мастерские, социокультурная реабилитация и др.)</w:t>
      </w:r>
      <w:r w:rsidRPr="00BB3A77">
        <w:rPr>
          <w:rFonts w:ascii="Times New Roman" w:hAnsi="Times New Roman"/>
          <w:color w:val="000000"/>
          <w:sz w:val="24"/>
          <w:szCs w:val="24"/>
        </w:rPr>
        <w:t xml:space="preserve"> разнообразием используемых методов и техник, мерой активного участия в </w:t>
      </w:r>
      <w:proofErr w:type="gramStart"/>
      <w:r w:rsidRPr="00BB3A77">
        <w:rPr>
          <w:rFonts w:ascii="Times New Roman" w:hAnsi="Times New Roman"/>
          <w:color w:val="000000"/>
          <w:sz w:val="24"/>
          <w:szCs w:val="24"/>
        </w:rPr>
        <w:t>занятиях</w:t>
      </w:r>
      <w:proofErr w:type="gramEnd"/>
      <w:r w:rsidRPr="00BB3A77">
        <w:rPr>
          <w:rFonts w:ascii="Times New Roman" w:hAnsi="Times New Roman"/>
          <w:color w:val="000000"/>
          <w:sz w:val="24"/>
          <w:szCs w:val="24"/>
        </w:rPr>
        <w:t xml:space="preserve"> </w:t>
      </w:r>
      <w:r>
        <w:rPr>
          <w:rFonts w:ascii="Times New Roman" w:hAnsi="Times New Roman"/>
          <w:color w:val="000000"/>
          <w:sz w:val="24"/>
          <w:szCs w:val="24"/>
        </w:rPr>
        <w:t>как самого ребенка, так и его семейного окружения.</w:t>
      </w:r>
      <w:r>
        <w:rPr>
          <w:rFonts w:ascii="Times New Roman" w:hAnsi="Times New Roman"/>
          <w:sz w:val="24"/>
          <w:szCs w:val="24"/>
        </w:rPr>
        <w:t xml:space="preserve"> Всего, з</w:t>
      </w:r>
      <w:r w:rsidRPr="00813CAD">
        <w:rPr>
          <w:rFonts w:ascii="Times New Roman" w:hAnsi="Times New Roman"/>
          <w:sz w:val="24"/>
          <w:szCs w:val="24"/>
        </w:rPr>
        <w:t xml:space="preserve">а весь период реализации проекта было, </w:t>
      </w:r>
      <w:proofErr w:type="gramStart"/>
      <w:r w:rsidRPr="00813CAD">
        <w:rPr>
          <w:rFonts w:ascii="Times New Roman" w:hAnsi="Times New Roman"/>
          <w:sz w:val="24"/>
          <w:szCs w:val="24"/>
        </w:rPr>
        <w:t xml:space="preserve">проведено более </w:t>
      </w:r>
      <w:r>
        <w:rPr>
          <w:rFonts w:ascii="Times New Roman" w:hAnsi="Times New Roman"/>
          <w:sz w:val="24"/>
          <w:szCs w:val="24"/>
        </w:rPr>
        <w:t xml:space="preserve">800 </w:t>
      </w:r>
      <w:r w:rsidRPr="00813CAD">
        <w:rPr>
          <w:rFonts w:ascii="Times New Roman" w:hAnsi="Times New Roman"/>
          <w:sz w:val="24"/>
          <w:szCs w:val="24"/>
        </w:rPr>
        <w:t>занятий обслужено</w:t>
      </w:r>
      <w:proofErr w:type="gramEnd"/>
      <w:r w:rsidRPr="00813CAD">
        <w:rPr>
          <w:rFonts w:ascii="Times New Roman" w:hAnsi="Times New Roman"/>
          <w:sz w:val="24"/>
          <w:szCs w:val="24"/>
        </w:rPr>
        <w:t xml:space="preserve"> 43 человека -15 детей-инвалидов 19 родителей (законных представителей), 8 братьев и сестёр</w:t>
      </w:r>
      <w:r>
        <w:rPr>
          <w:rFonts w:ascii="Times New Roman" w:hAnsi="Times New Roman"/>
          <w:sz w:val="24"/>
          <w:szCs w:val="24"/>
        </w:rPr>
        <w:t>. Б</w:t>
      </w:r>
      <w:r>
        <w:rPr>
          <w:rFonts w:ascii="Times New Roman" w:hAnsi="Times New Roman"/>
          <w:color w:val="252626"/>
          <w:sz w:val="24"/>
          <w:szCs w:val="24"/>
        </w:rPr>
        <w:t xml:space="preserve">лагодаря непрерывной, последовательной и персональнойработе с ребёнком и семьёй, по всем показателям уровня функционирования ребёнка, </w:t>
      </w:r>
      <w:r w:rsidRPr="00BC76F7">
        <w:rPr>
          <w:rFonts w:ascii="Times New Roman" w:hAnsi="Times New Roman"/>
          <w:color w:val="252626"/>
          <w:sz w:val="24"/>
          <w:szCs w:val="24"/>
        </w:rPr>
        <w:t>достигнут положительный реабилитационный эффект.</w:t>
      </w:r>
    </w:p>
    <w:p w:rsidR="00102560" w:rsidRPr="00C221FE" w:rsidRDefault="00102560" w:rsidP="00102560">
      <w:pPr>
        <w:jc w:val="both"/>
        <w:rPr>
          <w:rFonts w:ascii="Times New Roman" w:hAnsi="Times New Roman"/>
          <w:color w:val="000000"/>
          <w:sz w:val="24"/>
          <w:szCs w:val="24"/>
          <w:shd w:val="clear" w:color="auto" w:fill="FFFFFF"/>
        </w:rPr>
      </w:pPr>
      <w:r w:rsidRPr="00C221FE">
        <w:rPr>
          <w:rFonts w:ascii="Times New Roman" w:hAnsi="Times New Roman"/>
          <w:color w:val="000000"/>
          <w:sz w:val="24"/>
          <w:szCs w:val="24"/>
          <w:shd w:val="clear" w:color="auto" w:fill="FFFFFF"/>
        </w:rPr>
        <w:t xml:space="preserve">               Обучение по реабилитационным программам, которое включало в себя целенаправленную педагогическую работу, способствовало формированию и развитию новых знаний, навыков и умений:</w:t>
      </w:r>
    </w:p>
    <w:p w:rsidR="00102560" w:rsidRDefault="00102560" w:rsidP="00102560">
      <w:pPr>
        <w:pStyle w:val="c20"/>
        <w:shd w:val="clear" w:color="auto" w:fill="FFFFFF"/>
        <w:spacing w:before="0" w:beforeAutospacing="0" w:after="0" w:afterAutospacing="0"/>
        <w:jc w:val="both"/>
        <w:rPr>
          <w:rStyle w:val="c1"/>
          <w:color w:val="000000"/>
        </w:rPr>
      </w:pPr>
      <w:r w:rsidRPr="00C221FE">
        <w:rPr>
          <w:color w:val="000000"/>
          <w:shd w:val="clear" w:color="auto" w:fill="FFFFFF"/>
        </w:rPr>
        <w:t xml:space="preserve">-    </w:t>
      </w:r>
      <w:r w:rsidRPr="00FA1380">
        <w:rPr>
          <w:b/>
          <w:i/>
        </w:rPr>
        <w:t>реализация программы альтернативной коммуникации «Пойми меня»</w:t>
      </w:r>
      <w:proofErr w:type="gramStart"/>
      <w:r w:rsidRPr="00FA1380">
        <w:rPr>
          <w:b/>
          <w:i/>
        </w:rPr>
        <w:t>,</w:t>
      </w:r>
      <w:r w:rsidRPr="00C221FE">
        <w:t>б</w:t>
      </w:r>
      <w:proofErr w:type="gramEnd"/>
      <w:r w:rsidRPr="00C221FE">
        <w:t xml:space="preserve">ыло направлено на </w:t>
      </w:r>
      <w:r w:rsidRPr="00C221FE">
        <w:rPr>
          <w:color w:val="000000"/>
          <w:shd w:val="clear" w:color="auto" w:fill="FFFFFF"/>
        </w:rPr>
        <w:t>формирование</w:t>
      </w:r>
      <w:r>
        <w:rPr>
          <w:color w:val="000000"/>
          <w:shd w:val="clear" w:color="auto" w:fill="FFFFFF"/>
        </w:rPr>
        <w:t xml:space="preserve"> у </w:t>
      </w:r>
      <w:r w:rsidRPr="00C221FE">
        <w:rPr>
          <w:color w:val="000000"/>
          <w:shd w:val="clear" w:color="auto" w:fill="FFFFFF"/>
        </w:rPr>
        <w:t>ребёнка потребности в общении, развитие сохранных речевых механизмов</w:t>
      </w:r>
      <w:r>
        <w:rPr>
          <w:color w:val="000000"/>
          <w:shd w:val="clear" w:color="auto" w:fill="FFFFFF"/>
        </w:rPr>
        <w:t xml:space="preserve">, </w:t>
      </w:r>
      <w:r w:rsidRPr="00C221FE">
        <w:rPr>
          <w:color w:val="000000"/>
          <w:shd w:val="clear" w:color="auto" w:fill="FFFFFF"/>
        </w:rPr>
        <w:t>обучение использованию альтернативных средств коммуникации и социального общения. Родителей обучали доступным для них приёмам работы с ребёнком</w:t>
      </w:r>
      <w:proofErr w:type="gramStart"/>
      <w:r w:rsidRPr="00C221FE">
        <w:rPr>
          <w:color w:val="000000"/>
          <w:shd w:val="clear" w:color="auto" w:fill="FFFFFF"/>
        </w:rPr>
        <w:t>.</w:t>
      </w:r>
      <w:r>
        <w:rPr>
          <w:color w:val="000000"/>
          <w:shd w:val="clear" w:color="auto" w:fill="FFFFFF"/>
        </w:rPr>
        <w:t>В</w:t>
      </w:r>
      <w:proofErr w:type="gramEnd"/>
      <w:r>
        <w:rPr>
          <w:color w:val="000000"/>
          <w:shd w:val="clear" w:color="auto" w:fill="FFFFFF"/>
        </w:rPr>
        <w:t xml:space="preserve"> работе использовалась </w:t>
      </w:r>
      <w:r>
        <w:t>современное реабилитационное оборудование, закупленное</w:t>
      </w:r>
      <w:r w:rsidRPr="00AA6CA6">
        <w:t xml:space="preserve"> на средства гранта: логопедический комплекс «Антошка», набора сюжетных картинок, комплекта «Чемоданчик логопеда», комплекта для мозжечковой стимуляции, </w:t>
      </w:r>
      <w:r w:rsidRPr="00AA6CA6">
        <w:rPr>
          <w:color w:val="000000"/>
        </w:rPr>
        <w:t>массажные мячи, «</w:t>
      </w:r>
      <w:proofErr w:type="spellStart"/>
      <w:r w:rsidRPr="00AA6CA6">
        <w:rPr>
          <w:color w:val="000000"/>
        </w:rPr>
        <w:t>Су-джок</w:t>
      </w:r>
      <w:proofErr w:type="spellEnd"/>
      <w:r w:rsidRPr="00AA6CA6">
        <w:rPr>
          <w:color w:val="000000"/>
        </w:rPr>
        <w:t xml:space="preserve">», игра «Эмоции», «Музыкальная улитка», система PECS, инструментарий из набора для развития мелкой моторики и др. </w:t>
      </w:r>
      <w:r>
        <w:rPr>
          <w:rStyle w:val="c1"/>
          <w:color w:val="000000"/>
        </w:rPr>
        <w:t xml:space="preserve">Результаты мониторинга качества усвоения программы показали, что у детей целевой группы, повысились основные показатели в среднем на 27 %. </w:t>
      </w:r>
      <w:r w:rsidRPr="005B718E">
        <w:rPr>
          <w:rStyle w:val="c1"/>
          <w:color w:val="000000"/>
        </w:rPr>
        <w:t>Учитывая, что все дети имеют сложные нарушения, полученные данные говорят об эффективности проведённой работы.</w:t>
      </w:r>
    </w:p>
    <w:p w:rsidR="00102560" w:rsidRPr="004B7707" w:rsidRDefault="00102560" w:rsidP="00102560">
      <w:pPr>
        <w:pStyle w:val="c20"/>
        <w:shd w:val="clear" w:color="auto" w:fill="FFFFFF"/>
        <w:spacing w:before="0" w:beforeAutospacing="0" w:after="0" w:afterAutospacing="0"/>
        <w:jc w:val="both"/>
      </w:pPr>
      <w:r w:rsidRPr="00FA1380">
        <w:rPr>
          <w:rStyle w:val="c1"/>
          <w:b/>
          <w:i/>
          <w:color w:val="000000"/>
        </w:rPr>
        <w:t>-</w:t>
      </w:r>
      <w:r w:rsidRPr="00FA1380">
        <w:rPr>
          <w:b/>
          <w:i/>
        </w:rPr>
        <w:t>реализация программы сенсорного развития детей с нарушениями в развитии «Краски жизни»</w:t>
      </w:r>
      <w:r>
        <w:rPr>
          <w:b/>
          <w:i/>
        </w:rPr>
        <w:t xml:space="preserve">, </w:t>
      </w:r>
      <w:r>
        <w:t xml:space="preserve">была направлена </w:t>
      </w:r>
      <w:proofErr w:type="spellStart"/>
      <w:r>
        <w:t>на</w:t>
      </w:r>
      <w:r w:rsidRPr="004B7707">
        <w:t>стимулирование</w:t>
      </w:r>
      <w:proofErr w:type="spellEnd"/>
      <w:r w:rsidRPr="004B7707">
        <w:t xml:space="preserve"> сенсорного развития детей и компенсацию сенсорных впечатлений, </w:t>
      </w:r>
      <w:r>
        <w:t>формирование базовых составляющих</w:t>
      </w:r>
      <w:r w:rsidRPr="004B7707">
        <w:t xml:space="preserve"> психического развития.Характеристика</w:t>
      </w:r>
      <w:r>
        <w:t xml:space="preserve">полученных </w:t>
      </w:r>
      <w:r w:rsidRPr="004B7707">
        <w:t>резул</w:t>
      </w:r>
      <w:r>
        <w:t>ьтатов</w:t>
      </w:r>
      <w:r w:rsidRPr="004B7707">
        <w:t>:</w:t>
      </w:r>
      <w:r>
        <w:t xml:space="preserve"> дети расширили свой жизненный опыт, обогатили</w:t>
      </w:r>
      <w:r w:rsidRPr="004B7707">
        <w:t xml:space="preserve"> чувственный мир, </w:t>
      </w:r>
      <w:r>
        <w:t xml:space="preserve">улучшилась </w:t>
      </w:r>
      <w:r w:rsidRPr="004B7707">
        <w:t>зрительно-моторная координация (глаз-рука, способность т</w:t>
      </w:r>
      <w:r>
        <w:t xml:space="preserve">очно направлять свое движение), слуховое и зрительное внимание, произвольность и последовательность выполнения движений. </w:t>
      </w:r>
      <w:r>
        <w:rPr>
          <w:color w:val="000000"/>
        </w:rPr>
        <w:t xml:space="preserve">В среднем у детей повысились потенциальные возможности сенсорной сферы на 53 %. </w:t>
      </w:r>
    </w:p>
    <w:p w:rsidR="00102560" w:rsidRPr="008F4CD4" w:rsidRDefault="00102560" w:rsidP="00102560">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1D4057">
        <w:rPr>
          <w:rFonts w:ascii="Times New Roman" w:hAnsi="Times New Roman"/>
          <w:b/>
          <w:i/>
          <w:sz w:val="24"/>
          <w:szCs w:val="24"/>
        </w:rPr>
        <w:t>реализация обучающей программы для родителей детей-инвалидов «Формула Успеха»</w:t>
      </w:r>
      <w:r>
        <w:rPr>
          <w:rFonts w:ascii="Times New Roman" w:hAnsi="Times New Roman"/>
          <w:b/>
          <w:i/>
          <w:sz w:val="24"/>
          <w:szCs w:val="24"/>
        </w:rPr>
        <w:t xml:space="preserve">, </w:t>
      </w:r>
      <w:r w:rsidRPr="001D4057">
        <w:rPr>
          <w:rFonts w:ascii="Times New Roman" w:hAnsi="Times New Roman"/>
          <w:sz w:val="24"/>
          <w:szCs w:val="24"/>
        </w:rPr>
        <w:t xml:space="preserve">направлена на формирование родительской компетенции в вопросах воспитания и обучения ребенка- инвалида обучение родителей методам </w:t>
      </w:r>
      <w:proofErr w:type="spellStart"/>
      <w:r w:rsidRPr="001D4057">
        <w:rPr>
          <w:rFonts w:ascii="Times New Roman" w:hAnsi="Times New Roman"/>
          <w:sz w:val="24"/>
          <w:szCs w:val="24"/>
        </w:rPr>
        <w:t>абилитации</w:t>
      </w:r>
      <w:proofErr w:type="spellEnd"/>
      <w:r w:rsidRPr="001D4057">
        <w:rPr>
          <w:rFonts w:ascii="Times New Roman" w:hAnsi="Times New Roman"/>
          <w:sz w:val="24"/>
          <w:szCs w:val="24"/>
        </w:rPr>
        <w:t xml:space="preserve"> и реабилитации в условиях семьи</w:t>
      </w:r>
      <w:r>
        <w:rPr>
          <w:rFonts w:ascii="Times New Roman" w:hAnsi="Times New Roman"/>
          <w:sz w:val="24"/>
          <w:szCs w:val="24"/>
        </w:rPr>
        <w:t>.</w:t>
      </w:r>
    </w:p>
    <w:p w:rsidR="00102560" w:rsidRDefault="00102560" w:rsidP="00102560">
      <w:pPr>
        <w:pStyle w:val="afc"/>
        <w:spacing w:beforeAutospacing="0" w:afterAutospacing="0"/>
        <w:jc w:val="both"/>
        <w:rPr>
          <w:color w:val="000000"/>
        </w:rPr>
      </w:pPr>
      <w:r w:rsidRPr="00AA6CA6">
        <w:t xml:space="preserve">Просвещение </w:t>
      </w:r>
      <w:r>
        <w:t xml:space="preserve">и обучение </w:t>
      </w:r>
      <w:r w:rsidRPr="00AA6CA6">
        <w:t>родителей происхо</w:t>
      </w:r>
      <w:r>
        <w:t>дило</w:t>
      </w:r>
      <w:r w:rsidRPr="00AA6CA6">
        <w:t xml:space="preserve"> через </w:t>
      </w:r>
      <w:r>
        <w:t xml:space="preserve">информационное консультирование и практический </w:t>
      </w:r>
      <w:r w:rsidRPr="00AA6CA6">
        <w:t xml:space="preserve">блок занятий, проводимых в триаде специалист-ребенок-родитель. </w:t>
      </w:r>
      <w:r>
        <w:t>В ходе занятийс</w:t>
      </w:r>
      <w:r w:rsidRPr="00AA6CA6">
        <w:t>пециа</w:t>
      </w:r>
      <w:r>
        <w:t>листы ориентировали</w:t>
      </w:r>
      <w:r w:rsidRPr="00AA6CA6">
        <w:t xml:space="preserve"> родителей на конструктивное восприятие интеллектуальных, эмоциональных, бытовых и других особенностей ребенка-инвалида и его потенциальных возможностей, связанных с воспитанием и обучением.  </w:t>
      </w:r>
      <w:r>
        <w:rPr>
          <w:color w:val="000000"/>
        </w:rPr>
        <w:t xml:space="preserve">Отвечая на вопросы Анкеты удовлетворённости результатами реализации индивидуальной программы в условиях семьи, родители отметили актуальность и доступность полученных знаний по программе. </w:t>
      </w:r>
    </w:p>
    <w:p w:rsidR="00102560" w:rsidRDefault="00102560" w:rsidP="00102560">
      <w:pPr>
        <w:jc w:val="both"/>
        <w:rPr>
          <w:rFonts w:ascii="Times New Roman" w:hAnsi="Times New Roman"/>
          <w:iCs/>
          <w:sz w:val="24"/>
          <w:szCs w:val="24"/>
        </w:rPr>
      </w:pPr>
      <w:r w:rsidRPr="006404BD">
        <w:rPr>
          <w:rFonts w:ascii="Times New Roman" w:hAnsi="Times New Roman"/>
          <w:b/>
          <w:i/>
          <w:sz w:val="24"/>
          <w:szCs w:val="24"/>
        </w:rPr>
        <w:t>-  проведение занятий по программе «Перспектива» с целью формирования и развития основных навыков работы с компьютером</w:t>
      </w:r>
      <w:r>
        <w:rPr>
          <w:rFonts w:ascii="Times New Roman" w:hAnsi="Times New Roman"/>
          <w:b/>
          <w:i/>
          <w:sz w:val="24"/>
          <w:szCs w:val="24"/>
        </w:rPr>
        <w:t>-</w:t>
      </w:r>
      <w:r w:rsidRPr="006404BD">
        <w:rPr>
          <w:rFonts w:ascii="Times New Roman" w:hAnsi="Times New Roman"/>
          <w:sz w:val="24"/>
          <w:szCs w:val="24"/>
        </w:rPr>
        <w:t>п</w:t>
      </w:r>
      <w:r w:rsidRPr="0052731E">
        <w:rPr>
          <w:rFonts w:ascii="Times New Roman" w:hAnsi="Times New Roman"/>
          <w:color w:val="000000"/>
          <w:sz w:val="24"/>
          <w:szCs w:val="24"/>
          <w:lang w:eastAsia="ru-RU"/>
        </w:rPr>
        <w:t xml:space="preserve">рограмма построена по принципу усложнения и увеличения предлагаемого материала, направлена на формирование знаний, умений и </w:t>
      </w:r>
      <w:r w:rsidRPr="0052731E">
        <w:rPr>
          <w:rFonts w:ascii="Times New Roman" w:hAnsi="Times New Roman"/>
          <w:color w:val="000000"/>
          <w:sz w:val="24"/>
          <w:szCs w:val="24"/>
          <w:lang w:eastAsia="ru-RU"/>
        </w:rPr>
        <w:lastRenderedPageBreak/>
        <w:t>навыков работе на компьютере, которые помогут детям с ограниченными возможностями адаптироваться в окружающей среде</w:t>
      </w:r>
      <w:proofErr w:type="gramStart"/>
      <w:r w:rsidRPr="0052731E">
        <w:rPr>
          <w:rFonts w:ascii="Times New Roman" w:hAnsi="Times New Roman"/>
          <w:color w:val="000000"/>
          <w:sz w:val="24"/>
          <w:szCs w:val="24"/>
          <w:lang w:eastAsia="ru-RU"/>
        </w:rPr>
        <w:t>.</w:t>
      </w:r>
      <w:r w:rsidRPr="0052731E">
        <w:rPr>
          <w:rFonts w:ascii="Times New Roman" w:hAnsi="Times New Roman"/>
          <w:iCs/>
          <w:sz w:val="24"/>
          <w:szCs w:val="24"/>
        </w:rPr>
        <w:t>З</w:t>
      </w:r>
      <w:proofErr w:type="gramEnd"/>
      <w:r w:rsidRPr="0052731E">
        <w:rPr>
          <w:rFonts w:ascii="Times New Roman" w:hAnsi="Times New Roman"/>
          <w:iCs/>
          <w:sz w:val="24"/>
          <w:szCs w:val="24"/>
        </w:rPr>
        <w:t>анятия</w:t>
      </w:r>
      <w:r>
        <w:rPr>
          <w:rFonts w:ascii="Times New Roman" w:hAnsi="Times New Roman"/>
          <w:iCs/>
          <w:sz w:val="24"/>
          <w:szCs w:val="24"/>
        </w:rPr>
        <w:t>ми</w:t>
      </w:r>
      <w:r w:rsidRPr="0052731E">
        <w:rPr>
          <w:rFonts w:ascii="Times New Roman" w:hAnsi="Times New Roman"/>
          <w:iCs/>
          <w:sz w:val="24"/>
          <w:szCs w:val="24"/>
        </w:rPr>
        <w:t xml:space="preserve"> по программе охвачены 65 детей целевой группы проекта, они способствовали формированию навыков работы с современными информационными ресурсами, социализации детей, расширению представлений об окружающем мире.</w:t>
      </w:r>
    </w:p>
    <w:p w:rsidR="00102560" w:rsidRPr="00FD3876" w:rsidRDefault="00102560" w:rsidP="00102560">
      <w:pPr>
        <w:jc w:val="both"/>
        <w:rPr>
          <w:rFonts w:ascii="Times New Roman" w:hAnsi="Times New Roman"/>
          <w:bCs/>
          <w:sz w:val="24"/>
          <w:szCs w:val="24"/>
        </w:rPr>
      </w:pPr>
      <w:r w:rsidRPr="00FD3876">
        <w:rPr>
          <w:rFonts w:ascii="Times New Roman" w:hAnsi="Times New Roman"/>
          <w:bCs/>
          <w:sz w:val="24"/>
          <w:szCs w:val="24"/>
        </w:rPr>
        <w:t xml:space="preserve">Итак, системная и комплексная реабилитационная помощь семьям с детьми в рамках Домашнего </w:t>
      </w:r>
      <w:proofErr w:type="spellStart"/>
      <w:r w:rsidRPr="00FD3876">
        <w:rPr>
          <w:rFonts w:ascii="Times New Roman" w:hAnsi="Times New Roman"/>
          <w:bCs/>
          <w:sz w:val="24"/>
          <w:szCs w:val="24"/>
        </w:rPr>
        <w:t>микрореабилитационного</w:t>
      </w:r>
      <w:proofErr w:type="spellEnd"/>
      <w:r w:rsidRPr="00FD3876">
        <w:rPr>
          <w:rFonts w:ascii="Times New Roman" w:hAnsi="Times New Roman"/>
          <w:bCs/>
          <w:sz w:val="24"/>
          <w:szCs w:val="24"/>
        </w:rPr>
        <w:t xml:space="preserve"> центра, в полном масштабе обеспечивает непрерывность и доступность предоставляемых реабилитационных услуг семьям с детьми, воспитывающих детей </w:t>
      </w:r>
      <w:proofErr w:type="gramStart"/>
      <w:r w:rsidRPr="00FD3876">
        <w:rPr>
          <w:rFonts w:ascii="Times New Roman" w:hAnsi="Times New Roman"/>
          <w:bCs/>
          <w:sz w:val="24"/>
          <w:szCs w:val="24"/>
        </w:rPr>
        <w:t>–и</w:t>
      </w:r>
      <w:proofErr w:type="gramEnd"/>
      <w:r w:rsidRPr="00FD3876">
        <w:rPr>
          <w:rFonts w:ascii="Times New Roman" w:hAnsi="Times New Roman"/>
          <w:bCs/>
          <w:sz w:val="24"/>
          <w:szCs w:val="24"/>
        </w:rPr>
        <w:t>нвалидов со сложными нарушениями.</w:t>
      </w:r>
    </w:p>
    <w:p w:rsidR="00102560" w:rsidRPr="00FD3876" w:rsidRDefault="00102560" w:rsidP="00102560">
      <w:pPr>
        <w:jc w:val="both"/>
        <w:rPr>
          <w:b/>
          <w:bCs/>
          <w:i/>
        </w:rPr>
      </w:pPr>
      <w:proofErr w:type="gramStart"/>
      <w:r w:rsidRPr="00FD3876">
        <w:rPr>
          <w:rFonts w:ascii="Times New Roman" w:hAnsi="Times New Roman"/>
          <w:b/>
          <w:bCs/>
          <w:i/>
          <w:sz w:val="24"/>
          <w:szCs w:val="24"/>
        </w:rPr>
        <w:t xml:space="preserve">Ключевые составляющие </w:t>
      </w:r>
      <w:r>
        <w:rPr>
          <w:rFonts w:ascii="Times New Roman" w:hAnsi="Times New Roman"/>
          <w:b/>
          <w:bCs/>
          <w:i/>
          <w:sz w:val="24"/>
          <w:szCs w:val="24"/>
        </w:rPr>
        <w:t>непрерывности</w:t>
      </w:r>
      <w:r w:rsidRPr="00FD3876">
        <w:rPr>
          <w:rFonts w:ascii="Times New Roman" w:hAnsi="Times New Roman"/>
          <w:b/>
          <w:bCs/>
          <w:i/>
          <w:sz w:val="24"/>
          <w:szCs w:val="24"/>
        </w:rPr>
        <w:t>-</w:t>
      </w:r>
      <w:r w:rsidRPr="00FD3876">
        <w:rPr>
          <w:rFonts w:ascii="Times New Roman" w:hAnsi="Times New Roman"/>
          <w:bCs/>
          <w:sz w:val="24"/>
          <w:szCs w:val="24"/>
        </w:rPr>
        <w:t xml:space="preserve">формирование реестра детей – инвалидов, нуждающихся в получении услуг на основе учета сведений от организаций – участников межведомственного взаимодействия; рациональная маршрутизация реабилитационного и </w:t>
      </w:r>
      <w:proofErr w:type="spellStart"/>
      <w:r w:rsidRPr="00FD3876">
        <w:rPr>
          <w:rFonts w:ascii="Times New Roman" w:hAnsi="Times New Roman"/>
          <w:bCs/>
          <w:sz w:val="24"/>
          <w:szCs w:val="24"/>
        </w:rPr>
        <w:t>абилитационного</w:t>
      </w:r>
      <w:proofErr w:type="spellEnd"/>
      <w:r w:rsidRPr="00FD3876">
        <w:rPr>
          <w:rFonts w:ascii="Times New Roman" w:hAnsi="Times New Roman"/>
          <w:bCs/>
          <w:sz w:val="24"/>
          <w:szCs w:val="24"/>
        </w:rPr>
        <w:t xml:space="preserve"> процесса, в рамках ИППСУ, в соответствии с ИПР, выданной </w:t>
      </w:r>
      <w:r>
        <w:rPr>
          <w:rFonts w:ascii="Times New Roman" w:hAnsi="Times New Roman"/>
          <w:bCs/>
          <w:sz w:val="24"/>
          <w:szCs w:val="24"/>
        </w:rPr>
        <w:t>ФГУ МСЭ</w:t>
      </w:r>
      <w:r w:rsidRPr="00FD3876">
        <w:rPr>
          <w:rFonts w:ascii="Times New Roman" w:hAnsi="Times New Roman"/>
          <w:bCs/>
          <w:sz w:val="24"/>
          <w:szCs w:val="24"/>
        </w:rPr>
        <w:t xml:space="preserve">;  обучение родителей методам </w:t>
      </w:r>
      <w:proofErr w:type="spellStart"/>
      <w:r w:rsidRPr="00FD3876">
        <w:rPr>
          <w:rFonts w:ascii="Times New Roman" w:hAnsi="Times New Roman"/>
          <w:bCs/>
          <w:sz w:val="24"/>
          <w:szCs w:val="24"/>
        </w:rPr>
        <w:t>абилитации</w:t>
      </w:r>
      <w:proofErr w:type="spellEnd"/>
      <w:r w:rsidRPr="00FD3876">
        <w:rPr>
          <w:rFonts w:ascii="Times New Roman" w:hAnsi="Times New Roman"/>
          <w:bCs/>
          <w:sz w:val="24"/>
          <w:szCs w:val="24"/>
        </w:rPr>
        <w:t>/реабилитации в домашних условиях для непрерывного получения полного спектра необходимых реабилитационных услуг;</w:t>
      </w:r>
      <w:proofErr w:type="gramEnd"/>
      <w:r w:rsidRPr="00FD3876">
        <w:rPr>
          <w:rFonts w:ascii="Times New Roman" w:hAnsi="Times New Roman"/>
          <w:bCs/>
          <w:sz w:val="24"/>
          <w:szCs w:val="24"/>
        </w:rPr>
        <w:t xml:space="preserve"> поддержка групп родительской взаимопомощи, привлечения добровольческих и волонтёрских ресурсов в решение проблем семей, воспитывающих детей с инвалидностью и детей с ограниченными возможностями здоровья; развитие современных информационных технологий в системе комплексной реабилитации и </w:t>
      </w:r>
      <w:proofErr w:type="spellStart"/>
      <w:r w:rsidRPr="00FD3876">
        <w:rPr>
          <w:rFonts w:ascii="Times New Roman" w:hAnsi="Times New Roman"/>
          <w:bCs/>
          <w:sz w:val="24"/>
          <w:szCs w:val="24"/>
        </w:rPr>
        <w:t>абилитации</w:t>
      </w:r>
      <w:proofErr w:type="spellEnd"/>
      <w:r w:rsidRPr="00FD3876">
        <w:rPr>
          <w:rFonts w:ascii="Times New Roman" w:hAnsi="Times New Roman"/>
          <w:bCs/>
          <w:sz w:val="24"/>
          <w:szCs w:val="24"/>
        </w:rPr>
        <w:t xml:space="preserve"> детей </w:t>
      </w:r>
      <w:proofErr w:type="gramStart"/>
      <w:r w:rsidRPr="00FD3876">
        <w:rPr>
          <w:rFonts w:ascii="Times New Roman" w:hAnsi="Times New Roman"/>
          <w:bCs/>
          <w:sz w:val="24"/>
          <w:szCs w:val="24"/>
        </w:rPr>
        <w:t>–и</w:t>
      </w:r>
      <w:proofErr w:type="gramEnd"/>
      <w:r w:rsidRPr="00FD3876">
        <w:rPr>
          <w:rFonts w:ascii="Times New Roman" w:hAnsi="Times New Roman"/>
          <w:bCs/>
          <w:sz w:val="24"/>
          <w:szCs w:val="24"/>
        </w:rPr>
        <w:t>нвалидов</w:t>
      </w:r>
      <w:r>
        <w:rPr>
          <w:rFonts w:ascii="Times New Roman" w:hAnsi="Times New Roman"/>
          <w:bCs/>
          <w:sz w:val="24"/>
          <w:szCs w:val="24"/>
        </w:rPr>
        <w:t>.</w:t>
      </w:r>
    </w:p>
    <w:p w:rsidR="00102560" w:rsidRPr="00687967" w:rsidRDefault="00102560" w:rsidP="00102560">
      <w:pPr>
        <w:jc w:val="both"/>
        <w:rPr>
          <w:rFonts w:ascii="Times New Roman" w:hAnsi="Times New Roman"/>
          <w:bCs/>
          <w:sz w:val="24"/>
          <w:szCs w:val="24"/>
        </w:rPr>
      </w:pPr>
      <w:r w:rsidRPr="00FD3876">
        <w:rPr>
          <w:rFonts w:ascii="Times New Roman" w:hAnsi="Times New Roman"/>
          <w:b/>
          <w:bCs/>
          <w:i/>
          <w:sz w:val="24"/>
          <w:szCs w:val="24"/>
        </w:rPr>
        <w:t xml:space="preserve">Ключевые составляющие </w:t>
      </w:r>
      <w:r>
        <w:rPr>
          <w:rFonts w:ascii="Times New Roman" w:hAnsi="Times New Roman"/>
          <w:b/>
          <w:bCs/>
          <w:i/>
          <w:sz w:val="24"/>
          <w:szCs w:val="24"/>
        </w:rPr>
        <w:t xml:space="preserve">доступности – </w:t>
      </w:r>
      <w:r w:rsidRPr="00DC5EBA">
        <w:rPr>
          <w:rFonts w:ascii="Times New Roman" w:hAnsi="Times New Roman"/>
          <w:bCs/>
          <w:sz w:val="24"/>
          <w:szCs w:val="24"/>
        </w:rPr>
        <w:t xml:space="preserve"> расширение инфраструктуры системной помощи семьям с детьми-инвалидами за счет организации деятельности новых организационных форматов сопровождения и реабилитации детей; привлечение добровольческих, благотворительных ресурсов, НКО  в целях распространения инициатив по оказанию поддержки семьям с детьми  </w:t>
      </w:r>
      <w:proofErr w:type="gramStart"/>
      <w:r w:rsidRPr="00DC5EBA">
        <w:rPr>
          <w:rFonts w:ascii="Times New Roman" w:hAnsi="Times New Roman"/>
          <w:bCs/>
          <w:sz w:val="24"/>
          <w:szCs w:val="24"/>
        </w:rPr>
        <w:t>-и</w:t>
      </w:r>
      <w:proofErr w:type="gramEnd"/>
      <w:r w:rsidRPr="00DC5EBA">
        <w:rPr>
          <w:rFonts w:ascii="Times New Roman" w:hAnsi="Times New Roman"/>
          <w:bCs/>
          <w:sz w:val="24"/>
          <w:szCs w:val="24"/>
        </w:rPr>
        <w:t xml:space="preserve">нвалидами на уровне местных сообществ;осуществление интерактивной информационной поддержки и дистанционного консультирования в системе комплексной реабилитации и </w:t>
      </w:r>
      <w:proofErr w:type="spellStart"/>
      <w:r w:rsidRPr="00DC5EBA">
        <w:rPr>
          <w:rFonts w:ascii="Times New Roman" w:hAnsi="Times New Roman"/>
          <w:bCs/>
          <w:sz w:val="24"/>
          <w:szCs w:val="24"/>
        </w:rPr>
        <w:t>абилитации</w:t>
      </w:r>
      <w:proofErr w:type="spellEnd"/>
      <w:r w:rsidRPr="00DC5EBA">
        <w:rPr>
          <w:rFonts w:ascii="Times New Roman" w:hAnsi="Times New Roman"/>
          <w:bCs/>
          <w:sz w:val="24"/>
          <w:szCs w:val="24"/>
        </w:rPr>
        <w:t>, для обеспечения возможности доступа семей с детьми - инвалидами к наиболее актуальной информации</w:t>
      </w:r>
      <w:r>
        <w:rPr>
          <w:rFonts w:ascii="Times New Roman" w:hAnsi="Times New Roman"/>
          <w:bCs/>
          <w:sz w:val="24"/>
          <w:szCs w:val="24"/>
        </w:rPr>
        <w:t>.</w:t>
      </w:r>
    </w:p>
    <w:p w:rsidR="00102560" w:rsidRDefault="00102560" w:rsidP="00102560">
      <w:pPr>
        <w:jc w:val="both"/>
        <w:rPr>
          <w:rFonts w:ascii="Times New Roman" w:hAnsi="Times New Roman"/>
          <w:iCs/>
          <w:sz w:val="24"/>
          <w:szCs w:val="24"/>
        </w:rPr>
      </w:pPr>
    </w:p>
    <w:p w:rsidR="00102560" w:rsidRPr="002E253B" w:rsidRDefault="00102560" w:rsidP="00102560">
      <w:pPr>
        <w:autoSpaceDE w:val="0"/>
        <w:ind w:firstLine="709"/>
        <w:jc w:val="center"/>
        <w:rPr>
          <w:rFonts w:ascii="Times New Roman" w:hAnsi="Times New Roman"/>
        </w:rPr>
      </w:pPr>
      <w:r w:rsidRPr="006404BD">
        <w:rPr>
          <w:rFonts w:ascii="Times New Roman" w:hAnsi="Times New Roman"/>
          <w:b/>
          <w:sz w:val="24"/>
          <w:szCs w:val="24"/>
        </w:rPr>
        <w:t xml:space="preserve">Задача 3. </w:t>
      </w:r>
      <w:r w:rsidRPr="006404BD">
        <w:rPr>
          <w:rFonts w:ascii="Times New Roman" w:hAnsi="Times New Roman"/>
          <w:b/>
          <w:sz w:val="24"/>
          <w:szCs w:val="24"/>
          <w:lang w:eastAsia="ar-SA"/>
        </w:rPr>
        <w:t>Внедрение эффективных социальных технологий и методик, направленных на расширение доступа к социальным услугам для семей,</w:t>
      </w:r>
      <w:r w:rsidRPr="006404BD">
        <w:rPr>
          <w:rFonts w:ascii="Times New Roman" w:hAnsi="Times New Roman"/>
          <w:b/>
          <w:sz w:val="24"/>
          <w:szCs w:val="24"/>
        </w:rPr>
        <w:t xml:space="preserve"> воспитывающих детей-инвалидов и детей с ограниченными возможностями здоровья, в том числе проживающих в отдаленных районах, не имеющих возможности посещения реабилитационных центров для детей.</w:t>
      </w:r>
    </w:p>
    <w:p w:rsidR="00102560" w:rsidRDefault="00102560" w:rsidP="00102560">
      <w:pPr>
        <w:ind w:firstLine="709"/>
        <w:jc w:val="both"/>
        <w:rPr>
          <w:rFonts w:ascii="Times New Roman" w:hAnsi="Times New Roman"/>
          <w:sz w:val="24"/>
          <w:szCs w:val="24"/>
        </w:rPr>
      </w:pPr>
    </w:p>
    <w:p w:rsidR="00102560" w:rsidRPr="009A360B" w:rsidRDefault="00102560" w:rsidP="00102560">
      <w:pPr>
        <w:ind w:firstLine="709"/>
        <w:jc w:val="both"/>
        <w:rPr>
          <w:rFonts w:ascii="Times New Roman" w:hAnsi="Times New Roman"/>
          <w:sz w:val="24"/>
          <w:szCs w:val="24"/>
        </w:rPr>
      </w:pPr>
      <w:r w:rsidRPr="00B374EC">
        <w:rPr>
          <w:rFonts w:ascii="Times New Roman" w:hAnsi="Times New Roman"/>
          <w:b/>
          <w:i/>
          <w:sz w:val="24"/>
          <w:szCs w:val="24"/>
        </w:rPr>
        <w:t xml:space="preserve">Работа Выездного </w:t>
      </w:r>
      <w:proofErr w:type="spellStart"/>
      <w:r w:rsidRPr="00B374EC">
        <w:rPr>
          <w:rFonts w:ascii="Times New Roman" w:hAnsi="Times New Roman"/>
          <w:b/>
          <w:i/>
          <w:sz w:val="24"/>
          <w:szCs w:val="24"/>
        </w:rPr>
        <w:t>микрореабилитационного</w:t>
      </w:r>
      <w:proofErr w:type="spellEnd"/>
      <w:r w:rsidRPr="00B374EC">
        <w:rPr>
          <w:rFonts w:ascii="Times New Roman" w:hAnsi="Times New Roman"/>
          <w:b/>
          <w:i/>
          <w:sz w:val="24"/>
          <w:szCs w:val="24"/>
        </w:rPr>
        <w:t xml:space="preserve"> центра (ВМРЦ),</w:t>
      </w:r>
      <w:r w:rsidRPr="005406D6">
        <w:rPr>
          <w:rFonts w:ascii="Times New Roman" w:hAnsi="Times New Roman"/>
          <w:sz w:val="24"/>
          <w:szCs w:val="24"/>
        </w:rPr>
        <w:t xml:space="preserve"> организована на отдалённых территориях Артёмовского, Партизанского, </w:t>
      </w:r>
      <w:proofErr w:type="spellStart"/>
      <w:r w:rsidRPr="005406D6">
        <w:rPr>
          <w:rFonts w:ascii="Times New Roman" w:hAnsi="Times New Roman"/>
          <w:sz w:val="24"/>
          <w:szCs w:val="24"/>
        </w:rPr>
        <w:t>Фокинскогогородскихокругов</w:t>
      </w:r>
      <w:proofErr w:type="spellEnd"/>
      <w:r w:rsidRPr="005406D6">
        <w:rPr>
          <w:rFonts w:ascii="Times New Roman" w:hAnsi="Times New Roman"/>
          <w:sz w:val="24"/>
          <w:szCs w:val="24"/>
        </w:rPr>
        <w:t xml:space="preserve">, </w:t>
      </w:r>
      <w:proofErr w:type="spellStart"/>
      <w:r>
        <w:rPr>
          <w:rFonts w:ascii="Times New Roman" w:hAnsi="Times New Roman"/>
          <w:sz w:val="24"/>
          <w:szCs w:val="24"/>
        </w:rPr>
        <w:t>Лазовского</w:t>
      </w:r>
      <w:proofErr w:type="spellEnd"/>
      <w:r>
        <w:rPr>
          <w:rFonts w:ascii="Times New Roman" w:hAnsi="Times New Roman"/>
          <w:sz w:val="24"/>
          <w:szCs w:val="24"/>
        </w:rPr>
        <w:t xml:space="preserve"> муниципального округа, </w:t>
      </w:r>
      <w:proofErr w:type="spellStart"/>
      <w:r w:rsidRPr="005406D6">
        <w:rPr>
          <w:rFonts w:ascii="Times New Roman" w:hAnsi="Times New Roman"/>
          <w:sz w:val="24"/>
          <w:szCs w:val="24"/>
        </w:rPr>
        <w:t>Надеждинского</w:t>
      </w:r>
      <w:proofErr w:type="spellEnd"/>
      <w:r w:rsidRPr="005406D6">
        <w:rPr>
          <w:rFonts w:ascii="Times New Roman" w:hAnsi="Times New Roman"/>
          <w:sz w:val="24"/>
          <w:szCs w:val="24"/>
        </w:rPr>
        <w:t xml:space="preserve">, </w:t>
      </w:r>
      <w:proofErr w:type="spellStart"/>
      <w:r w:rsidRPr="005406D6">
        <w:rPr>
          <w:rFonts w:ascii="Times New Roman" w:hAnsi="Times New Roman"/>
          <w:sz w:val="24"/>
          <w:szCs w:val="24"/>
        </w:rPr>
        <w:t>Шкотовского</w:t>
      </w:r>
      <w:proofErr w:type="spellEnd"/>
      <w:r w:rsidRPr="005406D6">
        <w:rPr>
          <w:rFonts w:ascii="Times New Roman" w:hAnsi="Times New Roman"/>
          <w:sz w:val="24"/>
          <w:szCs w:val="24"/>
        </w:rPr>
        <w:t xml:space="preserve"> муниципального районов. Работа проводилась в соответствии с Положением о работе специализированной службы «</w:t>
      </w:r>
      <w:proofErr w:type="spellStart"/>
      <w:r w:rsidRPr="005406D6">
        <w:rPr>
          <w:rFonts w:ascii="Times New Roman" w:hAnsi="Times New Roman"/>
          <w:sz w:val="24"/>
          <w:szCs w:val="24"/>
        </w:rPr>
        <w:t>Микрореабилитационный</w:t>
      </w:r>
      <w:proofErr w:type="spellEnd"/>
      <w:r w:rsidRPr="005406D6">
        <w:rPr>
          <w:rFonts w:ascii="Times New Roman" w:hAnsi="Times New Roman"/>
          <w:sz w:val="24"/>
          <w:szCs w:val="24"/>
        </w:rPr>
        <w:t xml:space="preserve"> центр», утверждённым Приказом директора от 08.07.2021 г. № 132/1 –А.  </w:t>
      </w:r>
      <w:r w:rsidRPr="005406D6">
        <w:rPr>
          <w:rFonts w:ascii="Times New Roman" w:eastAsia="Times New Roman" w:hAnsi="Times New Roman"/>
          <w:color w:val="000000"/>
          <w:spacing w:val="1"/>
          <w:sz w:val="24"/>
          <w:szCs w:val="24"/>
        </w:rPr>
        <w:t>С</w:t>
      </w:r>
      <w:r w:rsidRPr="005406D6">
        <w:rPr>
          <w:rFonts w:ascii="Times New Roman" w:eastAsia="Times New Roman" w:hAnsi="Times New Roman"/>
          <w:color w:val="000000"/>
          <w:sz w:val="24"/>
          <w:szCs w:val="24"/>
        </w:rPr>
        <w:t xml:space="preserve">остав </w:t>
      </w:r>
      <w:r w:rsidRPr="005406D6">
        <w:rPr>
          <w:rFonts w:ascii="Times New Roman" w:eastAsia="Times New Roman" w:hAnsi="Times New Roman"/>
          <w:sz w:val="24"/>
          <w:szCs w:val="24"/>
        </w:rPr>
        <w:t xml:space="preserve">ВМРЦ </w:t>
      </w:r>
      <w:r w:rsidRPr="005406D6">
        <w:rPr>
          <w:rFonts w:ascii="Times New Roman" w:eastAsia="Times New Roman" w:hAnsi="Times New Roman"/>
          <w:color w:val="000000"/>
          <w:sz w:val="24"/>
          <w:szCs w:val="24"/>
        </w:rPr>
        <w:t>форм</w:t>
      </w:r>
      <w:r w:rsidRPr="005406D6">
        <w:rPr>
          <w:rFonts w:ascii="Times New Roman" w:eastAsia="Times New Roman" w:hAnsi="Times New Roman"/>
          <w:color w:val="000000"/>
          <w:spacing w:val="1"/>
          <w:sz w:val="24"/>
          <w:szCs w:val="24"/>
        </w:rPr>
        <w:t>и</w:t>
      </w:r>
      <w:r w:rsidRPr="005406D6">
        <w:rPr>
          <w:rFonts w:ascii="Times New Roman" w:eastAsia="Times New Roman" w:hAnsi="Times New Roman"/>
          <w:color w:val="000000"/>
          <w:spacing w:val="4"/>
          <w:sz w:val="24"/>
          <w:szCs w:val="24"/>
        </w:rPr>
        <w:t>р</w:t>
      </w:r>
      <w:r>
        <w:rPr>
          <w:rFonts w:ascii="Times New Roman" w:eastAsia="Times New Roman" w:hAnsi="Times New Roman"/>
          <w:color w:val="000000"/>
          <w:spacing w:val="-3"/>
          <w:sz w:val="24"/>
          <w:szCs w:val="24"/>
        </w:rPr>
        <w:t xml:space="preserve">овался </w:t>
      </w:r>
      <w:r w:rsidRPr="005406D6">
        <w:rPr>
          <w:rFonts w:ascii="Times New Roman" w:eastAsia="Times New Roman" w:hAnsi="Times New Roman"/>
          <w:color w:val="000000"/>
          <w:spacing w:val="3"/>
          <w:sz w:val="24"/>
          <w:szCs w:val="24"/>
        </w:rPr>
        <w:t>и</w:t>
      </w:r>
      <w:r w:rsidRPr="005406D6">
        <w:rPr>
          <w:rFonts w:ascii="Times New Roman" w:eastAsia="Times New Roman" w:hAnsi="Times New Roman"/>
          <w:color w:val="000000"/>
          <w:sz w:val="24"/>
          <w:szCs w:val="24"/>
        </w:rPr>
        <w:t>з ч</w:t>
      </w:r>
      <w:r w:rsidRPr="005406D6">
        <w:rPr>
          <w:rFonts w:ascii="Times New Roman" w:eastAsia="Times New Roman" w:hAnsi="Times New Roman"/>
          <w:color w:val="000000"/>
          <w:spacing w:val="1"/>
          <w:sz w:val="24"/>
          <w:szCs w:val="24"/>
        </w:rPr>
        <w:t>и</w:t>
      </w:r>
      <w:r w:rsidRPr="005406D6">
        <w:rPr>
          <w:rFonts w:ascii="Times New Roman" w:eastAsia="Times New Roman" w:hAnsi="Times New Roman"/>
          <w:color w:val="000000"/>
          <w:sz w:val="24"/>
          <w:szCs w:val="24"/>
        </w:rPr>
        <w:t>сла спец</w:t>
      </w:r>
      <w:r w:rsidRPr="005406D6">
        <w:rPr>
          <w:rFonts w:ascii="Times New Roman" w:eastAsia="Times New Roman" w:hAnsi="Times New Roman"/>
          <w:color w:val="000000"/>
          <w:spacing w:val="1"/>
          <w:sz w:val="24"/>
          <w:szCs w:val="24"/>
        </w:rPr>
        <w:t>и</w:t>
      </w:r>
      <w:r w:rsidRPr="005406D6">
        <w:rPr>
          <w:rFonts w:ascii="Times New Roman" w:eastAsia="Times New Roman" w:hAnsi="Times New Roman"/>
          <w:color w:val="000000"/>
          <w:sz w:val="24"/>
          <w:szCs w:val="24"/>
        </w:rPr>
        <w:t>ал</w:t>
      </w:r>
      <w:r w:rsidRPr="005406D6">
        <w:rPr>
          <w:rFonts w:ascii="Times New Roman" w:eastAsia="Times New Roman" w:hAnsi="Times New Roman"/>
          <w:color w:val="000000"/>
          <w:spacing w:val="1"/>
          <w:sz w:val="24"/>
          <w:szCs w:val="24"/>
        </w:rPr>
        <w:t>и</w:t>
      </w:r>
      <w:r w:rsidRPr="005406D6">
        <w:rPr>
          <w:rFonts w:ascii="Times New Roman" w:eastAsia="Times New Roman" w:hAnsi="Times New Roman"/>
          <w:color w:val="000000"/>
          <w:sz w:val="24"/>
          <w:szCs w:val="24"/>
        </w:rPr>
        <w:t xml:space="preserve">стов </w:t>
      </w:r>
      <w:r>
        <w:rPr>
          <w:rFonts w:ascii="Times New Roman" w:eastAsia="Times New Roman" w:hAnsi="Times New Roman"/>
          <w:color w:val="000000"/>
          <w:spacing w:val="3"/>
          <w:sz w:val="24"/>
          <w:szCs w:val="24"/>
        </w:rPr>
        <w:t>у</w:t>
      </w:r>
      <w:r w:rsidRPr="005406D6">
        <w:rPr>
          <w:rFonts w:ascii="Times New Roman" w:eastAsia="Times New Roman" w:hAnsi="Times New Roman"/>
          <w:color w:val="000000"/>
          <w:sz w:val="24"/>
          <w:szCs w:val="24"/>
        </w:rPr>
        <w:t>чр</w:t>
      </w:r>
      <w:r w:rsidRPr="005406D6">
        <w:rPr>
          <w:rFonts w:ascii="Times New Roman" w:eastAsia="Times New Roman" w:hAnsi="Times New Roman"/>
          <w:color w:val="000000"/>
          <w:spacing w:val="-1"/>
          <w:sz w:val="24"/>
          <w:szCs w:val="24"/>
        </w:rPr>
        <w:t>е</w:t>
      </w:r>
      <w:r w:rsidRPr="005406D6">
        <w:rPr>
          <w:rFonts w:ascii="Times New Roman" w:eastAsia="Times New Roman" w:hAnsi="Times New Roman"/>
          <w:color w:val="000000"/>
          <w:sz w:val="24"/>
          <w:szCs w:val="24"/>
        </w:rPr>
        <w:t>жден</w:t>
      </w:r>
      <w:r w:rsidRPr="005406D6">
        <w:rPr>
          <w:rFonts w:ascii="Times New Roman" w:eastAsia="Times New Roman" w:hAnsi="Times New Roman"/>
          <w:color w:val="000000"/>
          <w:spacing w:val="1"/>
          <w:sz w:val="24"/>
          <w:szCs w:val="24"/>
        </w:rPr>
        <w:t>и</w:t>
      </w:r>
      <w:r w:rsidRPr="005406D6">
        <w:rPr>
          <w:rFonts w:ascii="Times New Roman" w:eastAsia="Times New Roman" w:hAnsi="Times New Roman"/>
          <w:color w:val="000000"/>
          <w:sz w:val="24"/>
          <w:szCs w:val="24"/>
        </w:rPr>
        <w:t>я в</w:t>
      </w:r>
      <w:r w:rsidRPr="005406D6">
        <w:rPr>
          <w:rFonts w:ascii="Times New Roman" w:eastAsia="Times New Roman" w:hAnsi="Times New Roman"/>
          <w:color w:val="000000"/>
          <w:spacing w:val="1"/>
          <w:sz w:val="24"/>
          <w:szCs w:val="24"/>
        </w:rPr>
        <w:t xml:space="preserve"> з</w:t>
      </w:r>
      <w:r w:rsidRPr="005406D6">
        <w:rPr>
          <w:rFonts w:ascii="Times New Roman" w:eastAsia="Times New Roman" w:hAnsi="Times New Roman"/>
          <w:color w:val="000000"/>
          <w:sz w:val="24"/>
          <w:szCs w:val="24"/>
        </w:rPr>
        <w:t>ависимо</w:t>
      </w:r>
      <w:r w:rsidRPr="005406D6">
        <w:rPr>
          <w:rFonts w:ascii="Times New Roman" w:eastAsia="Times New Roman" w:hAnsi="Times New Roman"/>
          <w:color w:val="000000"/>
          <w:spacing w:val="1"/>
          <w:sz w:val="24"/>
          <w:szCs w:val="24"/>
        </w:rPr>
        <w:t>ст</w:t>
      </w:r>
      <w:r w:rsidRPr="005406D6">
        <w:rPr>
          <w:rFonts w:ascii="Times New Roman" w:eastAsia="Times New Roman" w:hAnsi="Times New Roman"/>
          <w:color w:val="000000"/>
          <w:sz w:val="24"/>
          <w:szCs w:val="24"/>
        </w:rPr>
        <w:t xml:space="preserve">и от </w:t>
      </w:r>
      <w:r w:rsidRPr="005406D6">
        <w:rPr>
          <w:rFonts w:ascii="Times New Roman" w:eastAsia="Times New Roman" w:hAnsi="Times New Roman"/>
          <w:color w:val="000000"/>
          <w:spacing w:val="1"/>
          <w:sz w:val="24"/>
          <w:szCs w:val="24"/>
        </w:rPr>
        <w:t>и</w:t>
      </w:r>
      <w:r w:rsidRPr="005406D6">
        <w:rPr>
          <w:rFonts w:ascii="Times New Roman" w:eastAsia="Times New Roman" w:hAnsi="Times New Roman"/>
          <w:color w:val="000000"/>
          <w:spacing w:val="3"/>
          <w:sz w:val="24"/>
          <w:szCs w:val="24"/>
        </w:rPr>
        <w:t>з</w:t>
      </w:r>
      <w:r w:rsidRPr="005406D6">
        <w:rPr>
          <w:rFonts w:ascii="Times New Roman" w:eastAsia="Times New Roman" w:hAnsi="Times New Roman"/>
          <w:color w:val="000000"/>
          <w:spacing w:val="-6"/>
          <w:sz w:val="24"/>
          <w:szCs w:val="24"/>
        </w:rPr>
        <w:t>у</w:t>
      </w:r>
      <w:r w:rsidRPr="005406D6">
        <w:rPr>
          <w:rFonts w:ascii="Times New Roman" w:eastAsia="Times New Roman" w:hAnsi="Times New Roman"/>
          <w:color w:val="000000"/>
          <w:spacing w:val="1"/>
          <w:sz w:val="24"/>
          <w:szCs w:val="24"/>
        </w:rPr>
        <w:t>ч</w:t>
      </w:r>
      <w:r w:rsidRPr="005406D6">
        <w:rPr>
          <w:rFonts w:ascii="Times New Roman" w:eastAsia="Times New Roman" w:hAnsi="Times New Roman"/>
          <w:color w:val="000000"/>
          <w:sz w:val="24"/>
          <w:szCs w:val="24"/>
        </w:rPr>
        <w:t>ен</w:t>
      </w:r>
      <w:r w:rsidRPr="005406D6">
        <w:rPr>
          <w:rFonts w:ascii="Times New Roman" w:eastAsia="Times New Roman" w:hAnsi="Times New Roman"/>
          <w:color w:val="000000"/>
          <w:spacing w:val="1"/>
          <w:sz w:val="24"/>
          <w:szCs w:val="24"/>
        </w:rPr>
        <w:t>и</w:t>
      </w:r>
      <w:r w:rsidRPr="005406D6">
        <w:rPr>
          <w:rFonts w:ascii="Times New Roman" w:eastAsia="Times New Roman" w:hAnsi="Times New Roman"/>
          <w:color w:val="000000"/>
          <w:sz w:val="24"/>
          <w:szCs w:val="24"/>
        </w:rPr>
        <w:t xml:space="preserve">я </w:t>
      </w:r>
      <w:r w:rsidRPr="005406D6">
        <w:rPr>
          <w:rFonts w:ascii="Times New Roman" w:eastAsia="Times New Roman" w:hAnsi="Times New Roman"/>
          <w:color w:val="000000"/>
          <w:spacing w:val="1"/>
          <w:sz w:val="24"/>
          <w:szCs w:val="24"/>
        </w:rPr>
        <w:t>п</w:t>
      </w:r>
      <w:r w:rsidRPr="005406D6">
        <w:rPr>
          <w:rFonts w:ascii="Times New Roman" w:eastAsia="Times New Roman" w:hAnsi="Times New Roman"/>
          <w:color w:val="000000"/>
          <w:sz w:val="24"/>
          <w:szCs w:val="24"/>
        </w:rPr>
        <w:t>от</w:t>
      </w:r>
      <w:r w:rsidRPr="005406D6">
        <w:rPr>
          <w:rFonts w:ascii="Times New Roman" w:eastAsia="Times New Roman" w:hAnsi="Times New Roman"/>
          <w:color w:val="000000"/>
          <w:spacing w:val="1"/>
          <w:sz w:val="24"/>
          <w:szCs w:val="24"/>
        </w:rPr>
        <w:t>р</w:t>
      </w:r>
      <w:r w:rsidRPr="005406D6">
        <w:rPr>
          <w:rFonts w:ascii="Times New Roman" w:eastAsia="Times New Roman" w:hAnsi="Times New Roman"/>
          <w:color w:val="000000"/>
          <w:sz w:val="24"/>
          <w:szCs w:val="24"/>
        </w:rPr>
        <w:t>еб</w:t>
      </w:r>
      <w:r w:rsidRPr="005406D6">
        <w:rPr>
          <w:rFonts w:ascii="Times New Roman" w:eastAsia="Times New Roman" w:hAnsi="Times New Roman"/>
          <w:color w:val="000000"/>
          <w:spacing w:val="1"/>
          <w:sz w:val="24"/>
          <w:szCs w:val="24"/>
        </w:rPr>
        <w:t>н</w:t>
      </w:r>
      <w:r w:rsidRPr="005406D6">
        <w:rPr>
          <w:rFonts w:ascii="Times New Roman" w:eastAsia="Times New Roman" w:hAnsi="Times New Roman"/>
          <w:color w:val="000000"/>
          <w:sz w:val="24"/>
          <w:szCs w:val="24"/>
        </w:rPr>
        <w:t>о</w:t>
      </w:r>
      <w:r w:rsidRPr="005406D6">
        <w:rPr>
          <w:rFonts w:ascii="Times New Roman" w:eastAsia="Times New Roman" w:hAnsi="Times New Roman"/>
          <w:color w:val="000000"/>
          <w:spacing w:val="-3"/>
          <w:sz w:val="24"/>
          <w:szCs w:val="24"/>
        </w:rPr>
        <w:t>с</w:t>
      </w:r>
      <w:r w:rsidRPr="005406D6">
        <w:rPr>
          <w:rFonts w:ascii="Times New Roman" w:eastAsia="Times New Roman" w:hAnsi="Times New Roman"/>
          <w:color w:val="000000"/>
          <w:sz w:val="24"/>
          <w:szCs w:val="24"/>
        </w:rPr>
        <w:t xml:space="preserve">ти </w:t>
      </w:r>
      <w:r w:rsidRPr="005406D6">
        <w:rPr>
          <w:rFonts w:ascii="Times New Roman" w:eastAsia="Times New Roman" w:hAnsi="Times New Roman"/>
          <w:color w:val="000000"/>
          <w:spacing w:val="1"/>
          <w:sz w:val="24"/>
          <w:szCs w:val="24"/>
        </w:rPr>
        <w:t>н</w:t>
      </w:r>
      <w:r w:rsidRPr="005406D6">
        <w:rPr>
          <w:rFonts w:ascii="Times New Roman" w:eastAsia="Times New Roman" w:hAnsi="Times New Roman"/>
          <w:color w:val="000000"/>
          <w:sz w:val="24"/>
          <w:szCs w:val="24"/>
        </w:rPr>
        <w:t>а</w:t>
      </w:r>
      <w:r w:rsidRPr="005406D6">
        <w:rPr>
          <w:rFonts w:ascii="Times New Roman" w:eastAsia="Times New Roman" w:hAnsi="Times New Roman"/>
          <w:color w:val="000000"/>
          <w:spacing w:val="-1"/>
          <w:sz w:val="24"/>
          <w:szCs w:val="24"/>
        </w:rPr>
        <w:t>се</w:t>
      </w:r>
      <w:r w:rsidRPr="005406D6">
        <w:rPr>
          <w:rFonts w:ascii="Times New Roman" w:eastAsia="Times New Roman" w:hAnsi="Times New Roman"/>
          <w:color w:val="000000"/>
          <w:sz w:val="24"/>
          <w:szCs w:val="24"/>
        </w:rPr>
        <w:t>лен</w:t>
      </w:r>
      <w:r w:rsidRPr="005406D6">
        <w:rPr>
          <w:rFonts w:ascii="Times New Roman" w:eastAsia="Times New Roman" w:hAnsi="Times New Roman"/>
          <w:color w:val="000000"/>
          <w:spacing w:val="1"/>
          <w:sz w:val="24"/>
          <w:szCs w:val="24"/>
        </w:rPr>
        <w:t>и</w:t>
      </w:r>
      <w:r w:rsidRPr="005406D6">
        <w:rPr>
          <w:rFonts w:ascii="Times New Roman" w:eastAsia="Times New Roman" w:hAnsi="Times New Roman"/>
          <w:color w:val="000000"/>
          <w:sz w:val="24"/>
          <w:szCs w:val="24"/>
        </w:rPr>
        <w:t>я ра</w:t>
      </w:r>
      <w:r w:rsidRPr="005406D6">
        <w:rPr>
          <w:rFonts w:ascii="Times New Roman" w:eastAsia="Times New Roman" w:hAnsi="Times New Roman"/>
          <w:color w:val="000000"/>
          <w:spacing w:val="1"/>
          <w:sz w:val="24"/>
          <w:szCs w:val="24"/>
        </w:rPr>
        <w:t>й</w:t>
      </w:r>
      <w:r w:rsidRPr="005406D6">
        <w:rPr>
          <w:rFonts w:ascii="Times New Roman" w:eastAsia="Times New Roman" w:hAnsi="Times New Roman"/>
          <w:color w:val="000000"/>
          <w:sz w:val="24"/>
          <w:szCs w:val="24"/>
        </w:rPr>
        <w:t xml:space="preserve">она в </w:t>
      </w:r>
      <w:r w:rsidRPr="005406D6">
        <w:rPr>
          <w:rFonts w:ascii="Times New Roman" w:eastAsia="Times New Roman" w:hAnsi="Times New Roman"/>
          <w:color w:val="000000"/>
          <w:spacing w:val="1"/>
          <w:sz w:val="24"/>
          <w:szCs w:val="24"/>
        </w:rPr>
        <w:t>т</w:t>
      </w:r>
      <w:r w:rsidRPr="005406D6">
        <w:rPr>
          <w:rFonts w:ascii="Times New Roman" w:eastAsia="Times New Roman" w:hAnsi="Times New Roman"/>
          <w:color w:val="000000"/>
          <w:sz w:val="24"/>
          <w:szCs w:val="24"/>
        </w:rPr>
        <w:t>е</w:t>
      </w:r>
      <w:r w:rsidRPr="005406D6">
        <w:rPr>
          <w:rFonts w:ascii="Times New Roman" w:eastAsia="Times New Roman" w:hAnsi="Times New Roman"/>
          <w:color w:val="000000"/>
          <w:spacing w:val="1"/>
          <w:sz w:val="24"/>
          <w:szCs w:val="24"/>
        </w:rPr>
        <w:t>х и</w:t>
      </w:r>
      <w:r w:rsidRPr="005406D6">
        <w:rPr>
          <w:rFonts w:ascii="Times New Roman" w:eastAsia="Times New Roman" w:hAnsi="Times New Roman"/>
          <w:color w:val="000000"/>
          <w:spacing w:val="-1"/>
          <w:sz w:val="24"/>
          <w:szCs w:val="24"/>
        </w:rPr>
        <w:t>л</w:t>
      </w:r>
      <w:r w:rsidRPr="005406D6">
        <w:rPr>
          <w:rFonts w:ascii="Times New Roman" w:eastAsia="Times New Roman" w:hAnsi="Times New Roman"/>
          <w:color w:val="000000"/>
          <w:sz w:val="24"/>
          <w:szCs w:val="24"/>
        </w:rPr>
        <w:t>и иных социал</w:t>
      </w:r>
      <w:r w:rsidRPr="005406D6">
        <w:rPr>
          <w:rFonts w:ascii="Times New Roman" w:eastAsia="Times New Roman" w:hAnsi="Times New Roman"/>
          <w:color w:val="000000"/>
          <w:spacing w:val="-1"/>
          <w:sz w:val="24"/>
          <w:szCs w:val="24"/>
        </w:rPr>
        <w:t>ь</w:t>
      </w:r>
      <w:r w:rsidRPr="005406D6">
        <w:rPr>
          <w:rFonts w:ascii="Times New Roman" w:eastAsia="Times New Roman" w:hAnsi="Times New Roman"/>
          <w:color w:val="000000"/>
          <w:sz w:val="24"/>
          <w:szCs w:val="24"/>
        </w:rPr>
        <w:t xml:space="preserve">ных </w:t>
      </w:r>
      <w:r w:rsidRPr="005406D6">
        <w:rPr>
          <w:rFonts w:ascii="Times New Roman" w:eastAsia="Times New Roman" w:hAnsi="Times New Roman"/>
          <w:color w:val="000000"/>
          <w:spacing w:val="-6"/>
          <w:sz w:val="24"/>
          <w:szCs w:val="24"/>
        </w:rPr>
        <w:t>у</w:t>
      </w:r>
      <w:r w:rsidRPr="005406D6">
        <w:rPr>
          <w:rFonts w:ascii="Times New Roman" w:eastAsia="Times New Roman" w:hAnsi="Times New Roman"/>
          <w:color w:val="000000"/>
          <w:spacing w:val="-1"/>
          <w:sz w:val="24"/>
          <w:szCs w:val="24"/>
        </w:rPr>
        <w:t>с</w:t>
      </w:r>
      <w:r w:rsidRPr="005406D6">
        <w:rPr>
          <w:rFonts w:ascii="Times New Roman" w:eastAsia="Times New Roman" w:hAnsi="Times New Roman"/>
          <w:color w:val="000000"/>
          <w:spacing w:val="4"/>
          <w:sz w:val="24"/>
          <w:szCs w:val="24"/>
        </w:rPr>
        <w:t>л</w:t>
      </w:r>
      <w:r w:rsidRPr="005406D6">
        <w:rPr>
          <w:rFonts w:ascii="Times New Roman" w:eastAsia="Times New Roman" w:hAnsi="Times New Roman"/>
          <w:color w:val="000000"/>
          <w:spacing w:val="-4"/>
          <w:sz w:val="24"/>
          <w:szCs w:val="24"/>
        </w:rPr>
        <w:t>у</w:t>
      </w:r>
      <w:r w:rsidRPr="005406D6">
        <w:rPr>
          <w:rFonts w:ascii="Times New Roman" w:eastAsia="Times New Roman" w:hAnsi="Times New Roman"/>
          <w:color w:val="000000"/>
          <w:spacing w:val="1"/>
          <w:sz w:val="24"/>
          <w:szCs w:val="24"/>
        </w:rPr>
        <w:t>г</w:t>
      </w:r>
      <w:r w:rsidRPr="005406D6">
        <w:rPr>
          <w:rFonts w:ascii="Times New Roman" w:eastAsia="Times New Roman" w:hAnsi="Times New Roman"/>
          <w:color w:val="000000"/>
          <w:sz w:val="24"/>
          <w:szCs w:val="24"/>
        </w:rPr>
        <w:t>ах и с</w:t>
      </w:r>
      <w:r w:rsidRPr="005406D6">
        <w:rPr>
          <w:rFonts w:ascii="Times New Roman" w:eastAsia="Times New Roman" w:hAnsi="Times New Roman"/>
          <w:color w:val="000000"/>
          <w:spacing w:val="1"/>
          <w:sz w:val="24"/>
          <w:szCs w:val="24"/>
        </w:rPr>
        <w:t>п</w:t>
      </w:r>
      <w:r w:rsidRPr="005406D6">
        <w:rPr>
          <w:rFonts w:ascii="Times New Roman" w:eastAsia="Times New Roman" w:hAnsi="Times New Roman"/>
          <w:color w:val="000000"/>
          <w:sz w:val="24"/>
          <w:szCs w:val="24"/>
        </w:rPr>
        <w:t xml:space="preserve">особов </w:t>
      </w:r>
      <w:r w:rsidRPr="005406D6">
        <w:rPr>
          <w:rFonts w:ascii="Times New Roman" w:eastAsia="Times New Roman" w:hAnsi="Times New Roman"/>
          <w:color w:val="000000"/>
          <w:spacing w:val="-4"/>
          <w:sz w:val="24"/>
          <w:szCs w:val="24"/>
        </w:rPr>
        <w:t>у</w:t>
      </w:r>
      <w:r w:rsidRPr="005406D6">
        <w:rPr>
          <w:rFonts w:ascii="Times New Roman" w:eastAsia="Times New Roman" w:hAnsi="Times New Roman"/>
          <w:color w:val="000000"/>
          <w:spacing w:val="1"/>
          <w:sz w:val="24"/>
          <w:szCs w:val="24"/>
        </w:rPr>
        <w:t>д</w:t>
      </w:r>
      <w:r w:rsidRPr="005406D6">
        <w:rPr>
          <w:rFonts w:ascii="Times New Roman" w:eastAsia="Times New Roman" w:hAnsi="Times New Roman"/>
          <w:color w:val="000000"/>
          <w:sz w:val="24"/>
          <w:szCs w:val="24"/>
        </w:rPr>
        <w:t>овлетво</w:t>
      </w:r>
      <w:r w:rsidRPr="005406D6">
        <w:rPr>
          <w:rFonts w:ascii="Times New Roman" w:eastAsia="Times New Roman" w:hAnsi="Times New Roman"/>
          <w:color w:val="000000"/>
          <w:spacing w:val="2"/>
          <w:sz w:val="24"/>
          <w:szCs w:val="24"/>
        </w:rPr>
        <w:t>р</w:t>
      </w:r>
      <w:r w:rsidRPr="005406D6">
        <w:rPr>
          <w:rFonts w:ascii="Times New Roman" w:eastAsia="Times New Roman" w:hAnsi="Times New Roman"/>
          <w:color w:val="000000"/>
          <w:sz w:val="24"/>
          <w:szCs w:val="24"/>
        </w:rPr>
        <w:t>ен</w:t>
      </w:r>
      <w:r w:rsidRPr="005406D6">
        <w:rPr>
          <w:rFonts w:ascii="Times New Roman" w:eastAsia="Times New Roman" w:hAnsi="Times New Roman"/>
          <w:color w:val="000000"/>
          <w:spacing w:val="1"/>
          <w:sz w:val="24"/>
          <w:szCs w:val="24"/>
        </w:rPr>
        <w:t>и</w:t>
      </w:r>
      <w:r w:rsidRPr="005406D6">
        <w:rPr>
          <w:rFonts w:ascii="Times New Roman" w:eastAsia="Times New Roman" w:hAnsi="Times New Roman"/>
          <w:color w:val="000000"/>
          <w:sz w:val="24"/>
          <w:szCs w:val="24"/>
        </w:rPr>
        <w:t>я выявле</w:t>
      </w:r>
      <w:r w:rsidRPr="005406D6">
        <w:rPr>
          <w:rFonts w:ascii="Times New Roman" w:eastAsia="Times New Roman" w:hAnsi="Times New Roman"/>
          <w:color w:val="000000"/>
          <w:spacing w:val="1"/>
          <w:sz w:val="24"/>
          <w:szCs w:val="24"/>
        </w:rPr>
        <w:t>нн</w:t>
      </w:r>
      <w:r w:rsidRPr="005406D6">
        <w:rPr>
          <w:rFonts w:ascii="Times New Roman" w:eastAsia="Times New Roman" w:hAnsi="Times New Roman"/>
          <w:color w:val="000000"/>
          <w:spacing w:val="-1"/>
          <w:sz w:val="24"/>
          <w:szCs w:val="24"/>
        </w:rPr>
        <w:t>ы</w:t>
      </w:r>
      <w:r w:rsidRPr="005406D6">
        <w:rPr>
          <w:rFonts w:ascii="Times New Roman" w:eastAsia="Times New Roman" w:hAnsi="Times New Roman"/>
          <w:color w:val="000000"/>
          <w:spacing w:val="3"/>
          <w:sz w:val="24"/>
          <w:szCs w:val="24"/>
        </w:rPr>
        <w:t>х запросов</w:t>
      </w:r>
      <w:r>
        <w:rPr>
          <w:rFonts w:ascii="Times New Roman" w:eastAsia="Times New Roman" w:hAnsi="Times New Roman"/>
          <w:color w:val="000000"/>
          <w:spacing w:val="3"/>
          <w:sz w:val="24"/>
          <w:szCs w:val="24"/>
        </w:rPr>
        <w:t xml:space="preserve">. </w:t>
      </w:r>
      <w:r w:rsidRPr="005406D6">
        <w:rPr>
          <w:rFonts w:ascii="Times New Roman" w:eastAsia="Times New Roman" w:hAnsi="Times New Roman"/>
          <w:color w:val="000000"/>
          <w:sz w:val="24"/>
          <w:szCs w:val="24"/>
        </w:rPr>
        <w:t xml:space="preserve">Работа осуществлялась по следующим направлениям: организация плановых выездов специалистов на территории с использованием групповых форм работы с семьями, воспитывающими детей–инвалидов и детей с ограниченными возможностями здоровья; проведение индивидуальной работы с детьми–инвалидами и их родителями (по запросу); привлечение добровольческих и волонтёрских инициатив в рамках социально–ориентированных акций и мероприятий. Оказание услуг </w:t>
      </w:r>
      <w:r>
        <w:rPr>
          <w:rFonts w:ascii="Times New Roman" w:eastAsia="Times New Roman" w:hAnsi="Times New Roman"/>
          <w:color w:val="000000"/>
          <w:sz w:val="24"/>
          <w:szCs w:val="24"/>
        </w:rPr>
        <w:t>включало в себя</w:t>
      </w:r>
      <w:r w:rsidRPr="005406D6">
        <w:rPr>
          <w:rFonts w:ascii="Times New Roman" w:eastAsia="Times New Roman" w:hAnsi="Times New Roman"/>
          <w:color w:val="000000"/>
          <w:sz w:val="24"/>
          <w:szCs w:val="24"/>
        </w:rPr>
        <w:t xml:space="preserve"> консультативную помощь психолога, педагога–психолога, учителя–дефектолога, специалиста по социальной работе; проведение досуговых мероприятий, мастер-классов в рамках социокультурной реабилитации</w:t>
      </w:r>
      <w:r>
        <w:rPr>
          <w:rFonts w:ascii="Times New Roman" w:eastAsia="Times New Roman" w:hAnsi="Times New Roman"/>
          <w:color w:val="000000"/>
          <w:sz w:val="24"/>
          <w:szCs w:val="24"/>
        </w:rPr>
        <w:t xml:space="preserve"> и др. </w:t>
      </w:r>
      <w:r w:rsidRPr="005406D6">
        <w:rPr>
          <w:rFonts w:ascii="Times New Roman" w:eastAsia="Times New Roman" w:hAnsi="Times New Roman"/>
          <w:color w:val="000000"/>
          <w:sz w:val="24"/>
          <w:szCs w:val="24"/>
        </w:rPr>
        <w:t>Г</w:t>
      </w:r>
      <w:r>
        <w:rPr>
          <w:rFonts w:ascii="Times New Roman" w:eastAsia="Times New Roman" w:hAnsi="Times New Roman"/>
          <w:color w:val="000000"/>
          <w:sz w:val="24"/>
          <w:szCs w:val="24"/>
        </w:rPr>
        <w:t>рафик плановых выездов формировался</w:t>
      </w:r>
      <w:r w:rsidRPr="005406D6">
        <w:rPr>
          <w:rFonts w:ascii="Times New Roman" w:eastAsia="Times New Roman" w:hAnsi="Times New Roman"/>
          <w:color w:val="000000"/>
          <w:sz w:val="24"/>
          <w:szCs w:val="24"/>
        </w:rPr>
        <w:t xml:space="preserve"> заведующий отделением</w:t>
      </w:r>
      <w:r>
        <w:rPr>
          <w:rFonts w:ascii="Times New Roman" w:eastAsia="Times New Roman" w:hAnsi="Times New Roman"/>
          <w:color w:val="000000"/>
          <w:sz w:val="24"/>
          <w:szCs w:val="24"/>
        </w:rPr>
        <w:t xml:space="preserve"> помощи семье и детям и утверждался директором учреждения</w:t>
      </w:r>
    </w:p>
    <w:p w:rsidR="00102560" w:rsidRDefault="00102560" w:rsidP="00102560">
      <w:pPr>
        <w:ind w:firstLine="709"/>
        <w:jc w:val="both"/>
        <w:rPr>
          <w:rFonts w:ascii="Times New Roman" w:hAnsi="Times New Roman"/>
          <w:sz w:val="28"/>
          <w:szCs w:val="28"/>
        </w:rPr>
      </w:pPr>
      <w:r w:rsidRPr="009A360B">
        <w:rPr>
          <w:rFonts w:ascii="Times New Roman" w:hAnsi="Times New Roman"/>
          <w:sz w:val="24"/>
          <w:szCs w:val="24"/>
        </w:rPr>
        <w:t xml:space="preserve"> В работе ВМРЦ использованы технологии поддерживаемого обучения, интеграционные и средовые техн</w:t>
      </w:r>
      <w:r>
        <w:rPr>
          <w:rFonts w:ascii="Times New Roman" w:hAnsi="Times New Roman"/>
          <w:sz w:val="24"/>
          <w:szCs w:val="24"/>
        </w:rPr>
        <w:t xml:space="preserve">ологии комплексной реабилитации. </w:t>
      </w:r>
      <w:r w:rsidRPr="00E0187C">
        <w:rPr>
          <w:rFonts w:ascii="Times New Roman" w:hAnsi="Times New Roman"/>
          <w:sz w:val="24"/>
          <w:szCs w:val="24"/>
        </w:rPr>
        <w:t>Они направлены на восстановление социального взаимодействия инвал</w:t>
      </w:r>
      <w:r>
        <w:rPr>
          <w:rFonts w:ascii="Times New Roman" w:hAnsi="Times New Roman"/>
          <w:sz w:val="24"/>
          <w:szCs w:val="24"/>
        </w:rPr>
        <w:t xml:space="preserve">идов и общества, </w:t>
      </w:r>
      <w:r w:rsidRPr="00E0187C">
        <w:rPr>
          <w:rFonts w:ascii="Times New Roman" w:hAnsi="Times New Roman"/>
          <w:sz w:val="24"/>
          <w:szCs w:val="24"/>
        </w:rPr>
        <w:t xml:space="preserve">нацелены на поддержку и </w:t>
      </w:r>
      <w:r w:rsidRPr="00E0187C">
        <w:rPr>
          <w:rFonts w:ascii="Times New Roman" w:hAnsi="Times New Roman"/>
          <w:sz w:val="24"/>
          <w:szCs w:val="24"/>
        </w:rPr>
        <w:lastRenderedPageBreak/>
        <w:t xml:space="preserve">формирование активной позиции семьи, в преодолении трудностей, связанных с инвалидностью ребёнка. Всего, за весь период реализации проекта проведено </w:t>
      </w:r>
      <w:r>
        <w:rPr>
          <w:rFonts w:ascii="Times New Roman" w:hAnsi="Times New Roman"/>
          <w:sz w:val="24"/>
          <w:szCs w:val="24"/>
        </w:rPr>
        <w:t>21</w:t>
      </w:r>
      <w:r w:rsidRPr="00E0187C">
        <w:rPr>
          <w:rFonts w:ascii="Times New Roman" w:hAnsi="Times New Roman"/>
          <w:sz w:val="24"/>
          <w:szCs w:val="24"/>
        </w:rPr>
        <w:t xml:space="preserve"> выездных мероприятий, обслужено более </w:t>
      </w:r>
      <w:r w:rsidRPr="00082791">
        <w:rPr>
          <w:rFonts w:ascii="Times New Roman" w:hAnsi="Times New Roman"/>
          <w:sz w:val="24"/>
          <w:szCs w:val="24"/>
        </w:rPr>
        <w:t>200 человек.</w:t>
      </w:r>
      <w:r w:rsidRPr="00E0187C">
        <w:rPr>
          <w:rFonts w:ascii="Times New Roman" w:hAnsi="Times New Roman"/>
          <w:sz w:val="24"/>
          <w:szCs w:val="24"/>
        </w:rPr>
        <w:t>Результаты итоговой диагностики показали, что в целом по всем параметрам функционирования ребёнка можно отметить положительную динамику. Наиболее высокий реабилитационный эффект отмечен по позициям - способность к пониманию речи и игровой деятельности</w:t>
      </w:r>
      <w:r>
        <w:rPr>
          <w:rFonts w:ascii="Times New Roman" w:hAnsi="Times New Roman"/>
          <w:sz w:val="28"/>
          <w:szCs w:val="28"/>
        </w:rPr>
        <w:t xml:space="preserve">. </w:t>
      </w:r>
    </w:p>
    <w:p w:rsidR="00102560" w:rsidRPr="00E0187C" w:rsidRDefault="00102560" w:rsidP="00102560">
      <w:pPr>
        <w:ind w:firstLine="709"/>
        <w:jc w:val="both"/>
        <w:rPr>
          <w:rFonts w:ascii="Times New Roman" w:hAnsi="Times New Roman"/>
          <w:sz w:val="24"/>
          <w:szCs w:val="24"/>
        </w:rPr>
      </w:pPr>
      <w:r w:rsidRPr="00687967">
        <w:rPr>
          <w:rFonts w:ascii="Times New Roman" w:hAnsi="Times New Roman"/>
          <w:bCs/>
          <w:sz w:val="24"/>
          <w:szCs w:val="24"/>
        </w:rPr>
        <w:t xml:space="preserve">Итак, комплексная реабилитационная помощь семьям с детьми в рамках работы службы ВМРЦ, в первую очередь направлена на обеспечение доступности оказываемых услуг, способствует непрерывности их предоставления. Она представлена - </w:t>
      </w:r>
      <w:r w:rsidRPr="00687967">
        <w:rPr>
          <w:rFonts w:ascii="Times New Roman" w:hAnsi="Times New Roman"/>
          <w:sz w:val="24"/>
          <w:szCs w:val="24"/>
        </w:rPr>
        <w:t xml:space="preserve">использованием выездных форм обслуживания, сетевой формой межведомственного и внутриотраслевого взаимодействия, привлечением добровольческих и волонтёрских ресурсов на территориях, в решение проблем семей, воспитывающих детей с инвалидностью и детей с ограниченными возможностями здоровья; </w:t>
      </w:r>
      <w:r>
        <w:rPr>
          <w:rFonts w:ascii="Times New Roman" w:hAnsi="Times New Roman"/>
          <w:sz w:val="24"/>
          <w:szCs w:val="24"/>
        </w:rPr>
        <w:t>обеспечением</w:t>
      </w:r>
      <w:r w:rsidRPr="00687967">
        <w:rPr>
          <w:rFonts w:ascii="Times New Roman" w:hAnsi="Times New Roman"/>
          <w:sz w:val="24"/>
          <w:szCs w:val="24"/>
        </w:rPr>
        <w:t xml:space="preserve"> интерактивной информационной поддержки и дистанционного консультирования для обеспечения возможности доступа семей с детьми - инвалидами к наиболее актуальной информации, в условиях территориальной удаленности места жительства детей </w:t>
      </w:r>
      <w:proofErr w:type="gramStart"/>
      <w:r w:rsidRPr="00687967">
        <w:rPr>
          <w:rFonts w:ascii="Times New Roman" w:hAnsi="Times New Roman"/>
          <w:sz w:val="24"/>
          <w:szCs w:val="24"/>
        </w:rPr>
        <w:t>–и</w:t>
      </w:r>
      <w:proofErr w:type="gramEnd"/>
      <w:r w:rsidRPr="00687967">
        <w:rPr>
          <w:rFonts w:ascii="Times New Roman" w:hAnsi="Times New Roman"/>
          <w:sz w:val="24"/>
          <w:szCs w:val="24"/>
        </w:rPr>
        <w:t>нвалидов от крупных муниципальных образований и многопрофильных реабилитационных центров</w:t>
      </w:r>
      <w:r>
        <w:rPr>
          <w:rFonts w:ascii="Times New Roman" w:hAnsi="Times New Roman"/>
          <w:sz w:val="24"/>
          <w:szCs w:val="24"/>
        </w:rPr>
        <w:t>.</w:t>
      </w:r>
    </w:p>
    <w:p w:rsidR="00102560" w:rsidRPr="00E0187C" w:rsidRDefault="00102560" w:rsidP="00102560">
      <w:pPr>
        <w:ind w:firstLine="709"/>
        <w:jc w:val="both"/>
        <w:rPr>
          <w:rFonts w:ascii="Times New Roman" w:hAnsi="Times New Roman"/>
          <w:sz w:val="24"/>
          <w:szCs w:val="24"/>
        </w:rPr>
      </w:pPr>
      <w:r w:rsidRPr="00E0187C">
        <w:rPr>
          <w:rFonts w:ascii="Times New Roman" w:hAnsi="Times New Roman"/>
          <w:sz w:val="24"/>
          <w:szCs w:val="24"/>
        </w:rPr>
        <w:t xml:space="preserve">- </w:t>
      </w:r>
      <w:r w:rsidRPr="00E0187C">
        <w:rPr>
          <w:rFonts w:ascii="Times New Roman" w:hAnsi="Times New Roman"/>
          <w:b/>
          <w:bCs/>
          <w:sz w:val="24"/>
          <w:szCs w:val="24"/>
        </w:rPr>
        <w:t>Ключевые составляющие непрерывности:</w:t>
      </w:r>
    </w:p>
    <w:p w:rsidR="00102560" w:rsidRPr="00E0187C" w:rsidRDefault="00102560" w:rsidP="00102560">
      <w:pPr>
        <w:ind w:firstLine="709"/>
        <w:jc w:val="both"/>
        <w:rPr>
          <w:rFonts w:ascii="Times New Roman" w:hAnsi="Times New Roman"/>
          <w:sz w:val="24"/>
          <w:szCs w:val="24"/>
        </w:rPr>
      </w:pPr>
      <w:r w:rsidRPr="00E0187C">
        <w:rPr>
          <w:rFonts w:ascii="Times New Roman" w:hAnsi="Times New Roman"/>
          <w:sz w:val="24"/>
          <w:szCs w:val="24"/>
        </w:rPr>
        <w:t xml:space="preserve">- рациональная маршрутизация реабилитационного и </w:t>
      </w:r>
      <w:proofErr w:type="spellStart"/>
      <w:r w:rsidRPr="00E0187C">
        <w:rPr>
          <w:rFonts w:ascii="Times New Roman" w:hAnsi="Times New Roman"/>
          <w:sz w:val="24"/>
          <w:szCs w:val="24"/>
        </w:rPr>
        <w:t>абилитационного</w:t>
      </w:r>
      <w:proofErr w:type="spellEnd"/>
      <w:r w:rsidRPr="00E0187C">
        <w:rPr>
          <w:rFonts w:ascii="Times New Roman" w:hAnsi="Times New Roman"/>
          <w:sz w:val="24"/>
          <w:szCs w:val="24"/>
        </w:rPr>
        <w:t xml:space="preserve"> процесса, в рамках индивидуальной программы предоставления социальных услуг, в соответствии с ИПР, выданной ФГУ МСЭ</w:t>
      </w:r>
    </w:p>
    <w:p w:rsidR="00102560" w:rsidRPr="00E0187C" w:rsidRDefault="00102560" w:rsidP="00102560">
      <w:pPr>
        <w:ind w:firstLine="709"/>
        <w:jc w:val="both"/>
        <w:rPr>
          <w:rFonts w:ascii="Times New Roman" w:hAnsi="Times New Roman"/>
          <w:sz w:val="24"/>
          <w:szCs w:val="24"/>
        </w:rPr>
      </w:pPr>
      <w:r w:rsidRPr="00E0187C">
        <w:rPr>
          <w:rFonts w:ascii="Times New Roman" w:hAnsi="Times New Roman"/>
          <w:sz w:val="24"/>
          <w:szCs w:val="24"/>
        </w:rPr>
        <w:t xml:space="preserve">– развитие современных - обучение родителей методам </w:t>
      </w:r>
      <w:proofErr w:type="spellStart"/>
      <w:r w:rsidRPr="00E0187C">
        <w:rPr>
          <w:rFonts w:ascii="Times New Roman" w:hAnsi="Times New Roman"/>
          <w:sz w:val="24"/>
          <w:szCs w:val="24"/>
        </w:rPr>
        <w:t>абилитации</w:t>
      </w:r>
      <w:proofErr w:type="spellEnd"/>
      <w:r w:rsidRPr="00E0187C">
        <w:rPr>
          <w:rFonts w:ascii="Times New Roman" w:hAnsi="Times New Roman"/>
          <w:sz w:val="24"/>
          <w:szCs w:val="24"/>
        </w:rPr>
        <w:t>/реабилитации в домашних условиях для непрерывного получения полного спектра необходимых реабилитационных услуг, вовлечение семей в жизнь местного сообщества</w:t>
      </w:r>
    </w:p>
    <w:p w:rsidR="00102560" w:rsidRPr="00E0187C" w:rsidRDefault="00102560" w:rsidP="00102560">
      <w:pPr>
        <w:ind w:firstLine="709"/>
        <w:jc w:val="both"/>
        <w:rPr>
          <w:rFonts w:ascii="Times New Roman" w:hAnsi="Times New Roman"/>
          <w:sz w:val="24"/>
          <w:szCs w:val="24"/>
        </w:rPr>
      </w:pPr>
      <w:r w:rsidRPr="00E0187C">
        <w:rPr>
          <w:rFonts w:ascii="Times New Roman" w:hAnsi="Times New Roman"/>
          <w:b/>
          <w:bCs/>
          <w:sz w:val="24"/>
          <w:szCs w:val="24"/>
        </w:rPr>
        <w:t>Ключевые составляющие доступности:</w:t>
      </w:r>
    </w:p>
    <w:p w:rsidR="00102560" w:rsidRPr="00E0187C" w:rsidRDefault="00102560" w:rsidP="00102560">
      <w:pPr>
        <w:ind w:firstLine="709"/>
        <w:jc w:val="both"/>
        <w:rPr>
          <w:rFonts w:ascii="Times New Roman" w:hAnsi="Times New Roman"/>
          <w:sz w:val="24"/>
          <w:szCs w:val="24"/>
        </w:rPr>
      </w:pPr>
      <w:r w:rsidRPr="00E0187C">
        <w:rPr>
          <w:rFonts w:ascii="Times New Roman" w:hAnsi="Times New Roman"/>
          <w:sz w:val="24"/>
          <w:szCs w:val="24"/>
        </w:rPr>
        <w:t xml:space="preserve">- использование разных организационных форматов сопровождения и реабилитации детей –группа кратковременного пребывания, Служба социального </w:t>
      </w:r>
      <w:proofErr w:type="spellStart"/>
      <w:r w:rsidRPr="00E0187C">
        <w:rPr>
          <w:rFonts w:ascii="Times New Roman" w:hAnsi="Times New Roman"/>
          <w:sz w:val="24"/>
          <w:szCs w:val="24"/>
        </w:rPr>
        <w:t>соспровождения</w:t>
      </w:r>
      <w:proofErr w:type="spellEnd"/>
      <w:r w:rsidRPr="00E0187C">
        <w:rPr>
          <w:rFonts w:ascii="Times New Roman" w:hAnsi="Times New Roman"/>
          <w:sz w:val="24"/>
          <w:szCs w:val="24"/>
        </w:rPr>
        <w:t>, кабинет ранней помощи, курсы реабилитации и др.</w:t>
      </w:r>
    </w:p>
    <w:p w:rsidR="00102560" w:rsidRPr="00E0187C" w:rsidRDefault="00102560" w:rsidP="00102560">
      <w:pPr>
        <w:ind w:firstLine="709"/>
        <w:jc w:val="both"/>
        <w:rPr>
          <w:rFonts w:ascii="Times New Roman" w:hAnsi="Times New Roman"/>
          <w:sz w:val="24"/>
          <w:szCs w:val="24"/>
        </w:rPr>
      </w:pPr>
      <w:r w:rsidRPr="00E0187C">
        <w:rPr>
          <w:rFonts w:ascii="Times New Roman" w:hAnsi="Times New Roman"/>
          <w:sz w:val="24"/>
          <w:szCs w:val="24"/>
        </w:rPr>
        <w:t>- осуществление интерактивной информационной поддержки и дистанционного консультирования для преемственности и последовательности осуществления реабилитационных (</w:t>
      </w:r>
      <w:proofErr w:type="spellStart"/>
      <w:r w:rsidRPr="00E0187C">
        <w:rPr>
          <w:rFonts w:ascii="Times New Roman" w:hAnsi="Times New Roman"/>
          <w:sz w:val="24"/>
          <w:szCs w:val="24"/>
        </w:rPr>
        <w:t>абилитационных</w:t>
      </w:r>
      <w:proofErr w:type="spellEnd"/>
      <w:r w:rsidRPr="00E0187C">
        <w:rPr>
          <w:rFonts w:ascii="Times New Roman" w:hAnsi="Times New Roman"/>
          <w:sz w:val="24"/>
          <w:szCs w:val="24"/>
        </w:rPr>
        <w:t>) мероприятий в условиях территориальной удаленности</w:t>
      </w:r>
    </w:p>
    <w:p w:rsidR="00102560" w:rsidRPr="00FD797E" w:rsidRDefault="00102560" w:rsidP="00102560">
      <w:pPr>
        <w:ind w:firstLine="709"/>
        <w:jc w:val="both"/>
        <w:rPr>
          <w:rFonts w:ascii="Times New Roman" w:hAnsi="Times New Roman"/>
          <w:color w:val="000000"/>
          <w:sz w:val="24"/>
          <w:szCs w:val="24"/>
        </w:rPr>
      </w:pPr>
      <w:r w:rsidRPr="00EF2524">
        <w:rPr>
          <w:rFonts w:ascii="Times New Roman" w:hAnsi="Times New Roman"/>
          <w:sz w:val="24"/>
          <w:szCs w:val="24"/>
        </w:rPr>
        <w:t xml:space="preserve">Обучающее направление ВМРЦ включало в себя работу </w:t>
      </w:r>
      <w:r w:rsidRPr="00EF2524">
        <w:rPr>
          <w:rFonts w:ascii="Times New Roman" w:hAnsi="Times New Roman"/>
          <w:b/>
          <w:sz w:val="24"/>
          <w:szCs w:val="24"/>
        </w:rPr>
        <w:t>выездного передвижного центра «Игротека –</w:t>
      </w:r>
      <w:proofErr w:type="spellStart"/>
      <w:r w:rsidRPr="00EF2524">
        <w:rPr>
          <w:rFonts w:ascii="Times New Roman" w:hAnsi="Times New Roman"/>
          <w:b/>
          <w:sz w:val="24"/>
          <w:szCs w:val="24"/>
        </w:rPr>
        <w:t>лекотека</w:t>
      </w:r>
      <w:proofErr w:type="spellEnd"/>
      <w:r w:rsidRPr="00EF2524">
        <w:rPr>
          <w:rFonts w:ascii="Times New Roman" w:hAnsi="Times New Roman"/>
          <w:b/>
          <w:sz w:val="24"/>
          <w:szCs w:val="24"/>
        </w:rPr>
        <w:t>».</w:t>
      </w:r>
      <w:r w:rsidRPr="00EF2524">
        <w:rPr>
          <w:rFonts w:ascii="Times New Roman" w:hAnsi="Times New Roman"/>
          <w:color w:val="000000"/>
          <w:sz w:val="24"/>
          <w:szCs w:val="24"/>
        </w:rPr>
        <w:t xml:space="preserve">Игровые методы позволяют установить с ребёнком </w:t>
      </w:r>
      <w:r>
        <w:rPr>
          <w:rFonts w:ascii="Times New Roman" w:hAnsi="Times New Roman"/>
          <w:color w:val="000000"/>
          <w:sz w:val="24"/>
          <w:szCs w:val="24"/>
        </w:rPr>
        <w:t xml:space="preserve">быстрый </w:t>
      </w:r>
      <w:r w:rsidRPr="00EF2524">
        <w:rPr>
          <w:rFonts w:ascii="Times New Roman" w:hAnsi="Times New Roman"/>
          <w:color w:val="000000"/>
          <w:sz w:val="24"/>
          <w:szCs w:val="24"/>
        </w:rPr>
        <w:t xml:space="preserve">эмоциональный контакт, стимулировать психическое развитие ребенка, посредством игр с разными видами игрушек. В работе с родителями использовано игровое оборудование, закупленные на средства гранта Фонда – модуль для развития тактильных навыков и сенсорного восприятия «Улитка», интерактивная звуковая панель «Ферма», игровой тоннель, адаптивный музыкальный набор и др. </w:t>
      </w:r>
      <w:r>
        <w:rPr>
          <w:rFonts w:ascii="Times New Roman" w:hAnsi="Times New Roman"/>
          <w:color w:val="000000"/>
          <w:sz w:val="24"/>
          <w:szCs w:val="24"/>
        </w:rPr>
        <w:t xml:space="preserve">Всего в рамках направления обслужено 144 человека, из них 72 взрослых. </w:t>
      </w:r>
      <w:r w:rsidRPr="00EF2524">
        <w:rPr>
          <w:rFonts w:ascii="Times New Roman" w:hAnsi="Times New Roman"/>
          <w:color w:val="000000"/>
          <w:sz w:val="24"/>
          <w:szCs w:val="24"/>
        </w:rPr>
        <w:t xml:space="preserve">В обратной связи родители отметили интерес к новым знаниям и практическим навыкам </w:t>
      </w:r>
      <w:r w:rsidRPr="00EF2524">
        <w:rPr>
          <w:rFonts w:ascii="Times New Roman" w:hAnsi="Times New Roman"/>
          <w:sz w:val="24"/>
          <w:szCs w:val="24"/>
        </w:rPr>
        <w:t>использования игровых сре</w:t>
      </w:r>
      <w:proofErr w:type="gramStart"/>
      <w:r w:rsidRPr="00EF2524">
        <w:rPr>
          <w:rFonts w:ascii="Times New Roman" w:hAnsi="Times New Roman"/>
          <w:sz w:val="24"/>
          <w:szCs w:val="24"/>
        </w:rPr>
        <w:t>дств в р</w:t>
      </w:r>
      <w:proofErr w:type="gramEnd"/>
      <w:r w:rsidRPr="00EF2524">
        <w:rPr>
          <w:rFonts w:ascii="Times New Roman" w:hAnsi="Times New Roman"/>
          <w:sz w:val="24"/>
          <w:szCs w:val="24"/>
        </w:rPr>
        <w:t>азвивающем направлении обучения ребёнка.</w:t>
      </w:r>
    </w:p>
    <w:p w:rsidR="00102560" w:rsidRDefault="00102560" w:rsidP="00102560">
      <w:pPr>
        <w:pBdr>
          <w:top w:val="none" w:sz="0" w:space="0" w:color="000000"/>
          <w:left w:val="none" w:sz="0" w:space="0" w:color="000000"/>
          <w:bottom w:val="none" w:sz="0" w:space="0" w:color="000000"/>
          <w:right w:val="none" w:sz="0" w:space="0" w:color="000000"/>
        </w:pBdr>
        <w:ind w:firstLine="709"/>
        <w:jc w:val="both"/>
        <w:rPr>
          <w:rFonts w:ascii="Times New Roman" w:hAnsi="Times New Roman"/>
          <w:color w:val="000000"/>
          <w:sz w:val="24"/>
          <w:szCs w:val="24"/>
        </w:rPr>
      </w:pPr>
      <w:r w:rsidRPr="00093804">
        <w:rPr>
          <w:rFonts w:ascii="Times New Roman" w:hAnsi="Times New Roman"/>
          <w:b/>
          <w:i/>
          <w:color w:val="000000"/>
          <w:sz w:val="24"/>
          <w:szCs w:val="24"/>
        </w:rPr>
        <w:t xml:space="preserve">- работа передвижного центра «Игротека </w:t>
      </w:r>
      <w:proofErr w:type="gramStart"/>
      <w:r w:rsidRPr="00093804">
        <w:rPr>
          <w:rFonts w:ascii="Times New Roman" w:hAnsi="Times New Roman"/>
          <w:b/>
          <w:i/>
          <w:color w:val="000000"/>
          <w:sz w:val="24"/>
          <w:szCs w:val="24"/>
        </w:rPr>
        <w:t>–</w:t>
      </w:r>
      <w:proofErr w:type="spellStart"/>
      <w:r w:rsidRPr="00093804">
        <w:rPr>
          <w:rFonts w:ascii="Times New Roman" w:hAnsi="Times New Roman"/>
          <w:b/>
          <w:i/>
          <w:color w:val="000000"/>
          <w:sz w:val="24"/>
          <w:szCs w:val="24"/>
        </w:rPr>
        <w:t>л</w:t>
      </w:r>
      <w:proofErr w:type="gramEnd"/>
      <w:r w:rsidRPr="00093804">
        <w:rPr>
          <w:rFonts w:ascii="Times New Roman" w:hAnsi="Times New Roman"/>
          <w:b/>
          <w:i/>
          <w:color w:val="000000"/>
          <w:sz w:val="24"/>
          <w:szCs w:val="24"/>
        </w:rPr>
        <w:t>екотека</w:t>
      </w:r>
      <w:proofErr w:type="spellEnd"/>
      <w:r w:rsidRPr="00093804">
        <w:rPr>
          <w:rFonts w:ascii="Times New Roman" w:hAnsi="Times New Roman"/>
          <w:b/>
          <w:i/>
          <w:color w:val="000000"/>
          <w:sz w:val="24"/>
          <w:szCs w:val="24"/>
        </w:rPr>
        <w:t>»</w:t>
      </w:r>
      <w:r w:rsidRPr="00093804">
        <w:rPr>
          <w:rFonts w:ascii="Times New Roman" w:hAnsi="Times New Roman"/>
          <w:sz w:val="24"/>
          <w:szCs w:val="24"/>
        </w:rPr>
        <w:t xml:space="preserve">была нацелена на </w:t>
      </w:r>
      <w:proofErr w:type="spellStart"/>
      <w:r w:rsidRPr="00093804">
        <w:rPr>
          <w:rFonts w:ascii="Times New Roman" w:hAnsi="Times New Roman"/>
          <w:sz w:val="24"/>
          <w:szCs w:val="24"/>
        </w:rPr>
        <w:t>создание</w:t>
      </w:r>
      <w:r>
        <w:rPr>
          <w:rFonts w:ascii="Times New Roman" w:hAnsi="Times New Roman"/>
          <w:color w:val="000000"/>
          <w:sz w:val="24"/>
          <w:szCs w:val="24"/>
        </w:rPr>
        <w:t>условий</w:t>
      </w:r>
      <w:proofErr w:type="spellEnd"/>
      <w:r w:rsidRPr="009A360B">
        <w:rPr>
          <w:rFonts w:ascii="Times New Roman" w:hAnsi="Times New Roman"/>
          <w:color w:val="000000"/>
          <w:sz w:val="24"/>
          <w:szCs w:val="24"/>
        </w:rPr>
        <w:t xml:space="preserve"> для развития детско-родительских отношений</w:t>
      </w:r>
      <w:r>
        <w:rPr>
          <w:rFonts w:ascii="Times New Roman" w:hAnsi="Times New Roman"/>
          <w:color w:val="000000"/>
          <w:sz w:val="24"/>
          <w:szCs w:val="24"/>
        </w:rPr>
        <w:t>,</w:t>
      </w:r>
      <w:r w:rsidRPr="009A360B">
        <w:rPr>
          <w:rFonts w:ascii="Times New Roman" w:hAnsi="Times New Roman"/>
          <w:color w:val="000000"/>
          <w:sz w:val="24"/>
          <w:szCs w:val="24"/>
        </w:rPr>
        <w:t xml:space="preserve"> на основе содержательного игрового взаимодействия</w:t>
      </w:r>
      <w:r>
        <w:rPr>
          <w:rFonts w:ascii="Times New Roman" w:hAnsi="Times New Roman"/>
          <w:color w:val="000000"/>
          <w:sz w:val="24"/>
          <w:szCs w:val="24"/>
        </w:rPr>
        <w:t xml:space="preserve">, </w:t>
      </w:r>
      <w:r w:rsidRPr="009A360B">
        <w:rPr>
          <w:rFonts w:ascii="Times New Roman" w:hAnsi="Times New Roman"/>
          <w:color w:val="000000"/>
          <w:sz w:val="24"/>
          <w:szCs w:val="24"/>
        </w:rPr>
        <w:t>посредством психолого-педагогического просвещения и консультирования</w:t>
      </w:r>
      <w:r>
        <w:rPr>
          <w:rFonts w:ascii="Times New Roman" w:hAnsi="Times New Roman"/>
          <w:color w:val="000000"/>
          <w:sz w:val="24"/>
          <w:szCs w:val="24"/>
        </w:rPr>
        <w:t>.</w:t>
      </w:r>
    </w:p>
    <w:p w:rsidR="00102560" w:rsidRDefault="00102560" w:rsidP="00102560">
      <w:pPr>
        <w:pBdr>
          <w:top w:val="none" w:sz="0" w:space="0" w:color="000000"/>
          <w:left w:val="none" w:sz="0" w:space="0" w:color="000000"/>
          <w:bottom w:val="none" w:sz="0" w:space="0" w:color="000000"/>
          <w:right w:val="none" w:sz="0" w:space="0" w:color="000000"/>
        </w:pBdr>
        <w:jc w:val="both"/>
        <w:rPr>
          <w:rFonts w:ascii="Times New Roman" w:hAnsi="Times New Roman"/>
          <w:sz w:val="24"/>
          <w:szCs w:val="24"/>
        </w:rPr>
      </w:pPr>
      <w:r w:rsidRPr="00125706">
        <w:rPr>
          <w:rFonts w:ascii="Times New Roman" w:hAnsi="Times New Roman"/>
          <w:color w:val="000000"/>
          <w:sz w:val="24"/>
          <w:szCs w:val="24"/>
        </w:rPr>
        <w:t xml:space="preserve">За весь период реализации </w:t>
      </w:r>
      <w:r>
        <w:rPr>
          <w:rFonts w:ascii="Times New Roman" w:hAnsi="Times New Roman"/>
          <w:color w:val="000000"/>
          <w:sz w:val="24"/>
          <w:szCs w:val="24"/>
        </w:rPr>
        <w:t>проекта, специалисты передвижного центра приняли участие в работе 7 выездных площадках на отдалённых территориях, планово проводили занятия с детьми целевой группы ДМРЦ в домашних условиях.</w:t>
      </w:r>
    </w:p>
    <w:p w:rsidR="00102560" w:rsidRPr="00125706" w:rsidRDefault="00102560" w:rsidP="00102560">
      <w:pPr>
        <w:pBdr>
          <w:top w:val="none" w:sz="0" w:space="0" w:color="000000"/>
          <w:left w:val="none" w:sz="0" w:space="0" w:color="000000"/>
          <w:bottom w:val="none" w:sz="0" w:space="0" w:color="000000"/>
          <w:right w:val="none" w:sz="0" w:space="0" w:color="000000"/>
        </w:pBdr>
        <w:jc w:val="both"/>
        <w:rPr>
          <w:rFonts w:ascii="Times New Roman" w:hAnsi="Times New Roman"/>
          <w:sz w:val="24"/>
          <w:szCs w:val="24"/>
        </w:rPr>
      </w:pPr>
      <w:r w:rsidRPr="00125706">
        <w:rPr>
          <w:rFonts w:ascii="Times New Roman" w:hAnsi="Times New Roman"/>
          <w:sz w:val="24"/>
          <w:szCs w:val="24"/>
        </w:rPr>
        <w:t xml:space="preserve"> - </w:t>
      </w:r>
      <w:r>
        <w:rPr>
          <w:rFonts w:ascii="Times New Roman" w:hAnsi="Times New Roman"/>
          <w:color w:val="000000" w:themeColor="text1"/>
          <w:sz w:val="24"/>
          <w:szCs w:val="24"/>
        </w:rPr>
        <w:t>с</w:t>
      </w:r>
      <w:r w:rsidRPr="00125706">
        <w:rPr>
          <w:rFonts w:ascii="Times New Roman" w:hAnsi="Times New Roman"/>
          <w:color w:val="000000" w:themeColor="text1"/>
          <w:sz w:val="24"/>
          <w:szCs w:val="24"/>
        </w:rPr>
        <w:t>емейное воспитание имеет огромное значение в образовании и становлении любого человека. Поэтому организация досуга всегда рассматривалась как значимая функция семьи, ведь времяпровождение может стать не просто интересным, но и полезным, развивающим, творческим и необычным</w:t>
      </w:r>
      <w:proofErr w:type="gramStart"/>
      <w:r w:rsidRPr="00125706">
        <w:rPr>
          <w:rFonts w:ascii="Times New Roman" w:hAnsi="Times New Roman"/>
          <w:color w:val="000000" w:themeColor="text1"/>
          <w:sz w:val="24"/>
          <w:szCs w:val="24"/>
        </w:rPr>
        <w:t>.В</w:t>
      </w:r>
      <w:proofErr w:type="gramEnd"/>
      <w:r w:rsidRPr="00125706">
        <w:rPr>
          <w:rFonts w:ascii="Times New Roman" w:hAnsi="Times New Roman"/>
          <w:color w:val="000000" w:themeColor="text1"/>
          <w:sz w:val="24"/>
          <w:szCs w:val="24"/>
        </w:rPr>
        <w:t xml:space="preserve"> этом и помогает </w:t>
      </w:r>
      <w:r w:rsidRPr="00125706">
        <w:rPr>
          <w:rFonts w:ascii="Times New Roman" w:hAnsi="Times New Roman"/>
          <w:b/>
          <w:i/>
          <w:color w:val="000000" w:themeColor="text1"/>
          <w:sz w:val="24"/>
          <w:szCs w:val="24"/>
        </w:rPr>
        <w:t>выездная творческая лаборатория «Со - Творение»,</w:t>
      </w:r>
      <w:r w:rsidRPr="00125706">
        <w:rPr>
          <w:rFonts w:ascii="Times New Roman" w:hAnsi="Times New Roman"/>
          <w:color w:val="000000" w:themeColor="text1"/>
          <w:sz w:val="24"/>
          <w:szCs w:val="24"/>
        </w:rPr>
        <w:t xml:space="preserve"> как одна из форм психологической реабилитации, основная</w:t>
      </w:r>
      <w:r w:rsidRPr="00AA46C4">
        <w:rPr>
          <w:rFonts w:ascii="Times New Roman" w:hAnsi="Times New Roman"/>
          <w:color w:val="000000" w:themeColor="text1"/>
          <w:sz w:val="24"/>
          <w:szCs w:val="24"/>
        </w:rPr>
        <w:t xml:space="preserve"> цель</w:t>
      </w:r>
      <w:r w:rsidRPr="00125706">
        <w:rPr>
          <w:rFonts w:ascii="Times New Roman" w:hAnsi="Times New Roman"/>
          <w:color w:val="000000" w:themeColor="text1"/>
          <w:sz w:val="24"/>
          <w:szCs w:val="24"/>
        </w:rPr>
        <w:t xml:space="preserve"> которой – обучение в области семейного досуга, поддержка членов семьи и родителей путем проведения арт -</w:t>
      </w:r>
      <w:r w:rsidRPr="00125706">
        <w:rPr>
          <w:rFonts w:ascii="Times New Roman" w:hAnsi="Times New Roman"/>
          <w:color w:val="000000" w:themeColor="text1"/>
          <w:sz w:val="24"/>
          <w:szCs w:val="24"/>
        </w:rPr>
        <w:lastRenderedPageBreak/>
        <w:t xml:space="preserve">терапевтических мастер-классов, занятий развлекательно-интерактивного формата, с привлечением волонтёров (в том числе, детей-волонтёров). </w:t>
      </w:r>
    </w:p>
    <w:p w:rsidR="00102560" w:rsidRPr="00125706" w:rsidRDefault="00102560" w:rsidP="00102560">
      <w:pPr>
        <w:contextualSpacing/>
        <w:jc w:val="both"/>
        <w:rPr>
          <w:rFonts w:ascii="Times New Roman" w:hAnsi="Times New Roman"/>
          <w:color w:val="000000"/>
          <w:sz w:val="24"/>
          <w:szCs w:val="24"/>
          <w:highlight w:val="white"/>
        </w:rPr>
      </w:pPr>
      <w:r w:rsidRPr="00125706">
        <w:rPr>
          <w:rFonts w:ascii="Times New Roman" w:hAnsi="Times New Roman"/>
          <w:sz w:val="24"/>
          <w:szCs w:val="24"/>
        </w:rPr>
        <w:t xml:space="preserve">Всего, за отчётный период плановыми и событийными мероприятиями охвачено 187 человек, из них 72 родителя и 27 волонтёров. Деятельность выездной лаборатории способствовала повышению самооценки, признанию </w:t>
      </w:r>
      <w:r>
        <w:rPr>
          <w:rFonts w:ascii="Times New Roman" w:hAnsi="Times New Roman"/>
          <w:sz w:val="24"/>
          <w:szCs w:val="24"/>
        </w:rPr>
        <w:t xml:space="preserve">личных </w:t>
      </w:r>
      <w:r w:rsidRPr="00125706">
        <w:rPr>
          <w:rFonts w:ascii="Times New Roman" w:hAnsi="Times New Roman"/>
          <w:sz w:val="24"/>
          <w:szCs w:val="24"/>
        </w:rPr>
        <w:t>творческих достижений со стороны окружающих, разви</w:t>
      </w:r>
      <w:r>
        <w:rPr>
          <w:rFonts w:ascii="Times New Roman" w:hAnsi="Times New Roman"/>
          <w:sz w:val="24"/>
          <w:szCs w:val="24"/>
        </w:rPr>
        <w:t xml:space="preserve">тию навыков социального общения и </w:t>
      </w:r>
      <w:r w:rsidRPr="00125706">
        <w:rPr>
          <w:rFonts w:ascii="Times New Roman" w:hAnsi="Times New Roman"/>
          <w:sz w:val="24"/>
          <w:szCs w:val="24"/>
        </w:rPr>
        <w:t>позитивного межличностного взаимодействия</w:t>
      </w:r>
      <w:r>
        <w:rPr>
          <w:rFonts w:ascii="Times New Roman" w:hAnsi="Times New Roman"/>
          <w:sz w:val="24"/>
          <w:szCs w:val="24"/>
        </w:rPr>
        <w:t>.</w:t>
      </w:r>
    </w:p>
    <w:p w:rsidR="00102560" w:rsidRPr="00AA46C4" w:rsidRDefault="00102560" w:rsidP="00102560">
      <w:pPr>
        <w:ind w:firstLine="709"/>
        <w:contextualSpacing/>
        <w:jc w:val="both"/>
        <w:rPr>
          <w:rFonts w:ascii="Times New Roman" w:hAnsi="Times New Roman"/>
          <w:iCs/>
          <w:color w:val="111111"/>
          <w:sz w:val="24"/>
          <w:szCs w:val="24"/>
          <w:highlight w:val="magenta"/>
        </w:rPr>
      </w:pPr>
    </w:p>
    <w:p w:rsidR="00102560" w:rsidRDefault="00102560" w:rsidP="00102560">
      <w:pPr>
        <w:ind w:firstLine="709"/>
        <w:jc w:val="both"/>
        <w:rPr>
          <w:rFonts w:ascii="Times New Roman" w:hAnsi="Times New Roman"/>
          <w:b/>
          <w:sz w:val="24"/>
          <w:szCs w:val="24"/>
        </w:rPr>
      </w:pPr>
      <w:r w:rsidRPr="00B25902">
        <w:rPr>
          <w:rFonts w:ascii="Times New Roman" w:hAnsi="Times New Roman"/>
          <w:b/>
          <w:sz w:val="24"/>
          <w:szCs w:val="24"/>
        </w:rPr>
        <w:t xml:space="preserve">Задача 4. Повышение реабилитационной и </w:t>
      </w:r>
      <w:proofErr w:type="spellStart"/>
      <w:r w:rsidRPr="00B25902">
        <w:rPr>
          <w:rFonts w:ascii="Times New Roman" w:hAnsi="Times New Roman"/>
          <w:b/>
          <w:sz w:val="24"/>
          <w:szCs w:val="24"/>
        </w:rPr>
        <w:t>абилитационной</w:t>
      </w:r>
      <w:proofErr w:type="spellEnd"/>
      <w:r w:rsidRPr="00B25902">
        <w:rPr>
          <w:rFonts w:ascii="Times New Roman" w:hAnsi="Times New Roman"/>
          <w:b/>
          <w:sz w:val="24"/>
          <w:szCs w:val="24"/>
        </w:rPr>
        <w:t xml:space="preserve"> компетентности родителей (законных представителей), воспитывающих детей-инвалидов.</w:t>
      </w:r>
    </w:p>
    <w:p w:rsidR="00102560" w:rsidRDefault="00102560" w:rsidP="00102560">
      <w:pPr>
        <w:ind w:firstLine="709"/>
        <w:jc w:val="both"/>
        <w:rPr>
          <w:rFonts w:ascii="Times New Roman" w:eastAsia="Times New Roman" w:hAnsi="Times New Roman"/>
          <w:color w:val="111111"/>
          <w:sz w:val="24"/>
          <w:szCs w:val="24"/>
        </w:rPr>
      </w:pPr>
      <w:r w:rsidRPr="003925AE">
        <w:rPr>
          <w:rFonts w:ascii="Times New Roman" w:hAnsi="Times New Roman"/>
          <w:sz w:val="24"/>
          <w:szCs w:val="24"/>
        </w:rPr>
        <w:t>Система повышения родительской грамотности включала в себя: проведение в дистанционном формате занятий по программе</w:t>
      </w:r>
      <w:proofErr w:type="gramStart"/>
      <w:r w:rsidRPr="003925AE">
        <w:rPr>
          <w:rFonts w:ascii="Times New Roman" w:hAnsi="Times New Roman"/>
          <w:sz w:val="24"/>
          <w:szCs w:val="24"/>
        </w:rPr>
        <w:t>«Ф</w:t>
      </w:r>
      <w:proofErr w:type="gramEnd"/>
      <w:r w:rsidRPr="003925AE">
        <w:rPr>
          <w:rFonts w:ascii="Times New Roman" w:hAnsi="Times New Roman"/>
          <w:sz w:val="24"/>
          <w:szCs w:val="24"/>
        </w:rPr>
        <w:t xml:space="preserve">ормула успеха», где родители получили рекомендации по </w:t>
      </w:r>
      <w:r w:rsidRPr="003925AE">
        <w:rPr>
          <w:rFonts w:ascii="Times New Roman" w:eastAsia="Times New Roman" w:hAnsi="Times New Roman"/>
          <w:color w:val="252626"/>
          <w:sz w:val="24"/>
          <w:szCs w:val="24"/>
        </w:rPr>
        <w:t>организации бытового и игрового пространства в семейных условиях, для того, чтобы каждый элемент способствовал развитию и обучению ребенка; составление и распространение среди родителей</w:t>
      </w:r>
      <w:proofErr w:type="gramStart"/>
      <w:r w:rsidRPr="003925AE">
        <w:rPr>
          <w:rFonts w:ascii="Times New Roman" w:eastAsia="Times New Roman" w:hAnsi="Times New Roman"/>
          <w:color w:val="252626"/>
          <w:sz w:val="24"/>
          <w:szCs w:val="24"/>
        </w:rPr>
        <w:t>:в</w:t>
      </w:r>
      <w:proofErr w:type="gramEnd"/>
      <w:r w:rsidRPr="003925AE">
        <w:rPr>
          <w:rFonts w:ascii="Times New Roman" w:eastAsia="Times New Roman" w:hAnsi="Times New Roman"/>
          <w:color w:val="252626"/>
          <w:sz w:val="24"/>
          <w:szCs w:val="24"/>
        </w:rPr>
        <w:t>идео - уроков по программе «Домашний логопед»</w:t>
      </w:r>
      <w:r>
        <w:rPr>
          <w:rFonts w:ascii="Times New Roman" w:eastAsia="Times New Roman" w:hAnsi="Times New Roman"/>
          <w:color w:val="252626"/>
          <w:sz w:val="24"/>
          <w:szCs w:val="24"/>
        </w:rPr>
        <w:t>,</w:t>
      </w:r>
      <w:r w:rsidRPr="003925AE">
        <w:rPr>
          <w:rFonts w:ascii="Times New Roman" w:hAnsi="Times New Roman"/>
          <w:sz w:val="24"/>
          <w:szCs w:val="24"/>
        </w:rPr>
        <w:t xml:space="preserve">сборника информационно – практических материалов по социализации детей </w:t>
      </w:r>
      <w:r w:rsidRPr="003925AE">
        <w:rPr>
          <w:rFonts w:ascii="Times New Roman" w:hAnsi="Times New Roman"/>
          <w:bCs/>
          <w:iCs/>
          <w:sz w:val="24"/>
          <w:szCs w:val="24"/>
        </w:rPr>
        <w:t xml:space="preserve">«Дети одного солнца»; проведение </w:t>
      </w:r>
      <w:r w:rsidRPr="00B374EC">
        <w:rPr>
          <w:rFonts w:ascii="Times New Roman" w:hAnsi="Times New Roman"/>
          <w:b/>
          <w:bCs/>
          <w:i/>
          <w:iCs/>
          <w:sz w:val="24"/>
          <w:szCs w:val="24"/>
        </w:rPr>
        <w:t>обучающих семинаров «Семейный факультатив».</w:t>
      </w:r>
      <w:r w:rsidRPr="003925AE">
        <w:rPr>
          <w:rFonts w:ascii="Times New Roman" w:hAnsi="Times New Roman"/>
          <w:sz w:val="24"/>
          <w:szCs w:val="24"/>
        </w:rPr>
        <w:t xml:space="preserve">Основная цель таких мероприятий - </w:t>
      </w:r>
      <w:r w:rsidRPr="003925AE">
        <w:rPr>
          <w:rFonts w:ascii="Times New Roman" w:eastAsia="Times New Roman" w:hAnsi="Times New Roman"/>
          <w:color w:val="111111"/>
          <w:sz w:val="24"/>
          <w:szCs w:val="24"/>
        </w:rPr>
        <w:t>активно привлекать родителей к сотрудничеству, помогать им с созданием домашней развивающей среды и самостоятельному решению реабилитационных задач своего ребёнка.</w:t>
      </w:r>
    </w:p>
    <w:p w:rsidR="00102560" w:rsidRPr="003925AE" w:rsidRDefault="00102560" w:rsidP="00102560">
      <w:pPr>
        <w:jc w:val="both"/>
        <w:rPr>
          <w:rFonts w:ascii="Times New Roman" w:hAnsi="Times New Roman"/>
          <w:sz w:val="24"/>
          <w:szCs w:val="24"/>
        </w:rPr>
      </w:pPr>
      <w:r w:rsidRPr="003925AE">
        <w:rPr>
          <w:rFonts w:ascii="Times New Roman" w:hAnsi="Times New Roman"/>
          <w:color w:val="000000" w:themeColor="text1"/>
          <w:sz w:val="24"/>
          <w:szCs w:val="24"/>
        </w:rPr>
        <w:t>В</w:t>
      </w:r>
      <w:r>
        <w:rPr>
          <w:rFonts w:ascii="Times New Roman" w:hAnsi="Times New Roman"/>
          <w:color w:val="000000" w:themeColor="text1"/>
          <w:sz w:val="24"/>
          <w:szCs w:val="24"/>
        </w:rPr>
        <w:t>сего  2022</w:t>
      </w:r>
      <w:r w:rsidRPr="003925AE">
        <w:rPr>
          <w:rFonts w:ascii="Times New Roman" w:hAnsi="Times New Roman"/>
          <w:color w:val="000000" w:themeColor="text1"/>
          <w:sz w:val="24"/>
          <w:szCs w:val="24"/>
        </w:rPr>
        <w:t xml:space="preserve"> г. проведены </w:t>
      </w:r>
      <w:r w:rsidRPr="003925AE">
        <w:rPr>
          <w:rFonts w:ascii="Times New Roman" w:hAnsi="Times New Roman"/>
          <w:sz w:val="24"/>
          <w:szCs w:val="24"/>
        </w:rPr>
        <w:t>6 обучающих семи</w:t>
      </w:r>
      <w:r w:rsidRPr="003925AE">
        <w:rPr>
          <w:rFonts w:ascii="Times New Roman" w:hAnsi="Times New Roman"/>
          <w:color w:val="000000"/>
          <w:sz w:val="24"/>
          <w:szCs w:val="24"/>
        </w:rPr>
        <w:t>наров</w:t>
      </w:r>
      <w:r w:rsidRPr="003925AE">
        <w:rPr>
          <w:rFonts w:ascii="Times New Roman" w:hAnsi="Times New Roman"/>
          <w:sz w:val="24"/>
          <w:szCs w:val="24"/>
        </w:rPr>
        <w:t xml:space="preserve"> для родителей, воспитывающих детей </w:t>
      </w:r>
      <w:proofErr w:type="gramStart"/>
      <w:r w:rsidRPr="003925AE">
        <w:rPr>
          <w:rFonts w:ascii="Times New Roman" w:hAnsi="Times New Roman"/>
          <w:sz w:val="24"/>
          <w:szCs w:val="24"/>
        </w:rPr>
        <w:t>–и</w:t>
      </w:r>
      <w:proofErr w:type="gramEnd"/>
      <w:r w:rsidRPr="003925AE">
        <w:rPr>
          <w:rFonts w:ascii="Times New Roman" w:hAnsi="Times New Roman"/>
          <w:sz w:val="24"/>
          <w:szCs w:val="24"/>
        </w:rPr>
        <w:t xml:space="preserve">нвалидов и детей с ограниченными возможностями здоровья на </w:t>
      </w:r>
      <w:r>
        <w:rPr>
          <w:rFonts w:ascii="Times New Roman" w:hAnsi="Times New Roman"/>
          <w:sz w:val="24"/>
          <w:szCs w:val="24"/>
        </w:rPr>
        <w:t xml:space="preserve">обслуживаемых территориях Артёмовского, </w:t>
      </w:r>
      <w:proofErr w:type="spellStart"/>
      <w:r>
        <w:rPr>
          <w:rFonts w:ascii="Times New Roman" w:hAnsi="Times New Roman"/>
          <w:sz w:val="24"/>
          <w:szCs w:val="24"/>
        </w:rPr>
        <w:t>Фокинского</w:t>
      </w:r>
      <w:proofErr w:type="spellEnd"/>
      <w:r>
        <w:rPr>
          <w:rFonts w:ascii="Times New Roman" w:hAnsi="Times New Roman"/>
          <w:sz w:val="24"/>
          <w:szCs w:val="24"/>
        </w:rPr>
        <w:t xml:space="preserve">, Партизанского, </w:t>
      </w:r>
      <w:proofErr w:type="spellStart"/>
      <w:r>
        <w:rPr>
          <w:rFonts w:ascii="Times New Roman" w:hAnsi="Times New Roman"/>
          <w:sz w:val="24"/>
          <w:szCs w:val="24"/>
        </w:rPr>
        <w:t>Большекаменского</w:t>
      </w:r>
      <w:proofErr w:type="spellEnd"/>
      <w:r>
        <w:rPr>
          <w:rFonts w:ascii="Times New Roman" w:hAnsi="Times New Roman"/>
          <w:sz w:val="24"/>
          <w:szCs w:val="24"/>
        </w:rPr>
        <w:t xml:space="preserve"> городских округов, </w:t>
      </w:r>
      <w:proofErr w:type="spellStart"/>
      <w:r>
        <w:rPr>
          <w:rFonts w:ascii="Times New Roman" w:hAnsi="Times New Roman"/>
          <w:sz w:val="24"/>
          <w:szCs w:val="24"/>
        </w:rPr>
        <w:t>Шкотовского</w:t>
      </w:r>
      <w:proofErr w:type="spellEnd"/>
      <w:r>
        <w:rPr>
          <w:rFonts w:ascii="Times New Roman" w:hAnsi="Times New Roman"/>
          <w:sz w:val="24"/>
          <w:szCs w:val="24"/>
        </w:rPr>
        <w:t xml:space="preserve"> муниципального района. Общий охват мероприятием сост</w:t>
      </w:r>
      <w:r w:rsidR="00982456">
        <w:rPr>
          <w:rFonts w:ascii="Times New Roman" w:hAnsi="Times New Roman"/>
          <w:sz w:val="24"/>
          <w:szCs w:val="24"/>
        </w:rPr>
        <w:t>а</w:t>
      </w:r>
      <w:r>
        <w:rPr>
          <w:rFonts w:ascii="Times New Roman" w:hAnsi="Times New Roman"/>
          <w:sz w:val="24"/>
          <w:szCs w:val="24"/>
        </w:rPr>
        <w:t>вил104 человека.</w:t>
      </w:r>
    </w:p>
    <w:p w:rsidR="00102560" w:rsidRPr="001E717B" w:rsidRDefault="00102560" w:rsidP="00102560">
      <w:pPr>
        <w:ind w:firstLine="709"/>
        <w:jc w:val="both"/>
        <w:rPr>
          <w:rFonts w:ascii="Times New Roman" w:hAnsi="Times New Roman"/>
          <w:sz w:val="24"/>
          <w:szCs w:val="24"/>
        </w:rPr>
      </w:pPr>
      <w:r w:rsidRPr="00B25902">
        <w:rPr>
          <w:rFonts w:ascii="Times New Roman" w:hAnsi="Times New Roman"/>
          <w:sz w:val="24"/>
          <w:szCs w:val="24"/>
        </w:rPr>
        <w:t>Своевременная, доступная консультативная и</w:t>
      </w:r>
      <w:r w:rsidRPr="00B25902">
        <w:rPr>
          <w:rFonts w:ascii="Times New Roman" w:hAnsi="Times New Roman"/>
          <w:color w:val="000000"/>
          <w:sz w:val="24"/>
          <w:szCs w:val="24"/>
        </w:rPr>
        <w:t xml:space="preserve"> практическая помощь семьям, в том </w:t>
      </w:r>
      <w:proofErr w:type="gramStart"/>
      <w:r w:rsidRPr="00B25902">
        <w:rPr>
          <w:rFonts w:ascii="Times New Roman" w:hAnsi="Times New Roman"/>
          <w:color w:val="000000"/>
          <w:sz w:val="24"/>
          <w:szCs w:val="24"/>
        </w:rPr>
        <w:t>числе</w:t>
      </w:r>
      <w:proofErr w:type="gramEnd"/>
      <w:r w:rsidRPr="00B25902">
        <w:rPr>
          <w:rFonts w:ascii="Times New Roman" w:hAnsi="Times New Roman"/>
          <w:color w:val="000000"/>
          <w:sz w:val="24"/>
          <w:szCs w:val="24"/>
        </w:rPr>
        <w:t xml:space="preserve"> и замещающим, с детьми-инвалидами и детьми с ограниченными возможностями здоровья организована на</w:t>
      </w:r>
      <w:r w:rsidRPr="00B374EC">
        <w:rPr>
          <w:rFonts w:ascii="Times New Roman" w:hAnsi="Times New Roman"/>
          <w:b/>
          <w:i/>
          <w:color w:val="2D2D2D"/>
          <w:spacing w:val="2"/>
          <w:sz w:val="24"/>
          <w:szCs w:val="24"/>
          <w:shd w:val="clear" w:color="auto" w:fill="FFFFFF"/>
        </w:rPr>
        <w:t>базе Службы социального сопровождения семьи</w:t>
      </w:r>
      <w:r w:rsidRPr="00B25902">
        <w:rPr>
          <w:rFonts w:ascii="Times New Roman" w:hAnsi="Times New Roman"/>
          <w:sz w:val="24"/>
          <w:szCs w:val="24"/>
        </w:rPr>
        <w:t>КГБУСО «</w:t>
      </w:r>
      <w:r w:rsidR="0070734F">
        <w:rPr>
          <w:rFonts w:ascii="Times New Roman" w:hAnsi="Times New Roman"/>
          <w:sz w:val="24"/>
          <w:szCs w:val="24"/>
        </w:rPr>
        <w:t xml:space="preserve">Артёмовский СРЦН». В 2021 г.   - </w:t>
      </w:r>
      <w:r w:rsidRPr="00B25902">
        <w:rPr>
          <w:rFonts w:ascii="Times New Roman" w:hAnsi="Times New Roman"/>
          <w:sz w:val="24"/>
          <w:szCs w:val="24"/>
        </w:rPr>
        <w:t xml:space="preserve">2022 </w:t>
      </w:r>
      <w:proofErr w:type="spellStart"/>
      <w:proofErr w:type="gramStart"/>
      <w:r w:rsidRPr="00B25902">
        <w:rPr>
          <w:rFonts w:ascii="Times New Roman" w:hAnsi="Times New Roman"/>
          <w:sz w:val="24"/>
          <w:szCs w:val="24"/>
        </w:rPr>
        <w:t>гг</w:t>
      </w:r>
      <w:proofErr w:type="spellEnd"/>
      <w:proofErr w:type="gramEnd"/>
      <w:r w:rsidRPr="00B25902">
        <w:rPr>
          <w:rFonts w:ascii="Times New Roman" w:hAnsi="Times New Roman"/>
          <w:sz w:val="24"/>
          <w:szCs w:val="24"/>
        </w:rPr>
        <w:t xml:space="preserve"> на социальном сопровождении Службы состояло </w:t>
      </w:r>
      <w:r>
        <w:rPr>
          <w:rFonts w:ascii="Times New Roman" w:hAnsi="Times New Roman"/>
          <w:sz w:val="24"/>
          <w:szCs w:val="24"/>
        </w:rPr>
        <w:t>18 семей</w:t>
      </w:r>
      <w:r w:rsidRPr="00B25902">
        <w:rPr>
          <w:rFonts w:ascii="Times New Roman" w:hAnsi="Times New Roman"/>
          <w:sz w:val="24"/>
          <w:szCs w:val="24"/>
        </w:rPr>
        <w:t>, воспитывающих детей – инвалидов, детей с ограниченными возможностями здоровья</w:t>
      </w:r>
      <w:r>
        <w:rPr>
          <w:rFonts w:ascii="Times New Roman" w:hAnsi="Times New Roman"/>
          <w:sz w:val="24"/>
          <w:szCs w:val="24"/>
        </w:rPr>
        <w:t xml:space="preserve">, из них 15 семей </w:t>
      </w:r>
      <w:r w:rsidRPr="00B25902">
        <w:rPr>
          <w:rFonts w:ascii="Times New Roman" w:hAnsi="Times New Roman"/>
          <w:sz w:val="24"/>
          <w:szCs w:val="24"/>
        </w:rPr>
        <w:t xml:space="preserve">поставлено на обслуживание с использованием ресурсов специализированной службы «Домашний </w:t>
      </w:r>
      <w:proofErr w:type="spellStart"/>
      <w:r w:rsidRPr="00B25902">
        <w:rPr>
          <w:rFonts w:ascii="Times New Roman" w:hAnsi="Times New Roman"/>
          <w:sz w:val="24"/>
          <w:szCs w:val="24"/>
        </w:rPr>
        <w:t>микрореабилитационный</w:t>
      </w:r>
      <w:proofErr w:type="spellEnd"/>
      <w:r w:rsidRPr="00B25902">
        <w:rPr>
          <w:rFonts w:ascii="Times New Roman" w:hAnsi="Times New Roman"/>
          <w:sz w:val="24"/>
          <w:szCs w:val="24"/>
        </w:rPr>
        <w:t xml:space="preserve"> центр»</w:t>
      </w:r>
      <w:r>
        <w:rPr>
          <w:rFonts w:ascii="Times New Roman" w:hAnsi="Times New Roman"/>
          <w:sz w:val="24"/>
          <w:szCs w:val="24"/>
        </w:rPr>
        <w:t xml:space="preserve">. Кроме того, консультативную и практическую помощь на базе Службы социального сопровождения получило 62 семьи. </w:t>
      </w:r>
      <w:r w:rsidRPr="00B25902">
        <w:rPr>
          <w:rFonts w:ascii="Times New Roman" w:hAnsi="Times New Roman"/>
          <w:sz w:val="24"/>
          <w:szCs w:val="24"/>
        </w:rPr>
        <w:t xml:space="preserve">Информационно </w:t>
      </w:r>
      <w:proofErr w:type="gramStart"/>
      <w:r w:rsidRPr="00B25902">
        <w:rPr>
          <w:rFonts w:ascii="Times New Roman" w:hAnsi="Times New Roman"/>
          <w:sz w:val="24"/>
          <w:szCs w:val="24"/>
        </w:rPr>
        <w:t>–п</w:t>
      </w:r>
      <w:proofErr w:type="gramEnd"/>
      <w:r w:rsidRPr="00B25902">
        <w:rPr>
          <w:rFonts w:ascii="Times New Roman" w:hAnsi="Times New Roman"/>
          <w:sz w:val="24"/>
          <w:szCs w:val="24"/>
        </w:rPr>
        <w:t xml:space="preserve">рактическая помощь была направлена на гармонизацию детско-родительских отношений, организацию системного социального сопровождения семей, </w:t>
      </w:r>
      <w:r>
        <w:rPr>
          <w:rFonts w:ascii="Times New Roman" w:hAnsi="Times New Roman"/>
          <w:sz w:val="24"/>
          <w:szCs w:val="24"/>
        </w:rPr>
        <w:t>привлечение к социокультурным мероприятиям, снижению</w:t>
      </w:r>
      <w:r w:rsidRPr="00B25902">
        <w:rPr>
          <w:rFonts w:ascii="Times New Roman" w:hAnsi="Times New Roman"/>
          <w:sz w:val="24"/>
          <w:szCs w:val="24"/>
        </w:rPr>
        <w:t xml:space="preserve"> внутри</w:t>
      </w:r>
      <w:r>
        <w:rPr>
          <w:rFonts w:ascii="Times New Roman" w:hAnsi="Times New Roman"/>
          <w:sz w:val="24"/>
          <w:szCs w:val="24"/>
        </w:rPr>
        <w:t>семейной напряженности, оказанию</w:t>
      </w:r>
      <w:r w:rsidRPr="00B25902">
        <w:rPr>
          <w:rFonts w:ascii="Times New Roman" w:hAnsi="Times New Roman"/>
          <w:sz w:val="24"/>
          <w:szCs w:val="24"/>
        </w:rPr>
        <w:t xml:space="preserve"> адресной социально –правовой и социально –экономической помощи.</w:t>
      </w:r>
    </w:p>
    <w:p w:rsidR="00102560" w:rsidRDefault="00102560" w:rsidP="00102560">
      <w:pPr>
        <w:ind w:firstLine="709"/>
        <w:jc w:val="both"/>
        <w:rPr>
          <w:rFonts w:ascii="Times New Roman" w:hAnsi="Times New Roman"/>
          <w:sz w:val="24"/>
          <w:szCs w:val="24"/>
        </w:rPr>
      </w:pPr>
      <w:r w:rsidRPr="00635A79">
        <w:rPr>
          <w:rFonts w:ascii="Times New Roman" w:hAnsi="Times New Roman"/>
          <w:sz w:val="24"/>
          <w:szCs w:val="24"/>
        </w:rPr>
        <w:t xml:space="preserve">Кроме того, оказывалась консультативная помощь семьям, воспитывающим детей с ограниченными возможностями здоровья с использованием официального сайта учреждения, на котором создана одноимённая с проектом вкладка «Дорогу осилит </w:t>
      </w:r>
      <w:proofErr w:type="gramStart"/>
      <w:r w:rsidRPr="00635A79">
        <w:rPr>
          <w:rFonts w:ascii="Times New Roman" w:hAnsi="Times New Roman"/>
          <w:sz w:val="24"/>
          <w:szCs w:val="24"/>
        </w:rPr>
        <w:t>идущий</w:t>
      </w:r>
      <w:proofErr w:type="gramEnd"/>
      <w:r w:rsidRPr="00635A79">
        <w:rPr>
          <w:rFonts w:ascii="Times New Roman" w:hAnsi="Times New Roman"/>
          <w:sz w:val="24"/>
          <w:szCs w:val="24"/>
        </w:rPr>
        <w:t xml:space="preserve">». В ней размещается актуальная информация о плановых и событийных мероприятиях, обучающие видеопродукты (консультации, занятия) для родителей. В работе используется </w:t>
      </w:r>
      <w:r w:rsidRPr="00635A79">
        <w:rPr>
          <w:rFonts w:ascii="Times New Roman" w:hAnsi="Times New Roman"/>
          <w:b/>
          <w:sz w:val="24"/>
          <w:szCs w:val="24"/>
        </w:rPr>
        <w:t>технология дистанционного консультирования</w:t>
      </w:r>
      <w:r w:rsidRPr="00635A79">
        <w:rPr>
          <w:rFonts w:ascii="Times New Roman" w:hAnsi="Times New Roman"/>
          <w:sz w:val="24"/>
          <w:szCs w:val="24"/>
        </w:rPr>
        <w:t xml:space="preserve">, в том числе онлайн </w:t>
      </w:r>
      <w:proofErr w:type="gramStart"/>
      <w:r w:rsidRPr="00635A79">
        <w:rPr>
          <w:rFonts w:ascii="Times New Roman" w:hAnsi="Times New Roman"/>
          <w:sz w:val="24"/>
          <w:szCs w:val="24"/>
        </w:rPr>
        <w:t>–к</w:t>
      </w:r>
      <w:proofErr w:type="gramEnd"/>
      <w:r w:rsidRPr="00635A79">
        <w:rPr>
          <w:rFonts w:ascii="Times New Roman" w:hAnsi="Times New Roman"/>
          <w:sz w:val="24"/>
          <w:szCs w:val="24"/>
        </w:rPr>
        <w:t xml:space="preserve">онсультирования посредством Интернет –ресурсов. Осуществляется обратная связь посредством </w:t>
      </w:r>
      <w:r w:rsidRPr="00635A79">
        <w:rPr>
          <w:rFonts w:ascii="Times New Roman" w:hAnsi="Times New Roman"/>
          <w:sz w:val="24"/>
          <w:szCs w:val="24"/>
          <w:lang w:val="en-US"/>
        </w:rPr>
        <w:t>SMS</w:t>
      </w:r>
      <w:r w:rsidRPr="00635A79">
        <w:rPr>
          <w:rFonts w:ascii="Times New Roman" w:hAnsi="Times New Roman"/>
          <w:sz w:val="24"/>
          <w:szCs w:val="24"/>
        </w:rPr>
        <w:t xml:space="preserve"> в</w:t>
      </w:r>
      <w:proofErr w:type="spellStart"/>
      <w:r w:rsidRPr="00635A79">
        <w:rPr>
          <w:rFonts w:ascii="Times New Roman" w:hAnsi="Times New Roman"/>
          <w:sz w:val="24"/>
          <w:szCs w:val="24"/>
          <w:lang w:val="en-US"/>
        </w:rPr>
        <w:t>Wattsap</w:t>
      </w:r>
      <w:proofErr w:type="spellEnd"/>
      <w:r w:rsidRPr="00635A79">
        <w:rPr>
          <w:rFonts w:ascii="Times New Roman" w:hAnsi="Times New Roman"/>
          <w:sz w:val="24"/>
          <w:szCs w:val="24"/>
        </w:rPr>
        <w:t xml:space="preserve"> и электронной почты. Посредством интернет менеджеров специалистами учреждения проводились семинары-практикумы для родителей, воспитывающих детей-инвалидов и детей с ограниченными возможностями здоровья «Как правильно взаимодействовать с ребенком», в целях обучения родителей практическому применению коррекционных упражнений и приемов работы с детьми в домашних условиях. Всего в отчётном периоде проведено 12 мероприятий в дистанционном режиме, размещено </w:t>
      </w:r>
      <w:r>
        <w:rPr>
          <w:rFonts w:ascii="Times New Roman" w:hAnsi="Times New Roman"/>
          <w:sz w:val="24"/>
          <w:szCs w:val="24"/>
        </w:rPr>
        <w:t>67</w:t>
      </w:r>
      <w:r w:rsidRPr="00635A79">
        <w:rPr>
          <w:rFonts w:ascii="Times New Roman" w:hAnsi="Times New Roman"/>
          <w:sz w:val="24"/>
          <w:szCs w:val="24"/>
        </w:rPr>
        <w:t xml:space="preserve"> информационных материалы, охвачено </w:t>
      </w:r>
      <w:r>
        <w:rPr>
          <w:rFonts w:ascii="Times New Roman" w:hAnsi="Times New Roman"/>
          <w:sz w:val="24"/>
          <w:szCs w:val="24"/>
        </w:rPr>
        <w:t>72 родителя</w:t>
      </w:r>
      <w:r w:rsidRPr="00635A79">
        <w:rPr>
          <w:rFonts w:ascii="Times New Roman" w:hAnsi="Times New Roman"/>
          <w:sz w:val="24"/>
          <w:szCs w:val="24"/>
        </w:rPr>
        <w:t xml:space="preserve">, воспитывающих детей с ограниченными возможностями здоровья и детей </w:t>
      </w:r>
      <w:proofErr w:type="gramStart"/>
      <w:r w:rsidRPr="00635A79">
        <w:rPr>
          <w:rFonts w:ascii="Times New Roman" w:hAnsi="Times New Roman"/>
          <w:sz w:val="24"/>
          <w:szCs w:val="24"/>
        </w:rPr>
        <w:t>–и</w:t>
      </w:r>
      <w:proofErr w:type="gramEnd"/>
      <w:r w:rsidRPr="00635A79">
        <w:rPr>
          <w:rFonts w:ascii="Times New Roman" w:hAnsi="Times New Roman"/>
          <w:sz w:val="24"/>
          <w:szCs w:val="24"/>
        </w:rPr>
        <w:t>нвалидов.</w:t>
      </w:r>
    </w:p>
    <w:p w:rsidR="00102560" w:rsidRDefault="00102560" w:rsidP="00102560">
      <w:pPr>
        <w:ind w:firstLine="709"/>
        <w:jc w:val="both"/>
        <w:rPr>
          <w:rFonts w:ascii="Times New Roman" w:hAnsi="Times New Roman"/>
          <w:sz w:val="24"/>
          <w:szCs w:val="24"/>
        </w:rPr>
      </w:pPr>
    </w:p>
    <w:p w:rsidR="00102560" w:rsidRPr="001E717B" w:rsidRDefault="00102560" w:rsidP="00102560">
      <w:pPr>
        <w:jc w:val="both"/>
        <w:rPr>
          <w:rFonts w:ascii="Times New Roman" w:hAnsi="Times New Roman"/>
          <w:sz w:val="24"/>
          <w:szCs w:val="24"/>
        </w:rPr>
      </w:pPr>
    </w:p>
    <w:p w:rsidR="00102560" w:rsidRDefault="00102560" w:rsidP="00102560">
      <w:pPr>
        <w:autoSpaceDE w:val="0"/>
        <w:jc w:val="center"/>
        <w:rPr>
          <w:rFonts w:ascii="Times New Roman" w:hAnsi="Times New Roman"/>
          <w:b/>
          <w:sz w:val="24"/>
          <w:szCs w:val="24"/>
        </w:rPr>
      </w:pPr>
      <w:r w:rsidRPr="00D75844">
        <w:rPr>
          <w:rFonts w:ascii="Times New Roman" w:hAnsi="Times New Roman"/>
          <w:b/>
          <w:sz w:val="24"/>
          <w:szCs w:val="24"/>
        </w:rPr>
        <w:t>Задача 5. Сохранение и укрепление семейно-родственных связей, поддержка замещающих семей, воспитывающих детей-инвалидов, детей с ограниченными возможностями здоровья</w:t>
      </w:r>
    </w:p>
    <w:p w:rsidR="00102560" w:rsidRPr="00AE5521" w:rsidRDefault="00102560" w:rsidP="00102560">
      <w:pPr>
        <w:jc w:val="both"/>
        <w:rPr>
          <w:rFonts w:ascii="Times New Roman" w:hAnsi="Times New Roman"/>
          <w:color w:val="000000"/>
          <w:sz w:val="24"/>
          <w:szCs w:val="24"/>
        </w:rPr>
      </w:pPr>
      <w:r w:rsidRPr="001C0D28">
        <w:rPr>
          <w:rFonts w:ascii="Times New Roman" w:hAnsi="Times New Roman"/>
          <w:b/>
          <w:i/>
          <w:sz w:val="24"/>
          <w:szCs w:val="24"/>
        </w:rPr>
        <w:t>Реализациясоциальной практики «Круг доверия»,</w:t>
      </w:r>
      <w:r w:rsidRPr="001C0D28">
        <w:rPr>
          <w:rFonts w:ascii="Times New Roman" w:hAnsi="Times New Roman"/>
          <w:sz w:val="24"/>
          <w:szCs w:val="24"/>
        </w:rPr>
        <w:t xml:space="preserve"> стала перспективным видом помощи в формате «социальная передышка»</w:t>
      </w:r>
      <w:r>
        <w:rPr>
          <w:rFonts w:ascii="Times New Roman" w:hAnsi="Times New Roman"/>
          <w:sz w:val="24"/>
          <w:szCs w:val="24"/>
        </w:rPr>
        <w:t xml:space="preserve">, </w:t>
      </w:r>
      <w:r w:rsidRPr="001C0D28">
        <w:rPr>
          <w:rFonts w:ascii="Times New Roman" w:hAnsi="Times New Roman"/>
          <w:sz w:val="24"/>
          <w:szCs w:val="24"/>
        </w:rPr>
        <w:t>для родителей, воспитывающих детей-инвалидов и детей с ограниченными возможности здоровья</w:t>
      </w:r>
      <w:proofErr w:type="gramStart"/>
      <w:r w:rsidRPr="001C0D28">
        <w:rPr>
          <w:rFonts w:ascii="Times New Roman" w:hAnsi="Times New Roman"/>
          <w:sz w:val="24"/>
          <w:szCs w:val="24"/>
        </w:rPr>
        <w:t>.</w:t>
      </w:r>
      <w:r w:rsidRPr="001C0D28">
        <w:rPr>
          <w:rFonts w:ascii="Times New Roman" w:hAnsi="Times New Roman"/>
          <w:color w:val="282828"/>
          <w:sz w:val="24"/>
          <w:szCs w:val="24"/>
          <w:shd w:val="clear" w:color="auto" w:fill="FFFFFF"/>
        </w:rPr>
        <w:t>П</w:t>
      </w:r>
      <w:proofErr w:type="gramEnd"/>
      <w:r w:rsidRPr="001C0D28">
        <w:rPr>
          <w:rFonts w:ascii="Times New Roman" w:hAnsi="Times New Roman"/>
          <w:color w:val="282828"/>
          <w:sz w:val="24"/>
          <w:szCs w:val="24"/>
          <w:shd w:val="clear" w:color="auto" w:fill="FFFFFF"/>
        </w:rPr>
        <w:t xml:space="preserve">отенциальными «социальными помощниками» родителей, выступили близкие родственники и друзья семьи. Такой выбор определён тем, что без сомнения для семьи, это более комфортно </w:t>
      </w:r>
      <w:proofErr w:type="gramStart"/>
      <w:r w:rsidRPr="001C0D28">
        <w:rPr>
          <w:rFonts w:ascii="Times New Roman" w:hAnsi="Times New Roman"/>
          <w:color w:val="282828"/>
          <w:sz w:val="24"/>
          <w:szCs w:val="24"/>
          <w:shd w:val="clear" w:color="auto" w:fill="FFFFFF"/>
        </w:rPr>
        <w:t>–д</w:t>
      </w:r>
      <w:proofErr w:type="gramEnd"/>
      <w:r w:rsidRPr="001C0D28">
        <w:rPr>
          <w:rFonts w:ascii="Times New Roman" w:hAnsi="Times New Roman"/>
          <w:color w:val="282828"/>
          <w:sz w:val="24"/>
          <w:szCs w:val="24"/>
          <w:shd w:val="clear" w:color="auto" w:fill="FFFFFF"/>
        </w:rPr>
        <w:t xml:space="preserve">оверить ребёнка знакомому человеку. </w:t>
      </w:r>
      <w:r w:rsidRPr="001C0D28">
        <w:rPr>
          <w:rFonts w:ascii="Times New Roman" w:hAnsi="Times New Roman"/>
          <w:sz w:val="24"/>
          <w:szCs w:val="24"/>
        </w:rPr>
        <w:t>По результатам</w:t>
      </w:r>
      <w:r w:rsidRPr="001C0D28">
        <w:rPr>
          <w:rFonts w:ascii="Times New Roman" w:hAnsi="Times New Roman"/>
          <w:color w:val="282828"/>
          <w:sz w:val="24"/>
          <w:szCs w:val="24"/>
          <w:shd w:val="clear" w:color="auto" w:fill="FFFFFF"/>
        </w:rPr>
        <w:t xml:space="preserve"> опроса на предмет востребованности данной услуги, 10 семей выразили желание в ней. Специалистами учреждения </w:t>
      </w:r>
      <w:r w:rsidRPr="001C0D28">
        <w:rPr>
          <w:rFonts w:ascii="Times New Roman" w:hAnsi="Times New Roman"/>
          <w:sz w:val="24"/>
          <w:szCs w:val="24"/>
          <w:shd w:val="clear" w:color="auto" w:fill="FFFFFF"/>
        </w:rPr>
        <w:t xml:space="preserve">изучены ресурсы знакомых семьи, на предмет готовности оказать своим ближайшим родственникам и друзьям услугу «передышки». В результате 8 </w:t>
      </w:r>
      <w:r w:rsidRPr="001C0D28">
        <w:rPr>
          <w:rFonts w:ascii="Times New Roman" w:hAnsi="Times New Roman"/>
          <w:sz w:val="24"/>
          <w:szCs w:val="24"/>
        </w:rPr>
        <w:t>«социальных помощников» отобраны из числа близких родственников и 2 человека</w:t>
      </w:r>
      <w:r>
        <w:rPr>
          <w:rFonts w:ascii="Times New Roman" w:hAnsi="Times New Roman"/>
          <w:sz w:val="24"/>
          <w:szCs w:val="24"/>
        </w:rPr>
        <w:t>,</w:t>
      </w:r>
      <w:r w:rsidRPr="001C0D28">
        <w:rPr>
          <w:rFonts w:ascii="Times New Roman" w:hAnsi="Times New Roman"/>
          <w:sz w:val="24"/>
          <w:szCs w:val="24"/>
        </w:rPr>
        <w:t xml:space="preserve"> из числа друзей семьи. С ними проведено обучение, состоялись первые встречи в присутствии психолога. Далее</w:t>
      </w:r>
      <w:r>
        <w:rPr>
          <w:rFonts w:ascii="Times New Roman" w:hAnsi="Times New Roman"/>
          <w:sz w:val="24"/>
          <w:szCs w:val="24"/>
        </w:rPr>
        <w:t xml:space="preserve">, </w:t>
      </w:r>
      <w:r w:rsidRPr="001C0D28">
        <w:rPr>
          <w:rFonts w:ascii="Times New Roman" w:hAnsi="Times New Roman"/>
          <w:color w:val="000000"/>
          <w:sz w:val="24"/>
          <w:szCs w:val="24"/>
        </w:rPr>
        <w:t>принимающие стороны организовывали общение с ребенком на территории семьи, у себя дома, сопровождали детей на прогулке, посещали детские игровые площадки, культурные мероприятия, играли с детьми. Положительные отзывы от участников практики, отражены в результатах анкетирования, оформлены в истории кейсов.</w:t>
      </w:r>
    </w:p>
    <w:p w:rsidR="00102560" w:rsidRPr="0074596F" w:rsidRDefault="00102560" w:rsidP="00102560">
      <w:pPr>
        <w:ind w:firstLine="709"/>
        <w:jc w:val="both"/>
        <w:rPr>
          <w:rFonts w:ascii="Times New Roman" w:hAnsi="Times New Roman"/>
          <w:color w:val="222222"/>
          <w:sz w:val="24"/>
          <w:szCs w:val="24"/>
          <w:shd w:val="clear" w:color="auto" w:fill="FFFFFF"/>
        </w:rPr>
      </w:pPr>
      <w:r w:rsidRPr="00AE5521">
        <w:rPr>
          <w:rFonts w:ascii="Times New Roman" w:hAnsi="Times New Roman"/>
          <w:b/>
          <w:i/>
          <w:sz w:val="24"/>
          <w:szCs w:val="24"/>
        </w:rPr>
        <w:t>Работа практической мастерской для семейного окружения</w:t>
      </w:r>
      <w:proofErr w:type="gramStart"/>
      <w:r w:rsidRPr="00AE5521">
        <w:rPr>
          <w:rFonts w:ascii="Times New Roman" w:hAnsi="Times New Roman"/>
          <w:b/>
          <w:sz w:val="24"/>
          <w:szCs w:val="24"/>
        </w:rPr>
        <w:t>«</w:t>
      </w:r>
      <w:proofErr w:type="spellStart"/>
      <w:r w:rsidRPr="00AE5521">
        <w:rPr>
          <w:rFonts w:ascii="Times New Roman" w:hAnsi="Times New Roman"/>
          <w:b/>
          <w:sz w:val="24"/>
          <w:szCs w:val="24"/>
        </w:rPr>
        <w:t>В</w:t>
      </w:r>
      <w:proofErr w:type="gramEnd"/>
      <w:r w:rsidRPr="00AE5521">
        <w:rPr>
          <w:rFonts w:ascii="Times New Roman" w:hAnsi="Times New Roman"/>
          <w:b/>
          <w:sz w:val="24"/>
          <w:szCs w:val="24"/>
        </w:rPr>
        <w:t>оркшоп</w:t>
      </w:r>
      <w:proofErr w:type="spellEnd"/>
      <w:r w:rsidRPr="00AE5521">
        <w:rPr>
          <w:rFonts w:ascii="Times New Roman" w:hAnsi="Times New Roman"/>
          <w:b/>
          <w:sz w:val="24"/>
          <w:szCs w:val="24"/>
        </w:rPr>
        <w:t xml:space="preserve"> для братьев и сестёр» </w:t>
      </w:r>
      <w:r w:rsidRPr="00AE5521">
        <w:rPr>
          <w:rFonts w:ascii="Times New Roman" w:hAnsi="Times New Roman"/>
          <w:sz w:val="24"/>
          <w:szCs w:val="24"/>
        </w:rPr>
        <w:t xml:space="preserve">проводилась с целью стимулирования эмоционального взаимодействия в отношении братьев и сестёр в семьях с детьми-инвалидами; обучения родителей эффективным техникам детско-родительских отношений при решении внутрисемейных отношений; обеспечение личностного развития и роста уровня социальных навыков всех участников мероприятия. </w:t>
      </w:r>
      <w:r w:rsidRPr="00AE5521">
        <w:rPr>
          <w:rFonts w:ascii="Times New Roman" w:hAnsi="Times New Roman"/>
          <w:color w:val="222222"/>
          <w:sz w:val="24"/>
          <w:szCs w:val="24"/>
          <w:shd w:val="clear" w:color="auto" w:fill="FFFFFF"/>
        </w:rPr>
        <w:t xml:space="preserve">Для достижения максимального реабилитационного эффекта в план мероприятий </w:t>
      </w:r>
      <w:r>
        <w:rPr>
          <w:rFonts w:ascii="Times New Roman" w:hAnsi="Times New Roman"/>
          <w:color w:val="222222"/>
          <w:sz w:val="24"/>
          <w:szCs w:val="24"/>
          <w:shd w:val="clear" w:color="auto" w:fill="FFFFFF"/>
        </w:rPr>
        <w:t xml:space="preserve">были </w:t>
      </w:r>
      <w:r w:rsidRPr="00AE5521">
        <w:rPr>
          <w:rFonts w:ascii="Times New Roman" w:hAnsi="Times New Roman"/>
          <w:color w:val="222222"/>
          <w:sz w:val="24"/>
          <w:szCs w:val="24"/>
          <w:shd w:val="clear" w:color="auto" w:fill="FFFFFF"/>
        </w:rPr>
        <w:t xml:space="preserve">включены такие формы работы, как мастер-классы, психологические игры, </w:t>
      </w:r>
      <w:r w:rsidRPr="00AE5521">
        <w:rPr>
          <w:rFonts w:ascii="Times New Roman" w:hAnsi="Times New Roman"/>
          <w:sz w:val="24"/>
          <w:szCs w:val="24"/>
        </w:rPr>
        <w:t xml:space="preserve">игровые программы с элементами театрализации, мини </w:t>
      </w:r>
      <w:proofErr w:type="gramStart"/>
      <w:r w:rsidRPr="00AE5521">
        <w:rPr>
          <w:rFonts w:ascii="Times New Roman" w:hAnsi="Times New Roman"/>
          <w:sz w:val="24"/>
          <w:szCs w:val="24"/>
        </w:rPr>
        <w:t>–с</w:t>
      </w:r>
      <w:proofErr w:type="gramEnd"/>
      <w:r w:rsidRPr="00AE5521">
        <w:rPr>
          <w:rFonts w:ascii="Times New Roman" w:hAnsi="Times New Roman"/>
          <w:sz w:val="24"/>
          <w:szCs w:val="24"/>
        </w:rPr>
        <w:t>оревнования с использованием игрового оборудования по адаптивным видам спорта.</w:t>
      </w:r>
      <w:r w:rsidRPr="00AE5521">
        <w:rPr>
          <w:rFonts w:ascii="Times New Roman" w:hAnsi="Times New Roman"/>
          <w:color w:val="222222"/>
          <w:sz w:val="24"/>
          <w:szCs w:val="24"/>
          <w:shd w:val="clear" w:color="auto" w:fill="FFFFFF"/>
        </w:rPr>
        <w:t xml:space="preserve"> Такие формы помогают всем членам семьи узнать намного больше друг о друге и о значимости </w:t>
      </w:r>
      <w:r w:rsidRPr="0074596F">
        <w:rPr>
          <w:rFonts w:ascii="Times New Roman" w:hAnsi="Times New Roman"/>
          <w:color w:val="222222"/>
          <w:sz w:val="24"/>
          <w:szCs w:val="24"/>
          <w:shd w:val="clear" w:color="auto" w:fill="FFFFFF"/>
        </w:rPr>
        <w:t xml:space="preserve">каждого в семье. В работе мастерской приняло участие 159 человек, в их число вошли 13 волонтёров, 47 братьев и сестёр детей целевой группы проекта. </w:t>
      </w:r>
    </w:p>
    <w:p w:rsidR="00102560" w:rsidRPr="0074596F" w:rsidRDefault="00102560" w:rsidP="00102560">
      <w:pPr>
        <w:ind w:firstLine="709"/>
        <w:jc w:val="both"/>
        <w:rPr>
          <w:rFonts w:ascii="Times New Roman" w:hAnsi="Times New Roman"/>
          <w:color w:val="222222"/>
          <w:sz w:val="24"/>
          <w:szCs w:val="24"/>
          <w:shd w:val="clear" w:color="auto" w:fill="FFFFFF"/>
        </w:rPr>
      </w:pPr>
      <w:r w:rsidRPr="00B374EC">
        <w:rPr>
          <w:rFonts w:ascii="Times New Roman" w:eastAsia="Roboto Condensed" w:hAnsi="Times New Roman"/>
          <w:b/>
          <w:bCs/>
          <w:i/>
          <w:sz w:val="24"/>
          <w:szCs w:val="24"/>
          <w:lang w:eastAsia="ru-RU"/>
        </w:rPr>
        <w:t xml:space="preserve">«Карта социальных потребностей» </w:t>
      </w:r>
      <w:r w:rsidRPr="00B374EC">
        <w:rPr>
          <w:rFonts w:ascii="Times New Roman" w:eastAsia="Roboto Condensed" w:hAnsi="Times New Roman"/>
          <w:i/>
          <w:sz w:val="24"/>
          <w:szCs w:val="24"/>
          <w:lang w:eastAsia="ru-RU"/>
        </w:rPr>
        <w:t>-</w:t>
      </w:r>
      <w:r w:rsidRPr="0074596F">
        <w:rPr>
          <w:rFonts w:ascii="Times New Roman" w:eastAsia="Roboto Condensed" w:hAnsi="Times New Roman"/>
          <w:sz w:val="24"/>
          <w:szCs w:val="24"/>
          <w:lang w:eastAsia="ru-RU"/>
        </w:rPr>
        <w:t xml:space="preserve">  социальная практика, направленная на организацию взаимодействия семей, воспитывающих детей с инвалидностью со спонсорами, благотворителями, представителями социально ответственного бизнеса и др. При реализаци</w:t>
      </w:r>
      <w:r>
        <w:rPr>
          <w:rFonts w:ascii="Times New Roman" w:eastAsia="Roboto Condensed" w:hAnsi="Times New Roman"/>
          <w:sz w:val="24"/>
          <w:szCs w:val="24"/>
          <w:lang w:eastAsia="ru-RU"/>
        </w:rPr>
        <w:t>и направления ставились задачи:</w:t>
      </w:r>
      <w:r w:rsidRPr="0074596F">
        <w:rPr>
          <w:rFonts w:ascii="Times New Roman" w:hAnsi="Times New Roman"/>
          <w:bCs/>
          <w:color w:val="000000"/>
          <w:sz w:val="24"/>
          <w:szCs w:val="24"/>
        </w:rPr>
        <w:t xml:space="preserve"> п</w:t>
      </w:r>
      <w:r w:rsidRPr="0074596F">
        <w:rPr>
          <w:rFonts w:ascii="Times New Roman" w:hAnsi="Times New Roman"/>
          <w:bCs/>
          <w:color w:val="000000"/>
          <w:sz w:val="24"/>
          <w:szCs w:val="24"/>
          <w:lang w:eastAsia="ru-RU"/>
        </w:rPr>
        <w:t>овышение качества жизни детей-инвалидов, детей с ограниченными возможностями здоровья и их семей;</w:t>
      </w:r>
      <w:r w:rsidRPr="0074596F">
        <w:rPr>
          <w:rFonts w:ascii="Times New Roman" w:hAnsi="Times New Roman"/>
          <w:color w:val="000000"/>
          <w:sz w:val="24"/>
          <w:szCs w:val="24"/>
        </w:rPr>
        <w:t xml:space="preserve"> расширение вариативности, доступности и качества</w:t>
      </w:r>
      <w:r w:rsidRPr="0074596F">
        <w:rPr>
          <w:rFonts w:ascii="Times New Roman" w:hAnsi="Times New Roman"/>
          <w:bCs/>
          <w:color w:val="000000"/>
          <w:sz w:val="24"/>
          <w:szCs w:val="24"/>
          <w:lang w:eastAsia="ru-RU"/>
        </w:rPr>
        <w:t xml:space="preserve"> комплексных</w:t>
      </w:r>
      <w:r w:rsidRPr="0074596F">
        <w:rPr>
          <w:rFonts w:ascii="Times New Roman" w:hAnsi="Times New Roman"/>
          <w:color w:val="000000"/>
          <w:sz w:val="24"/>
          <w:szCs w:val="24"/>
        </w:rPr>
        <w:t xml:space="preserve"> услуг</w:t>
      </w:r>
      <w:r w:rsidRPr="0074596F">
        <w:rPr>
          <w:rFonts w:ascii="Times New Roman" w:hAnsi="Times New Roman"/>
          <w:bCs/>
          <w:color w:val="000000"/>
          <w:sz w:val="24"/>
          <w:szCs w:val="24"/>
          <w:lang w:eastAsia="ru-RU"/>
        </w:rPr>
        <w:t xml:space="preserve">; </w:t>
      </w:r>
      <w:r w:rsidRPr="0074596F">
        <w:rPr>
          <w:rFonts w:ascii="Times New Roman" w:hAnsi="Times New Roman"/>
          <w:sz w:val="24"/>
          <w:szCs w:val="24"/>
        </w:rPr>
        <w:t>включение общественных, коммерческих, волонтерских организаций и учреждений в решение проблем семей, воспитывающ</w:t>
      </w:r>
      <w:r>
        <w:rPr>
          <w:rFonts w:ascii="Times New Roman" w:hAnsi="Times New Roman"/>
          <w:sz w:val="24"/>
          <w:szCs w:val="24"/>
        </w:rPr>
        <w:t xml:space="preserve">их детей-инвалидов, детей с ОВЗ. </w:t>
      </w:r>
      <w:r w:rsidRPr="0074596F">
        <w:rPr>
          <w:rFonts w:ascii="Times New Roman" w:hAnsi="Times New Roman"/>
          <w:sz w:val="24"/>
          <w:szCs w:val="24"/>
        </w:rPr>
        <w:t>В помощь семьям, проживающим на территории Артёмовского городского округа, была разработана информационная брошюра «Карта социальных потребностей», составленная в двух форматах: вкладка, размещенная на официальном сайте с активными ссылками-рубриками и, непосредственно, сама печатная брошюра. Апробация практики «Карта социальных потребностей» стала значимым инструментом помощи конкретным семьям, в том числе силами волонтёров и благотворителей.</w:t>
      </w:r>
    </w:p>
    <w:p w:rsidR="00102560" w:rsidRDefault="00102560" w:rsidP="00102560">
      <w:pPr>
        <w:ind w:firstLine="709"/>
        <w:jc w:val="center"/>
        <w:rPr>
          <w:rFonts w:ascii="Times New Roman" w:eastAsia="Calibri" w:hAnsi="Times New Roman"/>
          <w:sz w:val="24"/>
          <w:szCs w:val="24"/>
        </w:rPr>
      </w:pPr>
    </w:p>
    <w:p w:rsidR="00102560" w:rsidRPr="00E41961" w:rsidRDefault="00102560" w:rsidP="00102560">
      <w:pPr>
        <w:autoSpaceDE w:val="0"/>
        <w:jc w:val="center"/>
        <w:rPr>
          <w:rFonts w:ascii="Times New Roman" w:hAnsi="Times New Roman"/>
        </w:rPr>
      </w:pPr>
      <w:r w:rsidRPr="0008249F">
        <w:rPr>
          <w:rFonts w:ascii="Times New Roman" w:hAnsi="Times New Roman"/>
          <w:b/>
          <w:sz w:val="24"/>
          <w:szCs w:val="24"/>
        </w:rPr>
        <w:t xml:space="preserve">Задача 6. Преодоление социальной </w:t>
      </w:r>
      <w:proofErr w:type="spellStart"/>
      <w:r w:rsidRPr="0008249F">
        <w:rPr>
          <w:rFonts w:ascii="Times New Roman" w:hAnsi="Times New Roman"/>
          <w:b/>
          <w:sz w:val="24"/>
          <w:szCs w:val="24"/>
        </w:rPr>
        <w:t>исключенности</w:t>
      </w:r>
      <w:proofErr w:type="spellEnd"/>
      <w:r w:rsidRPr="0008249F">
        <w:rPr>
          <w:rFonts w:ascii="Times New Roman" w:hAnsi="Times New Roman"/>
          <w:b/>
          <w:sz w:val="24"/>
          <w:szCs w:val="24"/>
        </w:rPr>
        <w:t xml:space="preserve"> семей, в том числе путем поддержки групп родительской взаимопомощи, привлечения добровольческих и волонтёрских ресурсов в решение проблем семей, воспитывающих детей с инвалидностью и детей с ограниченными возможностями здоровья.</w:t>
      </w:r>
    </w:p>
    <w:p w:rsidR="00102560" w:rsidRDefault="00102560" w:rsidP="00102560">
      <w:pPr>
        <w:ind w:firstLine="709"/>
        <w:jc w:val="both"/>
        <w:rPr>
          <w:rFonts w:ascii="Times New Roman" w:eastAsia="Calibri" w:hAnsi="Times New Roman"/>
          <w:sz w:val="24"/>
          <w:szCs w:val="24"/>
        </w:rPr>
      </w:pPr>
      <w:r>
        <w:rPr>
          <w:rFonts w:ascii="Times New Roman" w:hAnsi="Times New Roman"/>
          <w:sz w:val="24"/>
          <w:szCs w:val="24"/>
        </w:rPr>
        <w:t xml:space="preserve">В 2021 -2022 гг. работал </w:t>
      </w:r>
      <w:r w:rsidRPr="00B374EC">
        <w:rPr>
          <w:rFonts w:ascii="Times New Roman" w:hAnsi="Times New Roman"/>
          <w:b/>
          <w:i/>
          <w:sz w:val="24"/>
          <w:szCs w:val="24"/>
        </w:rPr>
        <w:t>семейный клуба выходного дня «Экспромт».</w:t>
      </w:r>
      <w:r w:rsidRPr="003356C6">
        <w:rPr>
          <w:rFonts w:ascii="Times New Roman" w:eastAsia="Calibri" w:hAnsi="Times New Roman"/>
          <w:sz w:val="24"/>
          <w:szCs w:val="24"/>
        </w:rPr>
        <w:t xml:space="preserve"> Основные задачи </w:t>
      </w:r>
      <w:proofErr w:type="gramStart"/>
      <w:r w:rsidRPr="003356C6">
        <w:rPr>
          <w:rFonts w:ascii="Times New Roman" w:eastAsia="Calibri" w:hAnsi="Times New Roman"/>
          <w:sz w:val="24"/>
          <w:szCs w:val="24"/>
        </w:rPr>
        <w:t>-с</w:t>
      </w:r>
      <w:proofErr w:type="gramEnd"/>
      <w:r w:rsidRPr="003356C6">
        <w:rPr>
          <w:rFonts w:ascii="Times New Roman" w:eastAsia="Calibri" w:hAnsi="Times New Roman"/>
          <w:sz w:val="24"/>
          <w:szCs w:val="24"/>
        </w:rPr>
        <w:t xml:space="preserve">одействие включенности детей и семей, их воспитывающих в позитивное взаимодействие с волонтёрами и специалистами, создание для них доступной среды к социокультурным </w:t>
      </w:r>
      <w:r w:rsidRPr="003356C6">
        <w:rPr>
          <w:rFonts w:ascii="Times New Roman" w:eastAsia="Calibri" w:hAnsi="Times New Roman"/>
          <w:sz w:val="24"/>
          <w:szCs w:val="24"/>
        </w:rPr>
        <w:lastRenderedPageBreak/>
        <w:t>ценностям, организация совместных мероприятий.</w:t>
      </w:r>
      <w:r>
        <w:rPr>
          <w:rFonts w:ascii="Times New Roman" w:eastAsia="Calibri" w:hAnsi="Times New Roman"/>
          <w:sz w:val="24"/>
          <w:szCs w:val="24"/>
        </w:rPr>
        <w:t xml:space="preserve"> Встречи клуба проходили на территориях Артёмовского и </w:t>
      </w:r>
      <w:proofErr w:type="spellStart"/>
      <w:r>
        <w:rPr>
          <w:rFonts w:ascii="Times New Roman" w:eastAsia="Calibri" w:hAnsi="Times New Roman"/>
          <w:sz w:val="24"/>
          <w:szCs w:val="24"/>
        </w:rPr>
        <w:t>Фокинского</w:t>
      </w:r>
      <w:proofErr w:type="spellEnd"/>
      <w:r>
        <w:rPr>
          <w:rFonts w:ascii="Times New Roman" w:eastAsia="Calibri" w:hAnsi="Times New Roman"/>
          <w:sz w:val="24"/>
          <w:szCs w:val="24"/>
        </w:rPr>
        <w:t xml:space="preserve"> городских округов. В работе клуба принимали участие волонтёры из многодетных семей и семей, воспитывающих «особых» детей, которые не входят в основной состав целевой группы проекта, но участвуют в заседаниях с целью поддержки и взаимопомощи. </w:t>
      </w:r>
      <w:r>
        <w:rPr>
          <w:rFonts w:ascii="Times New Roman" w:hAnsi="Times New Roman"/>
          <w:sz w:val="24"/>
          <w:szCs w:val="28"/>
        </w:rPr>
        <w:t xml:space="preserve">Тематики родительских встреч, в первую очередь, нацелены на нормализацию эмоционального состояния взрослого, в семье которого растет ребенок с нарушениями в развитии. Новые качественные условия обеспечило современное спортивно </w:t>
      </w:r>
      <w:proofErr w:type="gramStart"/>
      <w:r>
        <w:rPr>
          <w:rFonts w:ascii="Times New Roman" w:hAnsi="Times New Roman"/>
          <w:sz w:val="24"/>
          <w:szCs w:val="28"/>
        </w:rPr>
        <w:t>–и</w:t>
      </w:r>
      <w:proofErr w:type="gramEnd"/>
      <w:r>
        <w:rPr>
          <w:rFonts w:ascii="Times New Roman" w:hAnsi="Times New Roman"/>
          <w:sz w:val="24"/>
          <w:szCs w:val="28"/>
        </w:rPr>
        <w:t xml:space="preserve">гровое оборудование, закупленное за счёт средств гранта Фонда. </w:t>
      </w:r>
      <w:r w:rsidRPr="005F520A">
        <w:rPr>
          <w:rFonts w:ascii="Times New Roman" w:hAnsi="Times New Roman"/>
          <w:sz w:val="24"/>
          <w:szCs w:val="24"/>
        </w:rPr>
        <w:t xml:space="preserve">Оказание реабилитационной помощи средствами интенсивного совместного взаимодействия положительно отразились на развитии навыков коммуникации, развитию креативных способностей детей и родителей, </w:t>
      </w:r>
      <w:r w:rsidRPr="005F520A">
        <w:rPr>
          <w:rFonts w:ascii="Times New Roman" w:hAnsi="Times New Roman"/>
          <w:color w:val="000000"/>
          <w:sz w:val="24"/>
          <w:szCs w:val="24"/>
        </w:rPr>
        <w:t>благоприятно сказались на</w:t>
      </w:r>
      <w:r>
        <w:rPr>
          <w:rFonts w:ascii="Times New Roman" w:hAnsi="Times New Roman"/>
          <w:color w:val="000000"/>
          <w:sz w:val="24"/>
          <w:szCs w:val="24"/>
        </w:rPr>
        <w:t xml:space="preserve"> повышении авторитета </w:t>
      </w:r>
      <w:proofErr w:type="spellStart"/>
      <w:r>
        <w:rPr>
          <w:rFonts w:ascii="Times New Roman" w:hAnsi="Times New Roman"/>
          <w:color w:val="000000"/>
          <w:sz w:val="24"/>
          <w:szCs w:val="24"/>
        </w:rPr>
        <w:t>родителей</w:t>
      </w:r>
      <w:proofErr w:type="gramStart"/>
      <w:r>
        <w:rPr>
          <w:rFonts w:ascii="Times New Roman" w:hAnsi="Times New Roman"/>
          <w:color w:val="000000"/>
          <w:sz w:val="24"/>
          <w:szCs w:val="24"/>
        </w:rPr>
        <w:t>.</w:t>
      </w:r>
      <w:r w:rsidRPr="005F520A">
        <w:rPr>
          <w:rFonts w:ascii="Times New Roman" w:eastAsia="Calibri" w:hAnsi="Times New Roman"/>
          <w:sz w:val="24"/>
          <w:szCs w:val="24"/>
        </w:rPr>
        <w:t>В</w:t>
      </w:r>
      <w:proofErr w:type="gramEnd"/>
      <w:r w:rsidRPr="005F520A">
        <w:rPr>
          <w:rFonts w:ascii="Times New Roman" w:eastAsia="Calibri" w:hAnsi="Times New Roman"/>
          <w:sz w:val="24"/>
          <w:szCs w:val="24"/>
        </w:rPr>
        <w:t>сего</w:t>
      </w:r>
      <w:proofErr w:type="spellEnd"/>
      <w:r w:rsidRPr="005F520A">
        <w:rPr>
          <w:rFonts w:ascii="Times New Roman" w:eastAsia="Calibri" w:hAnsi="Times New Roman"/>
          <w:sz w:val="24"/>
          <w:szCs w:val="24"/>
        </w:rPr>
        <w:t xml:space="preserve"> проведено 19 встреч</w:t>
      </w:r>
      <w:r>
        <w:rPr>
          <w:rFonts w:ascii="Times New Roman" w:eastAsia="Calibri" w:hAnsi="Times New Roman"/>
          <w:sz w:val="24"/>
          <w:szCs w:val="24"/>
        </w:rPr>
        <w:t xml:space="preserve"> клуба</w:t>
      </w:r>
      <w:r w:rsidRPr="005F520A">
        <w:rPr>
          <w:rFonts w:ascii="Times New Roman" w:eastAsia="Calibri" w:hAnsi="Times New Roman"/>
          <w:sz w:val="24"/>
          <w:szCs w:val="24"/>
        </w:rPr>
        <w:t xml:space="preserve">, общий охват составил </w:t>
      </w:r>
      <w:r>
        <w:rPr>
          <w:rFonts w:ascii="Times New Roman" w:eastAsia="Calibri" w:hAnsi="Times New Roman"/>
          <w:sz w:val="24"/>
          <w:szCs w:val="24"/>
        </w:rPr>
        <w:t>67 человек.</w:t>
      </w:r>
    </w:p>
    <w:p w:rsidR="00102560" w:rsidRPr="00240026" w:rsidRDefault="00102560" w:rsidP="00102560">
      <w:pPr>
        <w:shd w:val="clear" w:color="auto" w:fill="FFFFFF"/>
        <w:ind w:firstLine="284"/>
        <w:jc w:val="both"/>
        <w:rPr>
          <w:rFonts w:ascii="Times New Roman" w:eastAsia="Times New Roman" w:hAnsi="Times New Roman"/>
          <w:sz w:val="24"/>
          <w:szCs w:val="24"/>
        </w:rPr>
      </w:pPr>
      <w:r w:rsidRPr="00D202A4">
        <w:rPr>
          <w:rFonts w:ascii="Times New Roman" w:hAnsi="Times New Roman"/>
          <w:sz w:val="24"/>
          <w:szCs w:val="24"/>
        </w:rPr>
        <w:t xml:space="preserve">В период октябрь 2021 г. </w:t>
      </w:r>
      <w:proofErr w:type="gramStart"/>
      <w:r w:rsidRPr="00D202A4">
        <w:rPr>
          <w:rFonts w:ascii="Times New Roman" w:hAnsi="Times New Roman"/>
          <w:sz w:val="24"/>
          <w:szCs w:val="24"/>
        </w:rPr>
        <w:t>–с</w:t>
      </w:r>
      <w:proofErr w:type="gramEnd"/>
      <w:r w:rsidRPr="00D202A4">
        <w:rPr>
          <w:rFonts w:ascii="Times New Roman" w:hAnsi="Times New Roman"/>
          <w:sz w:val="24"/>
          <w:szCs w:val="24"/>
        </w:rPr>
        <w:t xml:space="preserve">ентябрь 2022 г.  </w:t>
      </w:r>
      <w:r w:rsidRPr="00D202A4">
        <w:rPr>
          <w:rFonts w:ascii="Times New Roman" w:hAnsi="Times New Roman"/>
          <w:sz w:val="24"/>
          <w:szCs w:val="24"/>
          <w:lang w:eastAsia="ru-RU"/>
        </w:rPr>
        <w:t xml:space="preserve">организована </w:t>
      </w:r>
      <w:r w:rsidRPr="00B374EC">
        <w:rPr>
          <w:rFonts w:ascii="Times New Roman" w:hAnsi="Times New Roman"/>
          <w:b/>
          <w:i/>
          <w:sz w:val="24"/>
          <w:szCs w:val="24"/>
        </w:rPr>
        <w:t>выездная форма выходного дня «Тайм –аут для родителей»,</w:t>
      </w:r>
      <w:r w:rsidRPr="00D202A4">
        <w:rPr>
          <w:rFonts w:ascii="Times New Roman" w:hAnsi="Times New Roman"/>
          <w:sz w:val="24"/>
          <w:szCs w:val="24"/>
        </w:rPr>
        <w:t xml:space="preserve"> для семей, проживающих в отдалённых населённых пунктах </w:t>
      </w:r>
      <w:proofErr w:type="spellStart"/>
      <w:r w:rsidRPr="00D202A4">
        <w:rPr>
          <w:rFonts w:ascii="Times New Roman" w:hAnsi="Times New Roman"/>
          <w:sz w:val="24"/>
          <w:szCs w:val="24"/>
        </w:rPr>
        <w:t>Шкотовского</w:t>
      </w:r>
      <w:proofErr w:type="spellEnd"/>
      <w:r w:rsidRPr="00D202A4">
        <w:rPr>
          <w:rFonts w:ascii="Times New Roman" w:hAnsi="Times New Roman"/>
          <w:sz w:val="24"/>
          <w:szCs w:val="24"/>
        </w:rPr>
        <w:t xml:space="preserve">, </w:t>
      </w:r>
      <w:proofErr w:type="spellStart"/>
      <w:r w:rsidRPr="00D202A4">
        <w:rPr>
          <w:rFonts w:ascii="Times New Roman" w:hAnsi="Times New Roman"/>
          <w:sz w:val="24"/>
          <w:szCs w:val="24"/>
        </w:rPr>
        <w:t>Надеждинского</w:t>
      </w:r>
      <w:r w:rsidRPr="00D202A4">
        <w:rPr>
          <w:rFonts w:ascii="Times New Roman" w:hAnsi="Times New Roman"/>
          <w:sz w:val="24"/>
          <w:szCs w:val="24"/>
          <w:lang w:eastAsia="ru-RU"/>
        </w:rPr>
        <w:t>муниципальных</w:t>
      </w:r>
      <w:proofErr w:type="spellEnd"/>
      <w:r w:rsidRPr="00D202A4">
        <w:rPr>
          <w:rFonts w:ascii="Times New Roman" w:hAnsi="Times New Roman"/>
          <w:sz w:val="24"/>
          <w:szCs w:val="24"/>
          <w:lang w:eastAsia="ru-RU"/>
        </w:rPr>
        <w:t xml:space="preserve"> районов,</w:t>
      </w:r>
      <w:r w:rsidRPr="00D202A4">
        <w:rPr>
          <w:rFonts w:ascii="Times New Roman" w:hAnsi="Times New Roman"/>
          <w:sz w:val="24"/>
          <w:szCs w:val="24"/>
        </w:rPr>
        <w:t xml:space="preserve"> Артёмовского, Партизанского, </w:t>
      </w:r>
      <w:proofErr w:type="spellStart"/>
      <w:r w:rsidRPr="00D202A4">
        <w:rPr>
          <w:rFonts w:ascii="Times New Roman" w:hAnsi="Times New Roman"/>
          <w:sz w:val="24"/>
          <w:szCs w:val="24"/>
        </w:rPr>
        <w:t>Шкотовского</w:t>
      </w:r>
      <w:proofErr w:type="spellEnd"/>
      <w:r w:rsidRPr="00D202A4">
        <w:rPr>
          <w:rFonts w:ascii="Times New Roman" w:hAnsi="Times New Roman"/>
          <w:sz w:val="24"/>
          <w:szCs w:val="24"/>
        </w:rPr>
        <w:t xml:space="preserve">, </w:t>
      </w:r>
      <w:proofErr w:type="spellStart"/>
      <w:r w:rsidRPr="00D202A4">
        <w:rPr>
          <w:rFonts w:ascii="Times New Roman" w:hAnsi="Times New Roman"/>
          <w:sz w:val="24"/>
          <w:szCs w:val="24"/>
        </w:rPr>
        <w:t>Большекаменского</w:t>
      </w:r>
      <w:proofErr w:type="spellEnd"/>
      <w:r w:rsidRPr="00D202A4">
        <w:rPr>
          <w:rFonts w:ascii="Times New Roman" w:hAnsi="Times New Roman"/>
          <w:sz w:val="24"/>
          <w:szCs w:val="24"/>
        </w:rPr>
        <w:t xml:space="preserve"> ГО, </w:t>
      </w:r>
      <w:proofErr w:type="spellStart"/>
      <w:r w:rsidRPr="00D202A4">
        <w:rPr>
          <w:rFonts w:ascii="Times New Roman" w:hAnsi="Times New Roman"/>
          <w:sz w:val="24"/>
          <w:szCs w:val="24"/>
        </w:rPr>
        <w:t>Надеждинского</w:t>
      </w:r>
      <w:r>
        <w:rPr>
          <w:rFonts w:ascii="Times New Roman" w:hAnsi="Times New Roman"/>
          <w:sz w:val="24"/>
          <w:szCs w:val="24"/>
        </w:rPr>
        <w:t>МР</w:t>
      </w:r>
      <w:proofErr w:type="spellEnd"/>
      <w:r>
        <w:rPr>
          <w:rFonts w:ascii="Times New Roman" w:hAnsi="Times New Roman"/>
          <w:sz w:val="24"/>
          <w:szCs w:val="24"/>
        </w:rPr>
        <w:t xml:space="preserve">. Всего проведено 7 выездов на территории. </w:t>
      </w:r>
      <w:r w:rsidRPr="00D202A4">
        <w:rPr>
          <w:rFonts w:ascii="Times New Roman" w:hAnsi="Times New Roman"/>
          <w:sz w:val="24"/>
          <w:szCs w:val="24"/>
        </w:rPr>
        <w:t xml:space="preserve">Мероприятие организовано с целью </w:t>
      </w:r>
      <w:r w:rsidRPr="00D202A4">
        <w:rPr>
          <w:rFonts w:ascii="Times New Roman" w:hAnsi="Times New Roman"/>
          <w:color w:val="000000"/>
          <w:sz w:val="24"/>
          <w:szCs w:val="24"/>
        </w:rPr>
        <w:t xml:space="preserve">создания условий для творческого развития и самореализации детей, расширение их контактов с окружающей социокультурной средой, овладение навыками, опытом социального общения и поведения в коллективе. Социальными партнёрами мероприятия </w:t>
      </w:r>
      <w:r>
        <w:rPr>
          <w:rFonts w:ascii="Times New Roman" w:hAnsi="Times New Roman"/>
          <w:color w:val="000000"/>
          <w:sz w:val="24"/>
          <w:szCs w:val="24"/>
        </w:rPr>
        <w:t>выступили учреждения культуры, территориальные</w:t>
      </w:r>
      <w:r w:rsidRPr="00D202A4">
        <w:rPr>
          <w:rFonts w:ascii="Times New Roman" w:hAnsi="Times New Roman"/>
          <w:color w:val="000000"/>
          <w:sz w:val="24"/>
          <w:szCs w:val="24"/>
        </w:rPr>
        <w:t xml:space="preserve"> Общес</w:t>
      </w:r>
      <w:r>
        <w:rPr>
          <w:rFonts w:ascii="Times New Roman" w:hAnsi="Times New Roman"/>
          <w:color w:val="000000"/>
          <w:sz w:val="24"/>
          <w:szCs w:val="24"/>
        </w:rPr>
        <w:t xml:space="preserve">тва инвалидов, школьные волонтёрские организации, представители местного бизнеса и представители </w:t>
      </w:r>
      <w:r w:rsidRPr="00240026">
        <w:rPr>
          <w:rFonts w:ascii="Times New Roman" w:hAnsi="Times New Roman"/>
          <w:color w:val="000000"/>
          <w:sz w:val="24"/>
          <w:szCs w:val="24"/>
        </w:rPr>
        <w:t>местных органов власти</w:t>
      </w:r>
      <w:proofErr w:type="gramStart"/>
      <w:r w:rsidRPr="00240026">
        <w:rPr>
          <w:rFonts w:ascii="Times New Roman" w:hAnsi="Times New Roman"/>
          <w:color w:val="000000"/>
          <w:sz w:val="24"/>
          <w:szCs w:val="24"/>
        </w:rPr>
        <w:t>.</w:t>
      </w:r>
      <w:r w:rsidRPr="00240026">
        <w:rPr>
          <w:rFonts w:ascii="Times New Roman" w:eastAsia="Times New Roman" w:hAnsi="Times New Roman"/>
          <w:sz w:val="24"/>
          <w:szCs w:val="24"/>
        </w:rPr>
        <w:t>О</w:t>
      </w:r>
      <w:proofErr w:type="gramEnd"/>
      <w:r w:rsidRPr="00240026">
        <w:rPr>
          <w:rFonts w:ascii="Times New Roman" w:eastAsia="Times New Roman" w:hAnsi="Times New Roman"/>
          <w:sz w:val="24"/>
          <w:szCs w:val="24"/>
        </w:rPr>
        <w:t>бщее количество обслуженных в рамках направления -  184 человека.</w:t>
      </w:r>
      <w:r w:rsidRPr="00240026">
        <w:rPr>
          <w:rFonts w:ascii="Times New Roman" w:hAnsi="Times New Roman"/>
          <w:color w:val="000000"/>
          <w:sz w:val="24"/>
          <w:szCs w:val="24"/>
        </w:rPr>
        <w:t xml:space="preserve">Информация о проведении мероприятий отражена на официальном сайте учреждения, сайте Культуры </w:t>
      </w:r>
      <w:proofErr w:type="spellStart"/>
      <w:r w:rsidRPr="00240026">
        <w:rPr>
          <w:rFonts w:ascii="Times New Roman" w:hAnsi="Times New Roman"/>
          <w:color w:val="000000"/>
          <w:sz w:val="24"/>
          <w:szCs w:val="24"/>
        </w:rPr>
        <w:t>Шкотовского</w:t>
      </w:r>
      <w:proofErr w:type="spellEnd"/>
      <w:r w:rsidRPr="00240026">
        <w:rPr>
          <w:rFonts w:ascii="Times New Roman" w:hAnsi="Times New Roman"/>
          <w:color w:val="000000"/>
          <w:sz w:val="24"/>
          <w:szCs w:val="24"/>
        </w:rPr>
        <w:t xml:space="preserve"> МР</w:t>
      </w:r>
      <w:r w:rsidRPr="00240026">
        <w:rPr>
          <w:rFonts w:ascii="Times New Roman" w:hAnsi="Times New Roman"/>
          <w:sz w:val="24"/>
          <w:szCs w:val="24"/>
        </w:rPr>
        <w:t xml:space="preserve">), освещалась в местной газете Партизанского ГО «Время перемен, в СМИ и ТВ </w:t>
      </w:r>
      <w:proofErr w:type="spellStart"/>
      <w:r w:rsidRPr="00240026">
        <w:rPr>
          <w:rFonts w:ascii="Times New Roman" w:hAnsi="Times New Roman"/>
          <w:sz w:val="24"/>
          <w:szCs w:val="24"/>
        </w:rPr>
        <w:t>Фокинского</w:t>
      </w:r>
      <w:proofErr w:type="spellEnd"/>
      <w:r w:rsidRPr="00240026">
        <w:rPr>
          <w:rFonts w:ascii="Times New Roman" w:hAnsi="Times New Roman"/>
          <w:sz w:val="24"/>
          <w:szCs w:val="24"/>
        </w:rPr>
        <w:t xml:space="preserve"> городского округа.</w:t>
      </w:r>
    </w:p>
    <w:p w:rsidR="00102560" w:rsidRPr="00A96EC9" w:rsidRDefault="00102560" w:rsidP="00102560">
      <w:pPr>
        <w:jc w:val="both"/>
        <w:rPr>
          <w:rFonts w:ascii="Times New Roman" w:hAnsi="Times New Roman"/>
          <w:color w:val="000000"/>
          <w:sz w:val="24"/>
          <w:szCs w:val="24"/>
        </w:rPr>
      </w:pPr>
      <w:r w:rsidRPr="00240026">
        <w:rPr>
          <w:rFonts w:ascii="Times New Roman" w:hAnsi="Times New Roman"/>
          <w:sz w:val="24"/>
          <w:szCs w:val="24"/>
        </w:rPr>
        <w:t xml:space="preserve">         13 мая 2022 г., в преддверии Международного Дня семьи </w:t>
      </w:r>
      <w:r>
        <w:rPr>
          <w:rFonts w:ascii="Times New Roman" w:hAnsi="Times New Roman"/>
          <w:sz w:val="24"/>
          <w:szCs w:val="24"/>
        </w:rPr>
        <w:t xml:space="preserve">КГБУСО «Артёмовский СРЦН» стало инициатором проведения </w:t>
      </w:r>
      <w:r w:rsidRPr="00240026">
        <w:rPr>
          <w:rFonts w:ascii="Times New Roman" w:hAnsi="Times New Roman"/>
          <w:b/>
          <w:i/>
          <w:color w:val="292929"/>
          <w:sz w:val="24"/>
          <w:szCs w:val="24"/>
          <w:shd w:val="clear" w:color="auto" w:fill="FFFFFF"/>
        </w:rPr>
        <w:t>фестиваля семейного творчества «Дети одного Солнца»</w:t>
      </w:r>
      <w:r>
        <w:rPr>
          <w:rFonts w:ascii="Times New Roman" w:hAnsi="Times New Roman"/>
          <w:color w:val="292929"/>
          <w:sz w:val="24"/>
          <w:szCs w:val="24"/>
          <w:shd w:val="clear" w:color="auto" w:fill="FFFFFF"/>
        </w:rPr>
        <w:t xml:space="preserve"> одновременно </w:t>
      </w:r>
      <w:r w:rsidRPr="00240026">
        <w:rPr>
          <w:rFonts w:ascii="Times New Roman" w:hAnsi="Times New Roman"/>
          <w:color w:val="292929"/>
          <w:sz w:val="24"/>
          <w:szCs w:val="24"/>
          <w:shd w:val="clear" w:color="auto" w:fill="FFFFFF"/>
        </w:rPr>
        <w:t>на трёх территориях</w:t>
      </w:r>
      <w:r>
        <w:rPr>
          <w:rFonts w:ascii="Times New Roman" w:hAnsi="Times New Roman"/>
          <w:color w:val="292929"/>
          <w:sz w:val="24"/>
          <w:szCs w:val="24"/>
          <w:shd w:val="clear" w:color="auto" w:fill="FFFFFF"/>
        </w:rPr>
        <w:t xml:space="preserve"> Приморского края</w:t>
      </w:r>
      <w:r w:rsidRPr="00240026">
        <w:rPr>
          <w:rFonts w:ascii="Times New Roman" w:hAnsi="Times New Roman"/>
          <w:color w:val="292929"/>
          <w:sz w:val="24"/>
          <w:szCs w:val="24"/>
          <w:shd w:val="clear" w:color="auto" w:fill="FFFFFF"/>
        </w:rPr>
        <w:t xml:space="preserve">– </w:t>
      </w:r>
      <w:proofErr w:type="gramStart"/>
      <w:r w:rsidRPr="00240026">
        <w:rPr>
          <w:rFonts w:ascii="Times New Roman" w:hAnsi="Times New Roman"/>
          <w:color w:val="292929"/>
          <w:sz w:val="24"/>
          <w:szCs w:val="24"/>
          <w:shd w:val="clear" w:color="auto" w:fill="FFFFFF"/>
        </w:rPr>
        <w:t>Ар</w:t>
      </w:r>
      <w:proofErr w:type="gramEnd"/>
      <w:r w:rsidRPr="00240026">
        <w:rPr>
          <w:rFonts w:ascii="Times New Roman" w:hAnsi="Times New Roman"/>
          <w:color w:val="292929"/>
          <w:sz w:val="24"/>
          <w:szCs w:val="24"/>
          <w:shd w:val="clear" w:color="auto" w:fill="FFFFFF"/>
        </w:rPr>
        <w:t xml:space="preserve">тёмовский, </w:t>
      </w:r>
      <w:proofErr w:type="spellStart"/>
      <w:r w:rsidRPr="00240026">
        <w:rPr>
          <w:rFonts w:ascii="Times New Roman" w:hAnsi="Times New Roman"/>
          <w:color w:val="292929"/>
          <w:sz w:val="24"/>
          <w:szCs w:val="24"/>
          <w:shd w:val="clear" w:color="auto" w:fill="FFFFFF"/>
        </w:rPr>
        <w:t>Фокинский</w:t>
      </w:r>
      <w:proofErr w:type="spellEnd"/>
      <w:r w:rsidRPr="00240026">
        <w:rPr>
          <w:rFonts w:ascii="Times New Roman" w:hAnsi="Times New Roman"/>
          <w:color w:val="292929"/>
          <w:sz w:val="24"/>
          <w:szCs w:val="24"/>
          <w:shd w:val="clear" w:color="auto" w:fill="FFFFFF"/>
        </w:rPr>
        <w:t xml:space="preserve">, Партизанский городские округа. Социальными партнёрами фестиваля выступило 12 организаций и частных лиц - </w:t>
      </w:r>
      <w:r w:rsidRPr="00240026">
        <w:rPr>
          <w:rFonts w:ascii="Times New Roman" w:hAnsi="Times New Roman"/>
          <w:sz w:val="24"/>
          <w:szCs w:val="24"/>
        </w:rPr>
        <w:t>МО ВОД «Матери России», волонтёры культуры (ГДК), клуб приемных семей «Семейный очаг» (Партизанский ГО); ИП А. Бабенко, мастерская анимации «Звёздная Фея» (Артёмовский ГО); студия дизайна «</w:t>
      </w:r>
      <w:proofErr w:type="spellStart"/>
      <w:r w:rsidRPr="00240026">
        <w:rPr>
          <w:rFonts w:ascii="Times New Roman" w:hAnsi="Times New Roman"/>
          <w:sz w:val="24"/>
          <w:szCs w:val="24"/>
        </w:rPr>
        <w:t>Шарица</w:t>
      </w:r>
      <w:proofErr w:type="spellEnd"/>
      <w:r w:rsidRPr="00240026">
        <w:rPr>
          <w:rFonts w:ascii="Times New Roman" w:hAnsi="Times New Roman"/>
          <w:sz w:val="24"/>
          <w:szCs w:val="24"/>
        </w:rPr>
        <w:t xml:space="preserve">», ИП А.С. Онищенко, МБОУ СОШ № 253 </w:t>
      </w:r>
      <w:proofErr w:type="gramStart"/>
      <w:r w:rsidRPr="00240026">
        <w:rPr>
          <w:rFonts w:ascii="Times New Roman" w:hAnsi="Times New Roman"/>
          <w:sz w:val="24"/>
          <w:szCs w:val="24"/>
        </w:rPr>
        <w:t>ГО</w:t>
      </w:r>
      <w:proofErr w:type="gramEnd"/>
      <w:r w:rsidRPr="00240026">
        <w:rPr>
          <w:rFonts w:ascii="Times New Roman" w:hAnsi="Times New Roman"/>
          <w:sz w:val="24"/>
          <w:szCs w:val="24"/>
        </w:rPr>
        <w:t xml:space="preserve"> ЗАТО Фокино (п. Дунай) им. Т.И. Островской, Молодежное волонтерское движение «Открытые сердца» </w:t>
      </w:r>
      <w:proofErr w:type="spellStart"/>
      <w:r w:rsidRPr="00240026">
        <w:rPr>
          <w:rFonts w:ascii="Times New Roman" w:hAnsi="Times New Roman"/>
          <w:sz w:val="24"/>
          <w:szCs w:val="24"/>
        </w:rPr>
        <w:t>пгт</w:t>
      </w:r>
      <w:proofErr w:type="spellEnd"/>
      <w:r w:rsidRPr="00240026">
        <w:rPr>
          <w:rFonts w:ascii="Times New Roman" w:hAnsi="Times New Roman"/>
          <w:sz w:val="24"/>
          <w:szCs w:val="24"/>
        </w:rPr>
        <w:t xml:space="preserve">. Дунай, «МБОУ ДО </w:t>
      </w:r>
      <w:proofErr w:type="gramStart"/>
      <w:r w:rsidRPr="00240026">
        <w:rPr>
          <w:rFonts w:ascii="Times New Roman" w:hAnsi="Times New Roman"/>
          <w:sz w:val="24"/>
          <w:szCs w:val="24"/>
        </w:rPr>
        <w:t>ДДТ</w:t>
      </w:r>
      <w:proofErr w:type="gramEnd"/>
      <w:r w:rsidRPr="00240026">
        <w:rPr>
          <w:rFonts w:ascii="Times New Roman" w:hAnsi="Times New Roman"/>
          <w:sz w:val="24"/>
          <w:szCs w:val="24"/>
        </w:rPr>
        <w:t xml:space="preserve"> ЗАТО Фокино, отделение партии «Новые люди» ГО ЗАТО Фокино, агентство детских праздников «</w:t>
      </w:r>
      <w:proofErr w:type="spellStart"/>
      <w:r w:rsidRPr="00240026">
        <w:rPr>
          <w:rFonts w:ascii="Times New Roman" w:hAnsi="Times New Roman"/>
          <w:sz w:val="24"/>
          <w:szCs w:val="24"/>
        </w:rPr>
        <w:t>Капитошка</w:t>
      </w:r>
      <w:proofErr w:type="spellEnd"/>
      <w:r w:rsidRPr="00240026">
        <w:rPr>
          <w:rFonts w:ascii="Times New Roman" w:hAnsi="Times New Roman"/>
          <w:sz w:val="24"/>
          <w:szCs w:val="24"/>
        </w:rPr>
        <w:t>» г. Большой Камень.</w:t>
      </w:r>
      <w:r>
        <w:rPr>
          <w:rFonts w:ascii="Times New Roman" w:hAnsi="Times New Roman"/>
          <w:sz w:val="24"/>
          <w:szCs w:val="24"/>
        </w:rPr>
        <w:t xml:space="preserve"> Семейный фестиваль </w:t>
      </w:r>
      <w:r w:rsidRPr="00826210">
        <w:rPr>
          <w:rFonts w:ascii="Times New Roman" w:hAnsi="Times New Roman"/>
          <w:sz w:val="24"/>
          <w:szCs w:val="24"/>
        </w:rPr>
        <w:t>объединил</w:t>
      </w:r>
      <w:r>
        <w:rPr>
          <w:rFonts w:ascii="Times New Roman" w:hAnsi="Times New Roman"/>
          <w:sz w:val="24"/>
          <w:szCs w:val="24"/>
        </w:rPr>
        <w:t xml:space="preserve"> 102 человека из 37 семей, это и стало главной целью его проведения</w:t>
      </w:r>
      <w:r w:rsidRPr="00240026">
        <w:rPr>
          <w:rFonts w:ascii="Times New Roman" w:hAnsi="Times New Roman"/>
          <w:color w:val="000000"/>
          <w:sz w:val="24"/>
          <w:szCs w:val="24"/>
        </w:rPr>
        <w:t xml:space="preserve">– </w:t>
      </w:r>
      <w:proofErr w:type="gramStart"/>
      <w:r w:rsidRPr="00240026">
        <w:rPr>
          <w:rFonts w:ascii="Times New Roman" w:hAnsi="Times New Roman"/>
          <w:color w:val="000000"/>
          <w:sz w:val="24"/>
          <w:szCs w:val="24"/>
        </w:rPr>
        <w:t>пр</w:t>
      </w:r>
      <w:proofErr w:type="gramEnd"/>
      <w:r w:rsidRPr="00240026">
        <w:rPr>
          <w:rFonts w:ascii="Times New Roman" w:hAnsi="Times New Roman"/>
          <w:color w:val="000000"/>
          <w:sz w:val="24"/>
          <w:szCs w:val="24"/>
        </w:rPr>
        <w:t xml:space="preserve">ивлечение внимания к проблемам и потребностям семей, воспитывающих детей с ограниченными возможностями здоровья. </w:t>
      </w:r>
    </w:p>
    <w:p w:rsidR="00102560" w:rsidRPr="00A96EC9" w:rsidRDefault="00102560" w:rsidP="00102560">
      <w:pPr>
        <w:ind w:firstLine="709"/>
        <w:jc w:val="both"/>
        <w:rPr>
          <w:rFonts w:ascii="Times New Roman" w:hAnsi="Times New Roman"/>
          <w:sz w:val="24"/>
          <w:szCs w:val="24"/>
        </w:rPr>
      </w:pPr>
      <w:r w:rsidRPr="00A96EC9">
        <w:rPr>
          <w:rFonts w:ascii="Times New Roman" w:hAnsi="Times New Roman"/>
          <w:sz w:val="24"/>
          <w:szCs w:val="24"/>
        </w:rPr>
        <w:t xml:space="preserve">С целью формирования позитивного общения участников проекта, создания условий для социальной адаптации и интеграции организовано праздничные шоу </w:t>
      </w:r>
      <w:r w:rsidRPr="00B374EC">
        <w:rPr>
          <w:rFonts w:ascii="Times New Roman" w:hAnsi="Times New Roman"/>
          <w:b/>
          <w:i/>
          <w:sz w:val="24"/>
          <w:szCs w:val="24"/>
        </w:rPr>
        <w:t>«Чудесный сюрприз»,</w:t>
      </w:r>
      <w:r w:rsidRPr="00A96EC9">
        <w:rPr>
          <w:rFonts w:ascii="Times New Roman" w:hAnsi="Times New Roman"/>
          <w:sz w:val="24"/>
          <w:szCs w:val="24"/>
        </w:rPr>
        <w:t xml:space="preserve"> куда помимо семей, воспитывающих детей с ограниченными возможностями здоровья, были приглашены многодетные семьи. Развлекательная программа включала в себя выступления профессиональных аниматоров.  Количество участников–101 человек. Социальными партнёрами праздника выступили 5 организаций, в том числе и всероссийская общественная организация «Матери России». Телерепортаж о проведении праздника демонстрировался на </w:t>
      </w:r>
      <w:proofErr w:type="spellStart"/>
      <w:r w:rsidRPr="00A96EC9">
        <w:rPr>
          <w:rFonts w:ascii="Times New Roman" w:hAnsi="Times New Roman"/>
          <w:sz w:val="24"/>
          <w:szCs w:val="24"/>
        </w:rPr>
        <w:t>Фокинском</w:t>
      </w:r>
      <w:proofErr w:type="spellEnd"/>
      <w:r w:rsidRPr="00A96EC9">
        <w:rPr>
          <w:rFonts w:ascii="Times New Roman" w:hAnsi="Times New Roman"/>
          <w:sz w:val="24"/>
          <w:szCs w:val="24"/>
        </w:rPr>
        <w:t xml:space="preserve"> городском телевидении.</w:t>
      </w:r>
    </w:p>
    <w:p w:rsidR="00102560" w:rsidRPr="002C376B" w:rsidRDefault="00102560" w:rsidP="00102560">
      <w:pPr>
        <w:jc w:val="both"/>
        <w:rPr>
          <w:rFonts w:ascii="Times New Roman" w:hAnsi="Times New Roman"/>
          <w:sz w:val="24"/>
          <w:szCs w:val="24"/>
        </w:rPr>
      </w:pPr>
      <w:r w:rsidRPr="00376499">
        <w:rPr>
          <w:rFonts w:ascii="Times New Roman" w:hAnsi="Times New Roman"/>
          <w:b/>
          <w:i/>
          <w:sz w:val="24"/>
          <w:szCs w:val="24"/>
        </w:rPr>
        <w:t xml:space="preserve">Социально  </w:t>
      </w:r>
      <w:proofErr w:type="gramStart"/>
      <w:r>
        <w:rPr>
          <w:rFonts w:ascii="Times New Roman" w:hAnsi="Times New Roman"/>
          <w:b/>
          <w:i/>
          <w:sz w:val="24"/>
          <w:szCs w:val="24"/>
        </w:rPr>
        <w:t>-</w:t>
      </w:r>
      <w:r w:rsidRPr="00376499">
        <w:rPr>
          <w:rFonts w:ascii="Times New Roman" w:hAnsi="Times New Roman"/>
          <w:b/>
          <w:i/>
          <w:sz w:val="24"/>
          <w:szCs w:val="24"/>
        </w:rPr>
        <w:t>о</w:t>
      </w:r>
      <w:proofErr w:type="gramEnd"/>
      <w:r w:rsidRPr="00376499">
        <w:rPr>
          <w:rFonts w:ascii="Times New Roman" w:hAnsi="Times New Roman"/>
          <w:b/>
          <w:i/>
          <w:sz w:val="24"/>
          <w:szCs w:val="24"/>
        </w:rPr>
        <w:t>риентиро</w:t>
      </w:r>
      <w:r>
        <w:rPr>
          <w:rFonts w:ascii="Times New Roman" w:hAnsi="Times New Roman"/>
          <w:b/>
          <w:i/>
          <w:sz w:val="24"/>
          <w:szCs w:val="24"/>
        </w:rPr>
        <w:t>ванная акция</w:t>
      </w:r>
      <w:r w:rsidRPr="00376499">
        <w:rPr>
          <w:rFonts w:ascii="Times New Roman" w:hAnsi="Times New Roman"/>
          <w:b/>
          <w:i/>
          <w:sz w:val="24"/>
          <w:szCs w:val="24"/>
        </w:rPr>
        <w:t xml:space="preserve"> «Безграничное детство», </w:t>
      </w:r>
      <w:r>
        <w:rPr>
          <w:rFonts w:ascii="Times New Roman" w:hAnsi="Times New Roman"/>
          <w:sz w:val="24"/>
          <w:szCs w:val="24"/>
        </w:rPr>
        <w:t>направленная</w:t>
      </w:r>
      <w:r w:rsidRPr="00376499">
        <w:rPr>
          <w:rFonts w:ascii="Times New Roman" w:hAnsi="Times New Roman"/>
          <w:sz w:val="24"/>
          <w:szCs w:val="24"/>
        </w:rPr>
        <w:t xml:space="preserve"> на привлечение внимания общественности к проблемам семей, воспитывающих детей-инвалидов и детей с ограниченными возможностями здоровья</w:t>
      </w:r>
      <w:r>
        <w:rPr>
          <w:rFonts w:ascii="Times New Roman" w:hAnsi="Times New Roman"/>
          <w:sz w:val="24"/>
          <w:szCs w:val="24"/>
        </w:rPr>
        <w:t xml:space="preserve">,  организована в декабре 2021 г. и июне 2022 г. </w:t>
      </w:r>
      <w:r w:rsidRPr="008B3FCD">
        <w:rPr>
          <w:rFonts w:ascii="Times New Roman" w:hAnsi="Times New Roman"/>
          <w:sz w:val="24"/>
          <w:szCs w:val="24"/>
        </w:rPr>
        <w:t>на</w:t>
      </w:r>
      <w:r>
        <w:rPr>
          <w:rFonts w:ascii="Times New Roman" w:hAnsi="Times New Roman"/>
          <w:sz w:val="24"/>
          <w:szCs w:val="24"/>
        </w:rPr>
        <w:t xml:space="preserve"> 6</w:t>
      </w:r>
      <w:r w:rsidRPr="008B3FCD">
        <w:rPr>
          <w:rFonts w:ascii="Times New Roman" w:hAnsi="Times New Roman"/>
          <w:sz w:val="24"/>
          <w:szCs w:val="24"/>
        </w:rPr>
        <w:t xml:space="preserve"> территориях</w:t>
      </w:r>
      <w:r>
        <w:rPr>
          <w:rFonts w:ascii="Times New Roman" w:hAnsi="Times New Roman"/>
          <w:sz w:val="24"/>
          <w:szCs w:val="24"/>
        </w:rPr>
        <w:t xml:space="preserve"> Приморского </w:t>
      </w:r>
      <w:proofErr w:type="spellStart"/>
      <w:r>
        <w:rPr>
          <w:rFonts w:ascii="Times New Roman" w:hAnsi="Times New Roman"/>
          <w:sz w:val="24"/>
          <w:szCs w:val="24"/>
        </w:rPr>
        <w:t>края</w:t>
      </w:r>
      <w:r w:rsidRPr="008B3FCD">
        <w:rPr>
          <w:rFonts w:ascii="Times New Roman" w:hAnsi="Times New Roman"/>
          <w:sz w:val="24"/>
          <w:szCs w:val="24"/>
        </w:rPr>
        <w:t>:Артёмовский</w:t>
      </w:r>
      <w:proofErr w:type="spellEnd"/>
      <w:r w:rsidRPr="008B3FCD">
        <w:rPr>
          <w:rFonts w:ascii="Times New Roman" w:hAnsi="Times New Roman"/>
          <w:sz w:val="24"/>
          <w:szCs w:val="24"/>
        </w:rPr>
        <w:t xml:space="preserve"> городской округ, </w:t>
      </w:r>
      <w:proofErr w:type="spellStart"/>
      <w:r w:rsidRPr="008B3FCD">
        <w:rPr>
          <w:rFonts w:ascii="Times New Roman" w:hAnsi="Times New Roman"/>
          <w:sz w:val="24"/>
          <w:szCs w:val="24"/>
        </w:rPr>
        <w:t>Фокинский</w:t>
      </w:r>
      <w:proofErr w:type="spellEnd"/>
      <w:r w:rsidRPr="008B3FCD">
        <w:rPr>
          <w:rFonts w:ascii="Times New Roman" w:hAnsi="Times New Roman"/>
          <w:sz w:val="24"/>
          <w:szCs w:val="24"/>
        </w:rPr>
        <w:t xml:space="preserve"> городской округ, Партизанский городской округ, ГО </w:t>
      </w:r>
      <w:r>
        <w:rPr>
          <w:rFonts w:ascii="Times New Roman" w:hAnsi="Times New Roman"/>
          <w:sz w:val="24"/>
          <w:szCs w:val="24"/>
        </w:rPr>
        <w:t xml:space="preserve">г. Большой Камень, </w:t>
      </w:r>
      <w:proofErr w:type="spellStart"/>
      <w:r>
        <w:rPr>
          <w:rFonts w:ascii="Times New Roman" w:hAnsi="Times New Roman"/>
          <w:sz w:val="24"/>
          <w:szCs w:val="24"/>
        </w:rPr>
        <w:t>Надеждинский</w:t>
      </w:r>
      <w:proofErr w:type="spellEnd"/>
      <w:r>
        <w:rPr>
          <w:rFonts w:ascii="Times New Roman" w:hAnsi="Times New Roman"/>
          <w:sz w:val="24"/>
          <w:szCs w:val="24"/>
        </w:rPr>
        <w:t xml:space="preserve">, </w:t>
      </w:r>
      <w:proofErr w:type="spellStart"/>
      <w:r>
        <w:rPr>
          <w:rFonts w:ascii="Times New Roman" w:hAnsi="Times New Roman"/>
          <w:sz w:val="24"/>
          <w:szCs w:val="24"/>
        </w:rPr>
        <w:t>Шкотовский</w:t>
      </w:r>
      <w:proofErr w:type="spellEnd"/>
      <w:r>
        <w:rPr>
          <w:rFonts w:ascii="Times New Roman" w:hAnsi="Times New Roman"/>
          <w:sz w:val="24"/>
          <w:szCs w:val="24"/>
        </w:rPr>
        <w:t xml:space="preserve"> муниципальные</w:t>
      </w:r>
      <w:r w:rsidRPr="008B3FCD">
        <w:rPr>
          <w:rFonts w:ascii="Times New Roman" w:hAnsi="Times New Roman"/>
          <w:sz w:val="24"/>
          <w:szCs w:val="24"/>
        </w:rPr>
        <w:t xml:space="preserve"> район</w:t>
      </w:r>
      <w:r>
        <w:rPr>
          <w:rFonts w:ascii="Times New Roman" w:hAnsi="Times New Roman"/>
          <w:sz w:val="24"/>
          <w:szCs w:val="24"/>
        </w:rPr>
        <w:t xml:space="preserve">ы. Общее количество обслуженных – более 300 человек. Проведение акции на </w:t>
      </w:r>
      <w:r>
        <w:rPr>
          <w:rFonts w:ascii="Times New Roman" w:hAnsi="Times New Roman"/>
          <w:sz w:val="24"/>
          <w:szCs w:val="24"/>
        </w:rPr>
        <w:lastRenderedPageBreak/>
        <w:t xml:space="preserve">территориях, </w:t>
      </w:r>
      <w:r w:rsidRPr="00376499">
        <w:rPr>
          <w:rFonts w:ascii="Times New Roman" w:hAnsi="Times New Roman"/>
          <w:sz w:val="24"/>
          <w:szCs w:val="24"/>
        </w:rPr>
        <w:t>позволило привлечь к решению проблем детей-инвалидов новые дополнительные ресурсы, что в свою очередь положительно сказалось на качестве жизни семей, воспитывающих детей с инвалидностью, их интеграции в жизнь местного сообщества.</w:t>
      </w:r>
    </w:p>
    <w:p w:rsidR="00102560" w:rsidRDefault="00102560" w:rsidP="00102560">
      <w:pPr>
        <w:jc w:val="center"/>
        <w:rPr>
          <w:rFonts w:ascii="Times New Roman" w:hAnsi="Times New Roman"/>
          <w:sz w:val="24"/>
          <w:szCs w:val="24"/>
        </w:rPr>
      </w:pPr>
    </w:p>
    <w:p w:rsidR="00102560" w:rsidRPr="003C0075" w:rsidRDefault="00102560" w:rsidP="00102560">
      <w:pPr>
        <w:jc w:val="both"/>
        <w:rPr>
          <w:rFonts w:ascii="Times New Roman" w:hAnsi="Times New Roman"/>
          <w:color w:val="000000" w:themeColor="text1"/>
          <w:sz w:val="24"/>
          <w:szCs w:val="24"/>
        </w:rPr>
      </w:pPr>
    </w:p>
    <w:p w:rsidR="00102560" w:rsidRPr="005406D6" w:rsidRDefault="00102560" w:rsidP="00EB556C">
      <w:pPr>
        <w:jc w:val="center"/>
        <w:rPr>
          <w:rFonts w:ascii="Times New Roman" w:hAnsi="Times New Roman"/>
          <w:sz w:val="24"/>
          <w:szCs w:val="24"/>
        </w:rPr>
      </w:pPr>
      <w:r>
        <w:rPr>
          <w:rFonts w:ascii="Times New Roman" w:hAnsi="Times New Roman"/>
          <w:b/>
          <w:sz w:val="24"/>
          <w:szCs w:val="24"/>
        </w:rPr>
        <w:t>Задача 7. Повышение профессиональных компетенций специалистов, обеспечивающих внедрение и развитие специализированной социальной службы «</w:t>
      </w:r>
      <w:proofErr w:type="spellStart"/>
      <w:r>
        <w:rPr>
          <w:rFonts w:ascii="Times New Roman" w:hAnsi="Times New Roman"/>
          <w:b/>
          <w:sz w:val="24"/>
          <w:szCs w:val="24"/>
        </w:rPr>
        <w:t>Микрореабилитационный</w:t>
      </w:r>
      <w:proofErr w:type="spellEnd"/>
      <w:r>
        <w:rPr>
          <w:rFonts w:ascii="Times New Roman" w:hAnsi="Times New Roman"/>
          <w:b/>
          <w:sz w:val="24"/>
          <w:szCs w:val="24"/>
        </w:rPr>
        <w:t xml:space="preserve"> центр»</w:t>
      </w:r>
    </w:p>
    <w:p w:rsidR="00102560" w:rsidRDefault="00102560" w:rsidP="00EB556C">
      <w:pPr>
        <w:ind w:firstLine="709"/>
        <w:jc w:val="both"/>
        <w:rPr>
          <w:rFonts w:ascii="Times New Roman" w:hAnsi="Times New Roman"/>
          <w:sz w:val="24"/>
          <w:szCs w:val="24"/>
        </w:rPr>
      </w:pPr>
      <w:r w:rsidRPr="00F14FC2">
        <w:rPr>
          <w:rFonts w:ascii="Times New Roman" w:hAnsi="Times New Roman"/>
          <w:sz w:val="24"/>
          <w:szCs w:val="24"/>
        </w:rPr>
        <w:t xml:space="preserve">В </w:t>
      </w:r>
      <w:r>
        <w:rPr>
          <w:rFonts w:ascii="Times New Roman" w:hAnsi="Times New Roman"/>
          <w:sz w:val="24"/>
          <w:szCs w:val="24"/>
        </w:rPr>
        <w:t xml:space="preserve">октябре, ноябре </w:t>
      </w:r>
      <w:r w:rsidRPr="00F14FC2">
        <w:rPr>
          <w:rFonts w:ascii="Times New Roman" w:hAnsi="Times New Roman"/>
          <w:sz w:val="24"/>
          <w:szCs w:val="24"/>
        </w:rPr>
        <w:t>2021 г.</w:t>
      </w:r>
      <w:r>
        <w:rPr>
          <w:rFonts w:ascii="Times New Roman" w:hAnsi="Times New Roman"/>
          <w:sz w:val="24"/>
          <w:szCs w:val="24"/>
        </w:rPr>
        <w:t xml:space="preserve">, </w:t>
      </w:r>
      <w:r w:rsidRPr="00F14FC2">
        <w:rPr>
          <w:rFonts w:ascii="Times New Roman" w:hAnsi="Times New Roman"/>
          <w:sz w:val="24"/>
          <w:szCs w:val="24"/>
        </w:rPr>
        <w:t xml:space="preserve">повышение квалификации </w:t>
      </w:r>
      <w:r>
        <w:rPr>
          <w:rFonts w:ascii="Times New Roman" w:hAnsi="Times New Roman"/>
          <w:bCs/>
          <w:sz w:val="24"/>
          <w:szCs w:val="24"/>
        </w:rPr>
        <w:t>на базах ГБУСО</w:t>
      </w:r>
      <w:r>
        <w:rPr>
          <w:rFonts w:ascii="Times New Roman" w:hAnsi="Times New Roman"/>
          <w:sz w:val="24"/>
          <w:szCs w:val="24"/>
        </w:rPr>
        <w:t xml:space="preserve"> Вологодской области «Комплексный центр социального обслуживания населения города Череповца и Череповецкого района «Забота» и</w:t>
      </w:r>
      <w:r>
        <w:rPr>
          <w:rFonts w:ascii="Times New Roman" w:hAnsi="Times New Roman"/>
          <w:bCs/>
          <w:sz w:val="24"/>
          <w:szCs w:val="24"/>
        </w:rPr>
        <w:t>ГУСО</w:t>
      </w:r>
      <w:r w:rsidRPr="00F14FC2">
        <w:rPr>
          <w:rFonts w:ascii="Times New Roman" w:hAnsi="Times New Roman"/>
          <w:bCs/>
          <w:sz w:val="24"/>
          <w:szCs w:val="24"/>
        </w:rPr>
        <w:t>Московской области «Комплексный центр социального обслуживания и реабилитации «</w:t>
      </w:r>
      <w:proofErr w:type="spellStart"/>
      <w:r w:rsidRPr="00F14FC2">
        <w:rPr>
          <w:rFonts w:ascii="Times New Roman" w:hAnsi="Times New Roman"/>
          <w:bCs/>
          <w:sz w:val="24"/>
          <w:szCs w:val="24"/>
        </w:rPr>
        <w:t>Журавушка</w:t>
      </w:r>
      <w:proofErr w:type="spellEnd"/>
      <w:r w:rsidRPr="00F14FC2">
        <w:rPr>
          <w:rFonts w:ascii="Times New Roman" w:hAnsi="Times New Roman"/>
          <w:bCs/>
          <w:sz w:val="24"/>
          <w:szCs w:val="24"/>
        </w:rPr>
        <w:t xml:space="preserve">» </w:t>
      </w:r>
      <w:r>
        <w:rPr>
          <w:rFonts w:ascii="Times New Roman" w:hAnsi="Times New Roman"/>
          <w:sz w:val="24"/>
          <w:szCs w:val="24"/>
        </w:rPr>
        <w:t>прошли 4</w:t>
      </w:r>
      <w:r w:rsidRPr="00F14FC2">
        <w:rPr>
          <w:rFonts w:ascii="Times New Roman" w:hAnsi="Times New Roman"/>
          <w:sz w:val="24"/>
          <w:szCs w:val="24"/>
        </w:rPr>
        <w:t xml:space="preserve"> специалиста </w:t>
      </w:r>
      <w:r>
        <w:rPr>
          <w:rFonts w:ascii="Times New Roman" w:hAnsi="Times New Roman"/>
          <w:sz w:val="24"/>
          <w:szCs w:val="24"/>
        </w:rPr>
        <w:t>учреждения</w:t>
      </w:r>
      <w:r w:rsidRPr="00F14FC2">
        <w:rPr>
          <w:rFonts w:ascii="Times New Roman" w:hAnsi="Times New Roman"/>
          <w:sz w:val="24"/>
          <w:szCs w:val="24"/>
        </w:rPr>
        <w:t xml:space="preserve"> (</w:t>
      </w:r>
      <w:r>
        <w:rPr>
          <w:rFonts w:ascii="Times New Roman" w:hAnsi="Times New Roman"/>
          <w:sz w:val="24"/>
          <w:szCs w:val="24"/>
        </w:rPr>
        <w:t>заведующий отделением помощи семье и детям</w:t>
      </w:r>
      <w:r w:rsidRPr="00F14FC2">
        <w:rPr>
          <w:rFonts w:ascii="Times New Roman" w:hAnsi="Times New Roman"/>
          <w:sz w:val="24"/>
          <w:szCs w:val="24"/>
        </w:rPr>
        <w:t xml:space="preserve">, </w:t>
      </w:r>
      <w:r>
        <w:rPr>
          <w:rFonts w:ascii="Times New Roman" w:hAnsi="Times New Roman"/>
          <w:sz w:val="24"/>
          <w:szCs w:val="24"/>
        </w:rPr>
        <w:t xml:space="preserve">специалист по работе с семьёй и детьми, психолог в социальной сфере, учитель </w:t>
      </w:r>
      <w:proofErr w:type="gramStart"/>
      <w:r>
        <w:rPr>
          <w:rFonts w:ascii="Times New Roman" w:hAnsi="Times New Roman"/>
          <w:sz w:val="24"/>
          <w:szCs w:val="24"/>
        </w:rPr>
        <w:t>-д</w:t>
      </w:r>
      <w:proofErr w:type="gramEnd"/>
      <w:r>
        <w:rPr>
          <w:rFonts w:ascii="Times New Roman" w:hAnsi="Times New Roman"/>
          <w:sz w:val="24"/>
          <w:szCs w:val="24"/>
        </w:rPr>
        <w:t>ефектолог</w:t>
      </w:r>
      <w:r w:rsidRPr="00F14FC2">
        <w:rPr>
          <w:rFonts w:ascii="Times New Roman" w:hAnsi="Times New Roman"/>
          <w:sz w:val="24"/>
          <w:szCs w:val="24"/>
        </w:rPr>
        <w:t>).  Обучение пр</w:t>
      </w:r>
      <w:r>
        <w:rPr>
          <w:rFonts w:ascii="Times New Roman" w:hAnsi="Times New Roman"/>
          <w:sz w:val="24"/>
          <w:szCs w:val="24"/>
        </w:rPr>
        <w:t xml:space="preserve">оходило в дистанционном формате. Полученные знания позволили </w:t>
      </w:r>
      <w:r w:rsidRPr="00F14FC2">
        <w:rPr>
          <w:rFonts w:ascii="Times New Roman" w:hAnsi="Times New Roman"/>
          <w:sz w:val="24"/>
          <w:szCs w:val="24"/>
        </w:rPr>
        <w:t>освоить современные методики и технологии работы, необходимые для успешного решения задач социализации, адаптации и развития детей-инвалидов и детей с ограниченными возможностями здоровья</w:t>
      </w:r>
      <w:r>
        <w:rPr>
          <w:rFonts w:ascii="Times New Roman" w:hAnsi="Times New Roman"/>
          <w:sz w:val="24"/>
          <w:szCs w:val="24"/>
        </w:rPr>
        <w:t xml:space="preserve"> в условиях семьи</w:t>
      </w:r>
      <w:r>
        <w:rPr>
          <w:rFonts w:ascii="Times New Roman" w:hAnsi="Times New Roman"/>
          <w:bCs/>
          <w:sz w:val="24"/>
          <w:szCs w:val="24"/>
        </w:rPr>
        <w:t xml:space="preserve"> и </w:t>
      </w:r>
      <w:r>
        <w:rPr>
          <w:rFonts w:ascii="Times New Roman" w:hAnsi="Times New Roman"/>
          <w:sz w:val="24"/>
          <w:szCs w:val="24"/>
        </w:rPr>
        <w:t>с использованием выездных форм работы.</w:t>
      </w:r>
    </w:p>
    <w:p w:rsidR="00102560" w:rsidRPr="00003E44" w:rsidRDefault="00102560" w:rsidP="00EB556C">
      <w:pPr>
        <w:jc w:val="both"/>
        <w:rPr>
          <w:rFonts w:ascii="Times New Roman" w:hAnsi="Times New Roman"/>
          <w:bCs/>
          <w:sz w:val="24"/>
          <w:szCs w:val="24"/>
        </w:rPr>
      </w:pPr>
    </w:p>
    <w:p w:rsidR="00102560" w:rsidRPr="00D23236" w:rsidRDefault="00102560" w:rsidP="00EB556C">
      <w:pPr>
        <w:ind w:firstLine="709"/>
        <w:jc w:val="center"/>
        <w:rPr>
          <w:rFonts w:ascii="Times New Roman" w:hAnsi="Times New Roman"/>
          <w:b/>
          <w:sz w:val="24"/>
          <w:szCs w:val="24"/>
        </w:rPr>
      </w:pPr>
      <w:r>
        <w:rPr>
          <w:rFonts w:ascii="Times New Roman" w:hAnsi="Times New Roman"/>
          <w:b/>
          <w:sz w:val="24"/>
          <w:szCs w:val="24"/>
        </w:rPr>
        <w:t xml:space="preserve">Задача 8.  Распространение эффективных инновационных социальных технологий и методик помощи детям с инвалидностью и их семьям </w:t>
      </w:r>
      <w:r w:rsidRPr="00D23236">
        <w:rPr>
          <w:rFonts w:ascii="Times New Roman" w:hAnsi="Times New Roman"/>
          <w:b/>
          <w:sz w:val="24"/>
          <w:szCs w:val="24"/>
        </w:rPr>
        <w:t>в рамках реализации проекта по комплексному сопровождению семей, воспитывающих детей-инвалидов, детей с ограниченными возможностями здоровья в домашних условиях.</w:t>
      </w:r>
    </w:p>
    <w:p w:rsidR="00102560" w:rsidRDefault="00102560" w:rsidP="00EB556C">
      <w:pPr>
        <w:ind w:firstLine="709"/>
        <w:jc w:val="both"/>
        <w:outlineLvl w:val="0"/>
        <w:rPr>
          <w:rFonts w:ascii="Times New Roman" w:hAnsi="Times New Roman"/>
          <w:sz w:val="24"/>
          <w:szCs w:val="24"/>
        </w:rPr>
      </w:pPr>
      <w:r w:rsidRPr="00D23236">
        <w:rPr>
          <w:rFonts w:ascii="Times New Roman" w:hAnsi="Times New Roman"/>
          <w:sz w:val="24"/>
          <w:szCs w:val="24"/>
        </w:rPr>
        <w:t xml:space="preserve">Специалисты КГБУСО «Артёмовский СРЦН» прошедшие дистанционную подготовку на базе профессиональных </w:t>
      </w:r>
      <w:proofErr w:type="spellStart"/>
      <w:r w:rsidRPr="00D23236">
        <w:rPr>
          <w:rFonts w:ascii="Times New Roman" w:hAnsi="Times New Roman"/>
          <w:sz w:val="24"/>
          <w:szCs w:val="24"/>
        </w:rPr>
        <w:t>стажировочны</w:t>
      </w:r>
      <w:r>
        <w:rPr>
          <w:rFonts w:ascii="Times New Roman" w:hAnsi="Times New Roman"/>
          <w:sz w:val="24"/>
          <w:szCs w:val="24"/>
        </w:rPr>
        <w:t>х</w:t>
      </w:r>
      <w:proofErr w:type="spellEnd"/>
      <w:r>
        <w:rPr>
          <w:rFonts w:ascii="Times New Roman" w:hAnsi="Times New Roman"/>
          <w:sz w:val="24"/>
          <w:szCs w:val="24"/>
        </w:rPr>
        <w:t xml:space="preserve"> площадок Фонда, </w:t>
      </w:r>
      <w:r w:rsidRPr="00727E9F">
        <w:rPr>
          <w:rFonts w:ascii="Times New Roman" w:hAnsi="Times New Roman"/>
          <w:b/>
          <w:i/>
          <w:sz w:val="24"/>
          <w:szCs w:val="24"/>
        </w:rPr>
        <w:t>выступили на 6 площадках регионального и всероссийского уровней</w:t>
      </w:r>
      <w:r>
        <w:rPr>
          <w:rFonts w:ascii="Times New Roman" w:hAnsi="Times New Roman"/>
          <w:sz w:val="24"/>
          <w:szCs w:val="24"/>
        </w:rPr>
        <w:t>, по</w:t>
      </w:r>
      <w:r w:rsidRPr="00D23236">
        <w:rPr>
          <w:rFonts w:ascii="Times New Roman" w:hAnsi="Times New Roman"/>
          <w:sz w:val="24"/>
          <w:szCs w:val="24"/>
        </w:rPr>
        <w:t xml:space="preserve"> вопросам</w:t>
      </w:r>
      <w:r>
        <w:rPr>
          <w:rFonts w:ascii="Times New Roman" w:hAnsi="Times New Roman"/>
          <w:sz w:val="24"/>
          <w:szCs w:val="24"/>
        </w:rPr>
        <w:t xml:space="preserve"> организации </w:t>
      </w:r>
      <w:r w:rsidRPr="00D23236">
        <w:rPr>
          <w:rFonts w:ascii="Times New Roman" w:hAnsi="Times New Roman"/>
          <w:sz w:val="24"/>
          <w:szCs w:val="24"/>
        </w:rPr>
        <w:t>и</w:t>
      </w:r>
      <w:r>
        <w:rPr>
          <w:rFonts w:ascii="Times New Roman" w:hAnsi="Times New Roman"/>
          <w:sz w:val="24"/>
          <w:szCs w:val="24"/>
        </w:rPr>
        <w:t xml:space="preserve"> итогам</w:t>
      </w:r>
      <w:r w:rsidRPr="000246A2">
        <w:rPr>
          <w:rFonts w:ascii="Times New Roman" w:hAnsi="Times New Roman"/>
          <w:sz w:val="24"/>
          <w:szCs w:val="24"/>
        </w:rPr>
        <w:t xml:space="preserve"> внедрения </w:t>
      </w:r>
      <w:r>
        <w:rPr>
          <w:rFonts w:ascii="Times New Roman" w:hAnsi="Times New Roman"/>
          <w:sz w:val="24"/>
          <w:szCs w:val="24"/>
        </w:rPr>
        <w:t>инновационного проекта «Дорогу осилит идущий»</w:t>
      </w:r>
      <w:r w:rsidRPr="000246A2">
        <w:rPr>
          <w:rFonts w:ascii="Times New Roman" w:hAnsi="Times New Roman"/>
          <w:sz w:val="24"/>
          <w:szCs w:val="24"/>
        </w:rPr>
        <w:t xml:space="preserve">, </w:t>
      </w:r>
      <w:r>
        <w:rPr>
          <w:rFonts w:ascii="Times New Roman" w:hAnsi="Times New Roman"/>
          <w:sz w:val="24"/>
          <w:szCs w:val="24"/>
        </w:rPr>
        <w:t>по организации деятельности специализированной службы «</w:t>
      </w:r>
      <w:proofErr w:type="spellStart"/>
      <w:r>
        <w:rPr>
          <w:rFonts w:ascii="Times New Roman" w:hAnsi="Times New Roman"/>
          <w:sz w:val="24"/>
          <w:szCs w:val="24"/>
        </w:rPr>
        <w:t>Микрореабилитационный</w:t>
      </w:r>
      <w:proofErr w:type="spellEnd"/>
      <w:r>
        <w:rPr>
          <w:rFonts w:ascii="Times New Roman" w:hAnsi="Times New Roman"/>
          <w:sz w:val="24"/>
          <w:szCs w:val="24"/>
        </w:rPr>
        <w:t xml:space="preserve"> центр».  Опыт работы учреждения в данном направлении, удалось передать 299 руководителям и специалистам из 8 регионов ДФО и других регионов Российской Федерации.</w:t>
      </w:r>
    </w:p>
    <w:p w:rsidR="00102560" w:rsidRDefault="00102560" w:rsidP="00EB556C">
      <w:pPr>
        <w:ind w:firstLine="709"/>
        <w:jc w:val="both"/>
        <w:outlineLvl w:val="0"/>
        <w:rPr>
          <w:rFonts w:ascii="Times New Roman" w:hAnsi="Times New Roman"/>
          <w:sz w:val="24"/>
          <w:szCs w:val="24"/>
        </w:rPr>
      </w:pPr>
      <w:r>
        <w:rPr>
          <w:rFonts w:ascii="Times New Roman" w:hAnsi="Times New Roman"/>
          <w:sz w:val="24"/>
          <w:szCs w:val="24"/>
        </w:rPr>
        <w:t xml:space="preserve">50 участников </w:t>
      </w:r>
      <w:r w:rsidRPr="00727E9F">
        <w:rPr>
          <w:rFonts w:ascii="Times New Roman" w:hAnsi="Times New Roman"/>
          <w:b/>
          <w:i/>
          <w:sz w:val="24"/>
          <w:szCs w:val="24"/>
        </w:rPr>
        <w:t>проекта оформили «Портфолио достижений».</w:t>
      </w:r>
      <w:r>
        <w:rPr>
          <w:rFonts w:ascii="Times New Roman" w:hAnsi="Times New Roman"/>
          <w:sz w:val="24"/>
          <w:szCs w:val="24"/>
        </w:rPr>
        <w:t xml:space="preserve"> При оформлении портфолио были использованы знания, полученные на занятиях в компьютерном классе, фотоматериалы с занятий и мероприятий. Во многих портфолио отражена информация о ребёнке «Знакомьтесь – это Я», «Моя семья», «Мои увлечения», есть раздел «Творческие победы», «Мои впечатления».</w:t>
      </w:r>
    </w:p>
    <w:p w:rsidR="00102560" w:rsidRDefault="00102560" w:rsidP="00EB556C">
      <w:pPr>
        <w:ind w:firstLine="709"/>
        <w:jc w:val="both"/>
        <w:outlineLvl w:val="0"/>
        <w:rPr>
          <w:rFonts w:ascii="Times New Roman" w:hAnsi="Times New Roman"/>
          <w:sz w:val="24"/>
          <w:szCs w:val="24"/>
        </w:rPr>
      </w:pPr>
      <w:r w:rsidRPr="002D069A">
        <w:rPr>
          <w:rFonts w:ascii="Times New Roman" w:hAnsi="Times New Roman"/>
          <w:b/>
          <w:i/>
          <w:sz w:val="24"/>
          <w:szCs w:val="24"/>
        </w:rPr>
        <w:t>Методические сборники для родителей и специалистов</w:t>
      </w:r>
      <w:r w:rsidRPr="0006550E">
        <w:rPr>
          <w:rFonts w:ascii="Times New Roman" w:hAnsi="Times New Roman"/>
          <w:sz w:val="24"/>
          <w:szCs w:val="24"/>
        </w:rPr>
        <w:t>подготовлен</w:t>
      </w:r>
      <w:r>
        <w:rPr>
          <w:rFonts w:ascii="Times New Roman" w:hAnsi="Times New Roman"/>
          <w:sz w:val="24"/>
          <w:szCs w:val="24"/>
        </w:rPr>
        <w:t>ыв</w:t>
      </w:r>
      <w:r w:rsidRPr="0006550E">
        <w:rPr>
          <w:rFonts w:ascii="Times New Roman" w:hAnsi="Times New Roman"/>
          <w:sz w:val="24"/>
          <w:szCs w:val="24"/>
        </w:rPr>
        <w:t>целях повышения информированности родителей, специалистов о новой форме оказания помощи в рамках специализированной социальной службы «</w:t>
      </w:r>
      <w:proofErr w:type="spellStart"/>
      <w:r w:rsidRPr="0006550E">
        <w:rPr>
          <w:rFonts w:ascii="Times New Roman" w:hAnsi="Times New Roman"/>
          <w:sz w:val="24"/>
          <w:szCs w:val="24"/>
        </w:rPr>
        <w:t>Микрореабилитационный</w:t>
      </w:r>
      <w:proofErr w:type="spellEnd"/>
      <w:r w:rsidRPr="0006550E">
        <w:rPr>
          <w:rFonts w:ascii="Times New Roman" w:hAnsi="Times New Roman"/>
          <w:sz w:val="24"/>
          <w:szCs w:val="24"/>
        </w:rPr>
        <w:t xml:space="preserve"> центр»</w:t>
      </w:r>
      <w:r>
        <w:rPr>
          <w:rFonts w:ascii="Times New Roman" w:hAnsi="Times New Roman"/>
          <w:sz w:val="24"/>
          <w:szCs w:val="24"/>
        </w:rPr>
        <w:t xml:space="preserve">. Всего </w:t>
      </w:r>
      <w:r w:rsidRPr="0006550E">
        <w:rPr>
          <w:rFonts w:ascii="Times New Roman" w:hAnsi="Times New Roman"/>
          <w:sz w:val="24"/>
          <w:szCs w:val="24"/>
        </w:rPr>
        <w:t>выпущено и распространение 2 информационно-методических изданий:</w:t>
      </w:r>
    </w:p>
    <w:p w:rsidR="00102560" w:rsidRPr="00A15A28" w:rsidRDefault="00102560" w:rsidP="00EB556C">
      <w:pPr>
        <w:ind w:firstLine="709"/>
        <w:jc w:val="both"/>
        <w:outlineLvl w:val="0"/>
        <w:rPr>
          <w:rFonts w:ascii="Times New Roman" w:hAnsi="Times New Roman"/>
          <w:sz w:val="24"/>
          <w:szCs w:val="24"/>
        </w:rPr>
      </w:pPr>
      <w:r>
        <w:rPr>
          <w:rFonts w:ascii="Times New Roman" w:hAnsi="Times New Roman"/>
          <w:sz w:val="24"/>
          <w:szCs w:val="24"/>
        </w:rPr>
        <w:t xml:space="preserve">- </w:t>
      </w:r>
      <w:r w:rsidRPr="00A15A28">
        <w:rPr>
          <w:rFonts w:ascii="Times New Roman" w:hAnsi="Times New Roman"/>
          <w:sz w:val="24"/>
          <w:szCs w:val="24"/>
        </w:rPr>
        <w:t xml:space="preserve">«Дети одного солнца» </w:t>
      </w:r>
      <w:r w:rsidRPr="00A15A28">
        <w:rPr>
          <w:rFonts w:ascii="Times New Roman" w:hAnsi="Times New Roman"/>
          <w:color w:val="000000"/>
          <w:sz w:val="24"/>
          <w:szCs w:val="24"/>
        </w:rPr>
        <w:t>–</w:t>
      </w:r>
      <w:r w:rsidRPr="00A15A28">
        <w:rPr>
          <w:rFonts w:ascii="Times New Roman" w:hAnsi="Times New Roman"/>
          <w:sz w:val="24"/>
          <w:szCs w:val="24"/>
        </w:rPr>
        <w:t xml:space="preserve"> сборник информационно-практических материалов</w:t>
      </w:r>
      <w:r>
        <w:rPr>
          <w:rFonts w:ascii="Times New Roman" w:hAnsi="Times New Roman"/>
          <w:sz w:val="24"/>
          <w:szCs w:val="24"/>
        </w:rPr>
        <w:t xml:space="preserve">, </w:t>
      </w:r>
      <w:proofErr w:type="spellStart"/>
      <w:r w:rsidRPr="00A15A28">
        <w:rPr>
          <w:rFonts w:ascii="Times New Roman" w:hAnsi="Times New Roman"/>
          <w:sz w:val="24"/>
          <w:szCs w:val="24"/>
        </w:rPr>
        <w:t>адресованы</w:t>
      </w:r>
      <w:r>
        <w:rPr>
          <w:rFonts w:ascii="Times New Roman" w:hAnsi="Times New Roman"/>
          <w:sz w:val="24"/>
          <w:szCs w:val="24"/>
        </w:rPr>
        <w:t>й</w:t>
      </w:r>
      <w:proofErr w:type="spellEnd"/>
      <w:r w:rsidRPr="00A15A28">
        <w:rPr>
          <w:rFonts w:ascii="Times New Roman" w:hAnsi="Times New Roman"/>
          <w:sz w:val="24"/>
          <w:szCs w:val="24"/>
        </w:rPr>
        <w:t xml:space="preserve"> родителям, имеющим детей</w:t>
      </w:r>
      <w:r>
        <w:rPr>
          <w:rFonts w:ascii="Times New Roman" w:hAnsi="Times New Roman"/>
          <w:sz w:val="24"/>
          <w:szCs w:val="24"/>
        </w:rPr>
        <w:t xml:space="preserve">–инвалидов, детей </w:t>
      </w:r>
      <w:r w:rsidRPr="00A15A28">
        <w:rPr>
          <w:rFonts w:ascii="Times New Roman" w:hAnsi="Times New Roman"/>
          <w:sz w:val="24"/>
          <w:szCs w:val="24"/>
        </w:rPr>
        <w:t>с огран</w:t>
      </w:r>
      <w:r>
        <w:rPr>
          <w:rFonts w:ascii="Times New Roman" w:hAnsi="Times New Roman"/>
          <w:sz w:val="24"/>
          <w:szCs w:val="24"/>
        </w:rPr>
        <w:t>иченными возможностями здоровья. Материалы сборника</w:t>
      </w:r>
      <w:r w:rsidRPr="00A15A28">
        <w:rPr>
          <w:rFonts w:ascii="Times New Roman" w:hAnsi="Times New Roman"/>
          <w:sz w:val="24"/>
          <w:szCs w:val="24"/>
        </w:rPr>
        <w:t xml:space="preserve"> направлены на психолого-педагогическое просвещение и повышение родительской компетенции(тираж 150 экземпляров, 52 стр.)</w:t>
      </w:r>
      <w:r>
        <w:rPr>
          <w:rFonts w:ascii="Times New Roman" w:hAnsi="Times New Roman"/>
          <w:sz w:val="24"/>
          <w:szCs w:val="24"/>
        </w:rPr>
        <w:t>.</w:t>
      </w:r>
    </w:p>
    <w:p w:rsidR="00102560" w:rsidRPr="002D069A" w:rsidRDefault="00102560" w:rsidP="00EB556C">
      <w:pPr>
        <w:contextualSpacing/>
        <w:jc w:val="both"/>
        <w:rPr>
          <w:rFonts w:ascii="Times New Roman" w:hAnsi="Times New Roman"/>
          <w:color w:val="C00000"/>
          <w:sz w:val="28"/>
          <w:szCs w:val="28"/>
        </w:rPr>
      </w:pPr>
      <w:r>
        <w:rPr>
          <w:rFonts w:ascii="Times New Roman" w:hAnsi="Times New Roman"/>
          <w:sz w:val="24"/>
          <w:szCs w:val="24"/>
        </w:rPr>
        <w:t xml:space="preserve"> - «</w:t>
      </w:r>
      <w:r w:rsidRPr="00A15A28">
        <w:rPr>
          <w:rFonts w:ascii="Times New Roman" w:hAnsi="Times New Roman"/>
          <w:sz w:val="24"/>
          <w:szCs w:val="24"/>
        </w:rPr>
        <w:t>Методические рекомендации по организации деятельности социальной службы «</w:t>
      </w:r>
      <w:proofErr w:type="spellStart"/>
      <w:r w:rsidRPr="00A15A28">
        <w:rPr>
          <w:rFonts w:ascii="Times New Roman" w:hAnsi="Times New Roman"/>
          <w:sz w:val="24"/>
          <w:szCs w:val="24"/>
        </w:rPr>
        <w:t>Микрореабилитационный</w:t>
      </w:r>
      <w:proofErr w:type="spellEnd"/>
      <w:r w:rsidRPr="00A15A28">
        <w:rPr>
          <w:rFonts w:ascii="Times New Roman" w:hAnsi="Times New Roman"/>
          <w:sz w:val="24"/>
          <w:szCs w:val="24"/>
        </w:rPr>
        <w:t xml:space="preserve"> центр»</w:t>
      </w:r>
      <w:r w:rsidRPr="00A15A28">
        <w:rPr>
          <w:rFonts w:ascii="Times New Roman" w:eastAsia="Calibri" w:hAnsi="Times New Roman"/>
          <w:sz w:val="24"/>
          <w:szCs w:val="24"/>
        </w:rPr>
        <w:t xml:space="preserve"> в рамках проекта «Дорогу осилит идущий»</w:t>
      </w:r>
      <w:r w:rsidRPr="00A15A28">
        <w:rPr>
          <w:rFonts w:ascii="Times New Roman" w:hAnsi="Times New Roman"/>
          <w:sz w:val="24"/>
          <w:szCs w:val="24"/>
        </w:rPr>
        <w:t>: информационно-методический сборник</w:t>
      </w:r>
      <w:r w:rsidRPr="0006550E">
        <w:rPr>
          <w:rFonts w:ascii="Times New Roman" w:hAnsi="Times New Roman"/>
          <w:color w:val="000000"/>
          <w:sz w:val="24"/>
          <w:szCs w:val="24"/>
        </w:rPr>
        <w:t>–</w:t>
      </w:r>
      <w:r w:rsidRPr="0006550E">
        <w:rPr>
          <w:rFonts w:ascii="Times New Roman" w:hAnsi="Times New Roman"/>
          <w:sz w:val="24"/>
          <w:szCs w:val="24"/>
        </w:rPr>
        <w:t xml:space="preserve"> </w:t>
      </w:r>
      <w:proofErr w:type="gramStart"/>
      <w:r w:rsidRPr="0006550E">
        <w:rPr>
          <w:rFonts w:ascii="Times New Roman" w:hAnsi="Times New Roman"/>
          <w:sz w:val="24"/>
          <w:szCs w:val="24"/>
        </w:rPr>
        <w:t>дл</w:t>
      </w:r>
      <w:proofErr w:type="gramEnd"/>
      <w:r w:rsidRPr="0006550E">
        <w:rPr>
          <w:rFonts w:ascii="Times New Roman" w:hAnsi="Times New Roman"/>
          <w:sz w:val="24"/>
          <w:szCs w:val="24"/>
        </w:rPr>
        <w:t>я специалистов учреждений социальной сф</w:t>
      </w:r>
      <w:r>
        <w:rPr>
          <w:rFonts w:ascii="Times New Roman" w:hAnsi="Times New Roman"/>
          <w:sz w:val="24"/>
          <w:szCs w:val="24"/>
        </w:rPr>
        <w:t>еры (тираж – 150 экземпляров, 52</w:t>
      </w:r>
      <w:r w:rsidRPr="0006550E">
        <w:rPr>
          <w:rFonts w:ascii="Times New Roman" w:hAnsi="Times New Roman"/>
          <w:sz w:val="24"/>
          <w:szCs w:val="24"/>
        </w:rPr>
        <w:t xml:space="preserve"> стр.). </w:t>
      </w:r>
    </w:p>
    <w:p w:rsidR="00102560" w:rsidRPr="002D069A" w:rsidRDefault="00102560" w:rsidP="00EB556C">
      <w:pPr>
        <w:contextualSpacing/>
        <w:jc w:val="both"/>
        <w:rPr>
          <w:rFonts w:ascii="Times New Roman" w:hAnsi="Times New Roman"/>
          <w:sz w:val="28"/>
          <w:szCs w:val="28"/>
        </w:rPr>
      </w:pPr>
      <w:r w:rsidRPr="00A15A28">
        <w:rPr>
          <w:rFonts w:ascii="Times New Roman" w:hAnsi="Times New Roman"/>
          <w:sz w:val="24"/>
          <w:szCs w:val="24"/>
        </w:rPr>
        <w:t xml:space="preserve">Материалы сборника </w:t>
      </w:r>
      <w:r>
        <w:rPr>
          <w:rFonts w:ascii="Times New Roman" w:hAnsi="Times New Roman"/>
          <w:sz w:val="24"/>
          <w:szCs w:val="24"/>
        </w:rPr>
        <w:t>содержат Алгоритм организации службы «</w:t>
      </w:r>
      <w:proofErr w:type="spellStart"/>
      <w:r>
        <w:rPr>
          <w:rFonts w:ascii="Times New Roman" w:hAnsi="Times New Roman"/>
          <w:sz w:val="24"/>
          <w:szCs w:val="24"/>
        </w:rPr>
        <w:t>Микрореабилитационный</w:t>
      </w:r>
      <w:proofErr w:type="spellEnd"/>
      <w:r>
        <w:rPr>
          <w:rFonts w:ascii="Times New Roman" w:hAnsi="Times New Roman"/>
          <w:sz w:val="24"/>
          <w:szCs w:val="24"/>
        </w:rPr>
        <w:t xml:space="preserve"> центр» и </w:t>
      </w:r>
      <w:r w:rsidRPr="00A15A28">
        <w:rPr>
          <w:rFonts w:ascii="Times New Roman" w:hAnsi="Times New Roman"/>
          <w:sz w:val="24"/>
          <w:szCs w:val="24"/>
        </w:rPr>
        <w:t xml:space="preserve">адресованы специалистам </w:t>
      </w:r>
      <w:r>
        <w:rPr>
          <w:rFonts w:ascii="Times New Roman" w:hAnsi="Times New Roman"/>
          <w:sz w:val="24"/>
          <w:szCs w:val="24"/>
        </w:rPr>
        <w:t>социальных отраслей, для</w:t>
      </w:r>
      <w:r w:rsidRPr="00A15A28">
        <w:rPr>
          <w:rFonts w:ascii="Times New Roman" w:hAnsi="Times New Roman"/>
          <w:sz w:val="24"/>
          <w:szCs w:val="24"/>
        </w:rPr>
        <w:t>совершенствование их профессионального мастерства, обновление содержание реабилитационной деятельности</w:t>
      </w:r>
      <w:r w:rsidRPr="00C64DAF">
        <w:rPr>
          <w:rFonts w:ascii="Times New Roman" w:hAnsi="Times New Roman"/>
          <w:sz w:val="28"/>
          <w:szCs w:val="28"/>
        </w:rPr>
        <w:t>.</w:t>
      </w:r>
    </w:p>
    <w:p w:rsidR="00102560" w:rsidRDefault="00102560" w:rsidP="00EB556C">
      <w:pPr>
        <w:jc w:val="both"/>
        <w:rPr>
          <w:rFonts w:ascii="Times New Roman" w:hAnsi="Times New Roman"/>
          <w:sz w:val="24"/>
          <w:szCs w:val="24"/>
        </w:rPr>
      </w:pPr>
      <w:r w:rsidRPr="0006550E">
        <w:rPr>
          <w:rFonts w:ascii="Times New Roman" w:hAnsi="Times New Roman"/>
          <w:sz w:val="24"/>
          <w:szCs w:val="24"/>
        </w:rPr>
        <w:lastRenderedPageBreak/>
        <w:t xml:space="preserve">Издания </w:t>
      </w:r>
      <w:r>
        <w:rPr>
          <w:rFonts w:ascii="Times New Roman" w:hAnsi="Times New Roman"/>
          <w:sz w:val="24"/>
          <w:szCs w:val="24"/>
        </w:rPr>
        <w:t xml:space="preserve">распространены </w:t>
      </w:r>
      <w:r w:rsidRPr="0006550E">
        <w:rPr>
          <w:rFonts w:ascii="Times New Roman" w:hAnsi="Times New Roman"/>
          <w:sz w:val="24"/>
          <w:szCs w:val="24"/>
        </w:rPr>
        <w:t>среди специалистов учреждений социального обслуживания Приморского края</w:t>
      </w:r>
      <w:r>
        <w:rPr>
          <w:rFonts w:ascii="Times New Roman" w:hAnsi="Times New Roman"/>
          <w:sz w:val="24"/>
          <w:szCs w:val="24"/>
        </w:rPr>
        <w:t xml:space="preserve">; среди </w:t>
      </w:r>
      <w:proofErr w:type="gramStart"/>
      <w:r>
        <w:rPr>
          <w:rFonts w:ascii="Times New Roman" w:hAnsi="Times New Roman"/>
          <w:sz w:val="24"/>
          <w:szCs w:val="24"/>
        </w:rPr>
        <w:t>-у</w:t>
      </w:r>
      <w:proofErr w:type="gramEnd"/>
      <w:r>
        <w:rPr>
          <w:rFonts w:ascii="Times New Roman" w:hAnsi="Times New Roman"/>
          <w:sz w:val="24"/>
          <w:szCs w:val="24"/>
        </w:rPr>
        <w:t xml:space="preserve">частников </w:t>
      </w:r>
      <w:r>
        <w:rPr>
          <w:rFonts w:ascii="Times New Roman" w:hAnsi="Times New Roman"/>
          <w:sz w:val="24"/>
          <w:szCs w:val="24"/>
          <w:lang w:val="en-US"/>
        </w:rPr>
        <w:t>XIII</w:t>
      </w:r>
      <w:r w:rsidRPr="0006550E">
        <w:rPr>
          <w:rFonts w:ascii="Times New Roman" w:hAnsi="Times New Roman"/>
          <w:sz w:val="24"/>
          <w:szCs w:val="24"/>
        </w:rPr>
        <w:t xml:space="preserve"> Всероссийской </w:t>
      </w:r>
      <w:r>
        <w:rPr>
          <w:rFonts w:ascii="Times New Roman" w:hAnsi="Times New Roman"/>
          <w:sz w:val="24"/>
          <w:szCs w:val="24"/>
        </w:rPr>
        <w:t>выставки</w:t>
      </w:r>
      <w:r w:rsidRPr="0006550E">
        <w:rPr>
          <w:rFonts w:ascii="Times New Roman" w:hAnsi="Times New Roman"/>
          <w:sz w:val="24"/>
          <w:szCs w:val="24"/>
        </w:rPr>
        <w:t xml:space="preserve"> -</w:t>
      </w:r>
      <w:r>
        <w:rPr>
          <w:rFonts w:ascii="Times New Roman" w:hAnsi="Times New Roman"/>
          <w:sz w:val="24"/>
          <w:szCs w:val="24"/>
        </w:rPr>
        <w:t>форуме «Вместе ради детей»;</w:t>
      </w:r>
      <w:r w:rsidRPr="0006550E">
        <w:rPr>
          <w:rFonts w:ascii="Times New Roman" w:hAnsi="Times New Roman"/>
          <w:sz w:val="24"/>
          <w:szCs w:val="24"/>
        </w:rPr>
        <w:t xml:space="preserve"> на </w:t>
      </w:r>
      <w:proofErr w:type="spellStart"/>
      <w:r w:rsidRPr="0006550E">
        <w:rPr>
          <w:rFonts w:ascii="Times New Roman" w:hAnsi="Times New Roman"/>
          <w:sz w:val="24"/>
          <w:szCs w:val="24"/>
        </w:rPr>
        <w:t>стажировочной</w:t>
      </w:r>
      <w:proofErr w:type="spellEnd"/>
      <w:r w:rsidRPr="0006550E">
        <w:rPr>
          <w:rFonts w:ascii="Times New Roman" w:hAnsi="Times New Roman"/>
          <w:sz w:val="24"/>
          <w:szCs w:val="24"/>
        </w:rPr>
        <w:t xml:space="preserve"> площадке </w:t>
      </w:r>
      <w:r w:rsidRPr="0006550E">
        <w:rPr>
          <w:rFonts w:ascii="Times New Roman" w:hAnsi="Times New Roman"/>
        </w:rPr>
        <w:t>ГАУ АО «Научно-практический центр реабилитации детей «Коррекция и развитие</w:t>
      </w:r>
      <w:r>
        <w:rPr>
          <w:rFonts w:ascii="Times New Roman" w:hAnsi="Times New Roman"/>
        </w:rPr>
        <w:t xml:space="preserve">» </w:t>
      </w:r>
      <w:r w:rsidRPr="0006550E">
        <w:rPr>
          <w:rFonts w:ascii="Times New Roman" w:hAnsi="Times New Roman"/>
        </w:rPr>
        <w:t>г. Астрахань</w:t>
      </w:r>
      <w:r>
        <w:t>.</w:t>
      </w:r>
      <w:r>
        <w:rPr>
          <w:rFonts w:ascii="Times New Roman" w:hAnsi="Times New Roman"/>
          <w:sz w:val="24"/>
          <w:szCs w:val="24"/>
        </w:rPr>
        <w:t xml:space="preserve">  Электронная версия сборников</w:t>
      </w:r>
      <w:r w:rsidRPr="0006550E">
        <w:rPr>
          <w:rFonts w:ascii="Times New Roman" w:hAnsi="Times New Roman"/>
          <w:sz w:val="24"/>
          <w:szCs w:val="24"/>
        </w:rPr>
        <w:t xml:space="preserve"> размещена на официальном са</w:t>
      </w:r>
      <w:r>
        <w:rPr>
          <w:rFonts w:ascii="Times New Roman" w:hAnsi="Times New Roman"/>
          <w:sz w:val="24"/>
          <w:szCs w:val="24"/>
        </w:rPr>
        <w:t>йте   КГБУСО «</w:t>
      </w:r>
      <w:proofErr w:type="gramStart"/>
      <w:r>
        <w:rPr>
          <w:rFonts w:ascii="Times New Roman" w:hAnsi="Times New Roman"/>
          <w:sz w:val="24"/>
          <w:szCs w:val="24"/>
        </w:rPr>
        <w:t>Артёмовский</w:t>
      </w:r>
      <w:proofErr w:type="gramEnd"/>
      <w:r>
        <w:rPr>
          <w:rFonts w:ascii="Times New Roman" w:hAnsi="Times New Roman"/>
          <w:sz w:val="24"/>
          <w:szCs w:val="24"/>
        </w:rPr>
        <w:t xml:space="preserve"> СРЦН» во вкладке «Дорогу осилит идущий».</w:t>
      </w:r>
    </w:p>
    <w:p w:rsidR="00102560" w:rsidRPr="00C77BBE" w:rsidRDefault="00102560" w:rsidP="00EB556C">
      <w:pPr>
        <w:ind w:firstLine="851"/>
        <w:jc w:val="both"/>
        <w:rPr>
          <w:rFonts w:ascii="Times New Roman" w:hAnsi="Times New Roman"/>
          <w:sz w:val="28"/>
          <w:szCs w:val="28"/>
        </w:rPr>
      </w:pPr>
      <w:r w:rsidRPr="00C77BBE">
        <w:rPr>
          <w:rFonts w:ascii="Times New Roman" w:hAnsi="Times New Roman"/>
          <w:sz w:val="24"/>
          <w:szCs w:val="24"/>
        </w:rPr>
        <w:t xml:space="preserve">30 сентября 2022 г. на </w:t>
      </w:r>
      <w:r w:rsidRPr="00B374EC">
        <w:rPr>
          <w:rFonts w:ascii="Times New Roman" w:hAnsi="Times New Roman"/>
          <w:b/>
          <w:i/>
          <w:sz w:val="24"/>
          <w:szCs w:val="24"/>
        </w:rPr>
        <w:t>межрегиональной практической конференции</w:t>
      </w:r>
      <w:proofErr w:type="gramStart"/>
      <w:r w:rsidRPr="00C77BBE">
        <w:rPr>
          <w:rFonts w:ascii="Times New Roman" w:hAnsi="Times New Roman"/>
          <w:b/>
          <w:i/>
          <w:sz w:val="24"/>
          <w:szCs w:val="24"/>
        </w:rPr>
        <w:t>«</w:t>
      </w:r>
      <w:proofErr w:type="spellStart"/>
      <w:r w:rsidRPr="00C77BBE">
        <w:rPr>
          <w:rFonts w:ascii="Times New Roman" w:hAnsi="Times New Roman"/>
          <w:b/>
          <w:i/>
          <w:sz w:val="24"/>
          <w:szCs w:val="24"/>
        </w:rPr>
        <w:t>М</w:t>
      </w:r>
      <w:proofErr w:type="gramEnd"/>
      <w:r w:rsidRPr="00C77BBE">
        <w:rPr>
          <w:rFonts w:ascii="Times New Roman" w:hAnsi="Times New Roman"/>
          <w:b/>
          <w:i/>
          <w:sz w:val="24"/>
          <w:szCs w:val="24"/>
        </w:rPr>
        <w:t>икрореабилитационный</w:t>
      </w:r>
      <w:proofErr w:type="spellEnd"/>
      <w:r w:rsidRPr="00C77BBE">
        <w:rPr>
          <w:rFonts w:ascii="Times New Roman" w:hAnsi="Times New Roman"/>
          <w:b/>
          <w:i/>
          <w:sz w:val="24"/>
          <w:szCs w:val="24"/>
        </w:rPr>
        <w:t xml:space="preserve"> центр» как условие обеспечения непрерывности реабилитационного процесса»,</w:t>
      </w:r>
      <w:proofErr w:type="spellStart"/>
      <w:r>
        <w:rPr>
          <w:rFonts w:ascii="Times New Roman" w:hAnsi="Times New Roman"/>
          <w:sz w:val="24"/>
          <w:szCs w:val="24"/>
        </w:rPr>
        <w:t>соорганизаторами</w:t>
      </w:r>
      <w:proofErr w:type="spellEnd"/>
      <w:r w:rsidRPr="00C77BBE">
        <w:rPr>
          <w:rFonts w:ascii="Times New Roman" w:hAnsi="Times New Roman"/>
          <w:sz w:val="24"/>
          <w:szCs w:val="24"/>
        </w:rPr>
        <w:t xml:space="preserve"> которой выступил КГБУСО «Артёмовский СРЦН», был представлен опыт работы и ключевые результаты реализации проекта «Дорогу осилит идущий». Межрегиональная конференция проходилана базе информационно-образовательной площадкой ДФО, Министерство труда и социальной защиты населения Забайкальского края, ГУ «Центр психолого-педагогической помощи населению «Доверие» Забайкальского края. Видеотрансляция осуществлялась на базе видеостудии ГУ ЦПППН «Доверие» (https://resurs-doverie.ru).  Спикеры конференции </w:t>
      </w:r>
      <w:r>
        <w:rPr>
          <w:rFonts w:ascii="Times New Roman" w:hAnsi="Times New Roman"/>
          <w:sz w:val="24"/>
          <w:szCs w:val="24"/>
        </w:rPr>
        <w:t>от учреждения,</w:t>
      </w:r>
      <w:r w:rsidRPr="00C77BBE">
        <w:rPr>
          <w:rFonts w:ascii="Times New Roman" w:hAnsi="Times New Roman"/>
          <w:sz w:val="24"/>
          <w:szCs w:val="24"/>
        </w:rPr>
        <w:t xml:space="preserve"> обозначили ключевые аспекты эффективности реализации проекта «Дорогу осилит идущий», по организации деятельности специализированной социальной службы «</w:t>
      </w:r>
      <w:proofErr w:type="spellStart"/>
      <w:r w:rsidRPr="00C77BBE">
        <w:rPr>
          <w:rFonts w:ascii="Times New Roman" w:hAnsi="Times New Roman"/>
          <w:sz w:val="24"/>
          <w:szCs w:val="24"/>
        </w:rPr>
        <w:t>Микрореабилитационный</w:t>
      </w:r>
      <w:proofErr w:type="spellEnd"/>
      <w:r w:rsidRPr="00C77BBE">
        <w:rPr>
          <w:rFonts w:ascii="Times New Roman" w:hAnsi="Times New Roman"/>
          <w:sz w:val="24"/>
          <w:szCs w:val="24"/>
        </w:rPr>
        <w:t xml:space="preserve"> центр» на базе КГБУСО «Артёмовский СРЦН». Представили опыт апробации перспективного вида помощи, в формате «социальная передышка» для родителей, воспитывающих детей-инвалидов, детей с ограниченными возможности здоровья, ресурсами ближайшего социального окружения семьи-  родственников и знакомых «Круг доверия».  Также представили опыт поддержки семей с детьми-инвалидами и активизации их потенциала ресурсами социальной практики «Карта социальных потребностей». Поделились опытом организации семейной творческой лаборатории «Со–Творение» как инструмента позитивной социализации и когнитивного развития личности ребёнка.</w:t>
      </w:r>
    </w:p>
    <w:p w:rsidR="00FE1D5E" w:rsidRPr="00612E47" w:rsidRDefault="00102560" w:rsidP="00102560">
      <w:pPr>
        <w:jc w:val="both"/>
        <w:rPr>
          <w:rFonts w:ascii="Times New Roman" w:hAnsi="Times New Roman"/>
          <w:sz w:val="24"/>
          <w:szCs w:val="24"/>
        </w:rPr>
      </w:pPr>
      <w:r w:rsidRPr="00751663">
        <w:rPr>
          <w:rStyle w:val="aff6"/>
          <w:rFonts w:ascii="Times New Roman" w:eastAsia="Calibri" w:hAnsi="Times New Roman"/>
          <w:sz w:val="24"/>
          <w:szCs w:val="24"/>
          <w:bdr w:val="none" w:sz="0" w:space="0" w:color="auto" w:frame="1"/>
        </w:rPr>
        <w:t>У</w:t>
      </w:r>
      <w:r>
        <w:rPr>
          <w:rStyle w:val="aff6"/>
          <w:rFonts w:ascii="Times New Roman" w:eastAsia="Calibri" w:hAnsi="Times New Roman"/>
          <w:sz w:val="24"/>
          <w:szCs w:val="24"/>
          <w:bdr w:val="none" w:sz="0" w:space="0" w:color="auto" w:frame="1"/>
        </w:rPr>
        <w:t xml:space="preserve">частие в конференции приняло 165 </w:t>
      </w:r>
      <w:r w:rsidRPr="00612E47">
        <w:rPr>
          <w:rStyle w:val="aff6"/>
          <w:rFonts w:ascii="Times New Roman" w:eastAsia="Calibri" w:hAnsi="Times New Roman"/>
          <w:sz w:val="24"/>
          <w:szCs w:val="24"/>
          <w:bdr w:val="none" w:sz="0" w:space="0" w:color="auto" w:frame="1"/>
        </w:rPr>
        <w:t>руководителей</w:t>
      </w:r>
      <w:r>
        <w:rPr>
          <w:rFonts w:ascii="Times New Roman" w:hAnsi="Times New Roman"/>
          <w:color w:val="000000" w:themeColor="text1"/>
          <w:sz w:val="24"/>
          <w:szCs w:val="24"/>
          <w:shd w:val="clear" w:color="auto" w:fill="FFFFFF"/>
        </w:rPr>
        <w:t xml:space="preserve">, специалистов и педагоговиз 50 </w:t>
      </w:r>
      <w:r w:rsidRPr="00751663">
        <w:rPr>
          <w:rFonts w:ascii="Times New Roman" w:hAnsi="Times New Roman"/>
          <w:color w:val="000000" w:themeColor="text1"/>
          <w:sz w:val="24"/>
          <w:szCs w:val="24"/>
          <w:shd w:val="clear" w:color="auto" w:fill="FFFFFF"/>
        </w:rPr>
        <w:t>учре</w:t>
      </w:r>
      <w:r>
        <w:rPr>
          <w:rFonts w:ascii="Times New Roman" w:hAnsi="Times New Roman"/>
          <w:color w:val="000000" w:themeColor="text1"/>
          <w:sz w:val="24"/>
          <w:szCs w:val="24"/>
          <w:shd w:val="clear" w:color="auto" w:fill="FFFFFF"/>
        </w:rPr>
        <w:t xml:space="preserve">ждений социального облуживания из 8 регионов Дальневосточного Федерального округа </w:t>
      </w:r>
      <w:proofErr w:type="gramStart"/>
      <w:r>
        <w:rPr>
          <w:rFonts w:ascii="Times New Roman" w:hAnsi="Times New Roman"/>
          <w:color w:val="000000" w:themeColor="text1"/>
          <w:sz w:val="24"/>
          <w:szCs w:val="24"/>
          <w:shd w:val="clear" w:color="auto" w:fill="FFFFFF"/>
        </w:rPr>
        <w:t>-</w:t>
      </w:r>
      <w:r w:rsidRPr="008B6C80">
        <w:rPr>
          <w:rFonts w:ascii="Times New Roman" w:hAnsi="Times New Roman"/>
          <w:sz w:val="24"/>
          <w:szCs w:val="24"/>
        </w:rPr>
        <w:t>З</w:t>
      </w:r>
      <w:proofErr w:type="gramEnd"/>
      <w:r w:rsidRPr="008B6C80">
        <w:rPr>
          <w:rFonts w:ascii="Times New Roman" w:hAnsi="Times New Roman"/>
          <w:sz w:val="24"/>
          <w:szCs w:val="24"/>
        </w:rPr>
        <w:t xml:space="preserve">абайкальский край, Камчатский край, Республика Бурятия, Магаданская область, Приморский край, Хабаровский край, Амурская </w:t>
      </w:r>
      <w:r w:rsidRPr="00612E47">
        <w:rPr>
          <w:rFonts w:ascii="Times New Roman" w:hAnsi="Times New Roman"/>
          <w:sz w:val="24"/>
          <w:szCs w:val="24"/>
        </w:rPr>
        <w:t xml:space="preserve">область, Республика Саха (Якутия). </w:t>
      </w:r>
    </w:p>
    <w:p w:rsidR="00102560" w:rsidRDefault="00102560" w:rsidP="00102560">
      <w:pPr>
        <w:jc w:val="both"/>
        <w:rPr>
          <w:rFonts w:ascii="Times New Roman" w:hAnsi="Times New Roman"/>
          <w:sz w:val="24"/>
          <w:szCs w:val="24"/>
        </w:rPr>
      </w:pPr>
    </w:p>
    <w:p w:rsidR="00FE1D5E" w:rsidRPr="00DB5827" w:rsidRDefault="00FE1D5E" w:rsidP="00FE1D5E">
      <w:pPr>
        <w:spacing w:line="276" w:lineRule="auto"/>
        <w:ind w:firstLine="709"/>
        <w:jc w:val="both"/>
        <w:rPr>
          <w:rFonts w:ascii="Times New Roman" w:hAnsi="Times New Roman"/>
          <w:b/>
          <w:sz w:val="24"/>
          <w:szCs w:val="24"/>
        </w:rPr>
      </w:pPr>
      <w:r>
        <w:rPr>
          <w:rFonts w:ascii="Times New Roman" w:hAnsi="Times New Roman"/>
          <w:b/>
          <w:sz w:val="24"/>
          <w:szCs w:val="24"/>
        </w:rPr>
        <w:t xml:space="preserve">Общие выводы </w:t>
      </w:r>
      <w:r w:rsidRPr="00DB5827">
        <w:rPr>
          <w:rFonts w:ascii="Times New Roman" w:hAnsi="Times New Roman"/>
          <w:b/>
          <w:sz w:val="24"/>
          <w:szCs w:val="24"/>
        </w:rPr>
        <w:t xml:space="preserve">по результатам </w:t>
      </w:r>
      <w:r>
        <w:rPr>
          <w:rFonts w:ascii="Times New Roman" w:hAnsi="Times New Roman"/>
          <w:b/>
          <w:sz w:val="24"/>
          <w:szCs w:val="24"/>
        </w:rPr>
        <w:t>реализации проекта</w:t>
      </w:r>
      <w:r w:rsidRPr="00DB5827">
        <w:rPr>
          <w:rFonts w:ascii="Times New Roman" w:hAnsi="Times New Roman"/>
          <w:b/>
          <w:sz w:val="24"/>
          <w:szCs w:val="24"/>
        </w:rPr>
        <w:t>:</w:t>
      </w:r>
    </w:p>
    <w:p w:rsidR="00FE1D5E" w:rsidRPr="00122B82" w:rsidRDefault="00FE1D5E" w:rsidP="00FE1D5E">
      <w:pPr>
        <w:pStyle w:val="Iauiue"/>
        <w:spacing w:line="276" w:lineRule="auto"/>
        <w:ind w:firstLine="709"/>
        <w:contextualSpacing/>
        <w:jc w:val="both"/>
        <w:rPr>
          <w:sz w:val="24"/>
          <w:szCs w:val="24"/>
        </w:rPr>
      </w:pPr>
      <w:r w:rsidRPr="00122B82">
        <w:rPr>
          <w:sz w:val="24"/>
          <w:szCs w:val="24"/>
        </w:rPr>
        <w:t>Для обеспечения своевременной, доступной комплексной реабилитационной помощи семьям, воспитывающим детей-инвалидов и детей с ограниченными возможностями здоровья, на базе КГБУСО «Артёмовский СРЦН», в рамках реализации проекта «Дорогу осилит идущий», открыто структурное подразделение «Социальная служба «</w:t>
      </w:r>
      <w:proofErr w:type="spellStart"/>
      <w:r w:rsidRPr="00122B82">
        <w:rPr>
          <w:sz w:val="24"/>
          <w:szCs w:val="24"/>
        </w:rPr>
        <w:t>Микрореабилитационный</w:t>
      </w:r>
      <w:proofErr w:type="spellEnd"/>
      <w:r w:rsidRPr="00122B82">
        <w:rPr>
          <w:sz w:val="24"/>
          <w:szCs w:val="24"/>
        </w:rPr>
        <w:t xml:space="preserve"> центр». Деятельность МРЦ осуществляется в сочетании двух форм: «Выездной </w:t>
      </w:r>
      <w:proofErr w:type="spellStart"/>
      <w:r w:rsidRPr="00122B82">
        <w:rPr>
          <w:sz w:val="24"/>
          <w:szCs w:val="24"/>
        </w:rPr>
        <w:t>микрореабилитационный</w:t>
      </w:r>
      <w:proofErr w:type="spellEnd"/>
      <w:r w:rsidRPr="00122B82">
        <w:rPr>
          <w:sz w:val="24"/>
          <w:szCs w:val="24"/>
        </w:rPr>
        <w:t xml:space="preserve"> центр» и «Домашний </w:t>
      </w:r>
      <w:proofErr w:type="spellStart"/>
      <w:r w:rsidRPr="00122B82">
        <w:rPr>
          <w:sz w:val="24"/>
          <w:szCs w:val="24"/>
        </w:rPr>
        <w:t>Микрореабилитационный</w:t>
      </w:r>
      <w:proofErr w:type="spellEnd"/>
      <w:r w:rsidRPr="00122B82">
        <w:rPr>
          <w:sz w:val="24"/>
          <w:szCs w:val="24"/>
        </w:rPr>
        <w:t xml:space="preserve"> центр» (ДМРЦ</w:t>
      </w:r>
      <w:r>
        <w:rPr>
          <w:sz w:val="24"/>
          <w:szCs w:val="24"/>
        </w:rPr>
        <w:t>).</w:t>
      </w:r>
    </w:p>
    <w:p w:rsidR="00FE1D5E" w:rsidRPr="00122B82" w:rsidRDefault="00FE1D5E" w:rsidP="00FE1D5E">
      <w:pPr>
        <w:snapToGrid w:val="0"/>
        <w:ind w:firstLine="709"/>
        <w:jc w:val="both"/>
        <w:rPr>
          <w:rFonts w:ascii="Times New Roman" w:hAnsi="Times New Roman"/>
          <w:sz w:val="24"/>
          <w:szCs w:val="24"/>
        </w:rPr>
      </w:pPr>
      <w:r w:rsidRPr="00122B82">
        <w:rPr>
          <w:rFonts w:ascii="Times New Roman" w:hAnsi="Times New Roman"/>
          <w:sz w:val="24"/>
          <w:szCs w:val="24"/>
        </w:rPr>
        <w:t xml:space="preserve">Услугами </w:t>
      </w:r>
      <w:r>
        <w:rPr>
          <w:rFonts w:ascii="Times New Roman" w:hAnsi="Times New Roman"/>
          <w:sz w:val="24"/>
          <w:szCs w:val="24"/>
        </w:rPr>
        <w:t>ДМРЦохвачены семьи, воспитывающие</w:t>
      </w:r>
      <w:r w:rsidRPr="00122B82">
        <w:rPr>
          <w:rFonts w:ascii="Times New Roman" w:hAnsi="Times New Roman"/>
          <w:sz w:val="24"/>
          <w:szCs w:val="24"/>
        </w:rPr>
        <w:t xml:space="preserve"> детей с тяжёлыми на</w:t>
      </w:r>
      <w:r>
        <w:rPr>
          <w:rFonts w:ascii="Times New Roman" w:hAnsi="Times New Roman"/>
          <w:sz w:val="24"/>
          <w:szCs w:val="24"/>
        </w:rPr>
        <w:t>рушениями, ментальными нарушениями и проживающие приближё</w:t>
      </w:r>
      <w:r w:rsidRPr="00122B82">
        <w:rPr>
          <w:rFonts w:ascii="Times New Roman" w:hAnsi="Times New Roman"/>
          <w:sz w:val="24"/>
          <w:szCs w:val="24"/>
        </w:rPr>
        <w:t>нно к месту нахождения учреждения</w:t>
      </w:r>
      <w:proofErr w:type="gramStart"/>
      <w:r w:rsidRPr="00122B82">
        <w:rPr>
          <w:rFonts w:ascii="Times New Roman" w:hAnsi="Times New Roman"/>
          <w:sz w:val="24"/>
          <w:szCs w:val="24"/>
        </w:rPr>
        <w:t>.В</w:t>
      </w:r>
      <w:proofErr w:type="gramEnd"/>
      <w:r w:rsidRPr="00122B82">
        <w:rPr>
          <w:rFonts w:ascii="Times New Roman" w:hAnsi="Times New Roman"/>
          <w:sz w:val="24"/>
          <w:szCs w:val="24"/>
        </w:rPr>
        <w:t>МРЦ нацелен на расширение доступа к социальным услугам семьям, проживающих на отдалённых территориях.</w:t>
      </w:r>
      <w:r w:rsidRPr="00122B82">
        <w:rPr>
          <w:rFonts w:ascii="Times New Roman" w:eastAsia="Calibri" w:hAnsi="Times New Roman"/>
          <w:bCs/>
          <w:sz w:val="24"/>
          <w:szCs w:val="24"/>
        </w:rPr>
        <w:t xml:space="preserve"> На подготовительном этапе разработаны и утверждены нормативные, программные и методические документы, создана рабочая группа </w:t>
      </w:r>
      <w:r w:rsidRPr="00122B82">
        <w:rPr>
          <w:rFonts w:ascii="Times New Roman" w:hAnsi="Times New Roman"/>
          <w:sz w:val="24"/>
          <w:szCs w:val="24"/>
        </w:rPr>
        <w:t>по управлению и мониторингу проекта. Она же обеспечила согласованность действий всех участников, контроль целевого и эффективного использования средств гранта Фонда поддержки детей, находящихся в ТЖС</w:t>
      </w:r>
      <w:proofErr w:type="gramStart"/>
      <w:r w:rsidRPr="00122B82">
        <w:rPr>
          <w:rFonts w:ascii="Times New Roman" w:hAnsi="Times New Roman"/>
          <w:sz w:val="24"/>
          <w:szCs w:val="24"/>
        </w:rPr>
        <w:t>.</w:t>
      </w:r>
      <w:r w:rsidRPr="00122B82">
        <w:rPr>
          <w:rFonts w:ascii="Times New Roman" w:eastAsia="Calibri" w:hAnsi="Times New Roman"/>
          <w:bCs/>
          <w:sz w:val="24"/>
          <w:szCs w:val="24"/>
        </w:rPr>
        <w:t>Н</w:t>
      </w:r>
      <w:proofErr w:type="gramEnd"/>
      <w:r w:rsidRPr="00122B82">
        <w:rPr>
          <w:rFonts w:ascii="Times New Roman" w:eastAsia="Calibri" w:hAnsi="Times New Roman"/>
          <w:bCs/>
          <w:sz w:val="24"/>
          <w:szCs w:val="24"/>
        </w:rPr>
        <w:t xml:space="preserve">а этом же этапе утверждён план-программа информационного сопровождения проекта, заключены соглашения с соисполнителями, отработан </w:t>
      </w:r>
      <w:r w:rsidRPr="00122B82">
        <w:rPr>
          <w:rFonts w:ascii="Times New Roman" w:hAnsi="Times New Roman"/>
          <w:sz w:val="24"/>
          <w:szCs w:val="24"/>
        </w:rPr>
        <w:t xml:space="preserve">алгоритм </w:t>
      </w:r>
      <w:r w:rsidRPr="00122B82">
        <w:rPr>
          <w:rFonts w:ascii="Times New Roman" w:eastAsia="Calibri" w:hAnsi="Times New Roman"/>
          <w:bCs/>
          <w:sz w:val="24"/>
          <w:szCs w:val="24"/>
        </w:rPr>
        <w:t>межведомственного и внутриотраслевого взаимодействия.</w:t>
      </w:r>
    </w:p>
    <w:p w:rsidR="00FE1D5E" w:rsidRDefault="00FE1D5E" w:rsidP="00FE1D5E">
      <w:pPr>
        <w:ind w:firstLine="709"/>
        <w:jc w:val="both"/>
        <w:rPr>
          <w:rFonts w:ascii="Times New Roman" w:hAnsi="Times New Roman"/>
          <w:sz w:val="24"/>
          <w:szCs w:val="24"/>
        </w:rPr>
      </w:pPr>
      <w:r w:rsidRPr="00122B82">
        <w:rPr>
          <w:rFonts w:ascii="Times New Roman" w:hAnsi="Times New Roman"/>
          <w:sz w:val="24"/>
          <w:szCs w:val="24"/>
        </w:rPr>
        <w:t xml:space="preserve">Для набора целевой группы проекта, </w:t>
      </w:r>
      <w:r w:rsidRPr="00122B82">
        <w:rPr>
          <w:rFonts w:ascii="Times New Roman" w:hAnsi="Times New Roman"/>
          <w:color w:val="000000"/>
          <w:sz w:val="24"/>
          <w:szCs w:val="24"/>
        </w:rPr>
        <w:t xml:space="preserve">организованы диагностические мероприятия, в том числе и выездные. Углубленное диагностическое обследование детей ДМРЦ проводили специалисты </w:t>
      </w:r>
      <w:proofErr w:type="spellStart"/>
      <w:r>
        <w:rPr>
          <w:rFonts w:ascii="Times New Roman" w:hAnsi="Times New Roman"/>
          <w:color w:val="000000"/>
          <w:sz w:val="24"/>
          <w:szCs w:val="24"/>
        </w:rPr>
        <w:t>реабилитационно</w:t>
      </w:r>
      <w:proofErr w:type="spellEnd"/>
      <w:r>
        <w:rPr>
          <w:rFonts w:ascii="Times New Roman" w:hAnsi="Times New Roman"/>
          <w:color w:val="000000"/>
          <w:sz w:val="24"/>
          <w:szCs w:val="24"/>
        </w:rPr>
        <w:t>–диагностического консилиума</w:t>
      </w:r>
      <w:r w:rsidRPr="00122B82">
        <w:rPr>
          <w:rFonts w:ascii="Times New Roman" w:hAnsi="Times New Roman"/>
          <w:color w:val="000000"/>
          <w:sz w:val="24"/>
          <w:szCs w:val="24"/>
        </w:rPr>
        <w:t xml:space="preserve">, в выездном формате - специалисты мобильного кабинета комплексной диагностики. </w:t>
      </w:r>
      <w:r w:rsidRPr="00122B82">
        <w:rPr>
          <w:rFonts w:ascii="Times New Roman" w:hAnsi="Times New Roman"/>
          <w:sz w:val="24"/>
          <w:szCs w:val="24"/>
        </w:rPr>
        <w:t>По результатам набрана цел</w:t>
      </w:r>
      <w:r>
        <w:rPr>
          <w:rFonts w:ascii="Times New Roman" w:hAnsi="Times New Roman"/>
          <w:sz w:val="24"/>
          <w:szCs w:val="24"/>
        </w:rPr>
        <w:t>евая группа – 15 детей ДМРЦ и 57</w:t>
      </w:r>
      <w:r w:rsidRPr="00122B82">
        <w:rPr>
          <w:rFonts w:ascii="Times New Roman" w:hAnsi="Times New Roman"/>
          <w:sz w:val="24"/>
          <w:szCs w:val="24"/>
        </w:rPr>
        <w:t xml:space="preserve"> ВМРЦ на </w:t>
      </w:r>
      <w:r w:rsidRPr="00122B82">
        <w:rPr>
          <w:rFonts w:ascii="Times New Roman" w:hAnsi="Times New Roman"/>
          <w:sz w:val="24"/>
          <w:szCs w:val="24"/>
        </w:rPr>
        <w:lastRenderedPageBreak/>
        <w:t>территориях. Получены согласия от родителей на участие детей в Проекте, обработку персональных данных, с семьями заключены договорные отношения.</w:t>
      </w:r>
    </w:p>
    <w:p w:rsidR="00FE1D5E" w:rsidRPr="00B769FB" w:rsidRDefault="00FE1D5E" w:rsidP="00FE1D5E">
      <w:pPr>
        <w:ind w:firstLine="709"/>
        <w:jc w:val="both"/>
        <w:rPr>
          <w:rFonts w:ascii="Times New Roman" w:hAnsi="Times New Roman"/>
          <w:sz w:val="24"/>
          <w:szCs w:val="24"/>
        </w:rPr>
      </w:pPr>
      <w:r w:rsidRPr="00122B82">
        <w:rPr>
          <w:rFonts w:ascii="Times New Roman" w:hAnsi="Times New Roman"/>
          <w:sz w:val="24"/>
          <w:szCs w:val="24"/>
        </w:rPr>
        <w:t xml:space="preserve">Сравнительный анализ нарушений показал, что у детей группы ДМРЦ </w:t>
      </w:r>
      <w:proofErr w:type="gramStart"/>
      <w:r w:rsidRPr="00122B82">
        <w:rPr>
          <w:rFonts w:ascii="Times New Roman" w:hAnsi="Times New Roman"/>
          <w:sz w:val="24"/>
          <w:szCs w:val="24"/>
        </w:rPr>
        <w:t>–б</w:t>
      </w:r>
      <w:proofErr w:type="gramEnd"/>
      <w:r w:rsidRPr="00122B82">
        <w:rPr>
          <w:rFonts w:ascii="Times New Roman" w:hAnsi="Times New Roman"/>
          <w:b/>
          <w:sz w:val="24"/>
          <w:szCs w:val="24"/>
        </w:rPr>
        <w:t>о</w:t>
      </w:r>
      <w:r w:rsidRPr="00122B82">
        <w:rPr>
          <w:rFonts w:ascii="Times New Roman" w:hAnsi="Times New Roman"/>
          <w:sz w:val="24"/>
          <w:szCs w:val="24"/>
        </w:rPr>
        <w:t xml:space="preserve">льший процент составляет неврологические нарушения у группы ВМРЦ –психические. </w:t>
      </w:r>
      <w:r w:rsidRPr="00122B82">
        <w:rPr>
          <w:rFonts w:ascii="Times New Roman" w:eastAsia="Calibri" w:hAnsi="Times New Roman"/>
          <w:bCs/>
          <w:sz w:val="24"/>
          <w:szCs w:val="24"/>
        </w:rPr>
        <w:t xml:space="preserve">И в том, и в другом случае содержание работы специалистов включало в себя использование технологий социальной диагностики, обучающие, интеграционные и средовые технологии. Но они существенно отличались по содержанию, объёму и целям. </w:t>
      </w:r>
      <w:r>
        <w:rPr>
          <w:rFonts w:ascii="Times New Roman" w:hAnsi="Times New Roman"/>
          <w:sz w:val="24"/>
          <w:szCs w:val="24"/>
        </w:rPr>
        <w:t>Так, н</w:t>
      </w:r>
      <w:r w:rsidRPr="00122B82">
        <w:rPr>
          <w:rFonts w:ascii="Times New Roman" w:hAnsi="Times New Roman"/>
          <w:sz w:val="24"/>
          <w:szCs w:val="24"/>
        </w:rPr>
        <w:t>а каждого ребёнка целевой группы ДМРЦ, на основе углубленной диагностики, с целью выявления потребностей ребёнка, связанных с инвалидностью, разработана индивидуальная программа реабилитации в условиях семьи</w:t>
      </w:r>
      <w:r>
        <w:rPr>
          <w:rFonts w:ascii="Times New Roman" w:hAnsi="Times New Roman"/>
          <w:sz w:val="24"/>
          <w:szCs w:val="24"/>
        </w:rPr>
        <w:t xml:space="preserve"> («Карта –путеводитель семьи», срок реализации 6-12 мес.)</w:t>
      </w:r>
      <w:r w:rsidRPr="00122B82">
        <w:rPr>
          <w:rFonts w:ascii="Times New Roman" w:hAnsi="Times New Roman"/>
          <w:sz w:val="24"/>
          <w:szCs w:val="24"/>
        </w:rPr>
        <w:t>, которая опирается на ИПР выданной МСЭ</w:t>
      </w:r>
      <w:proofErr w:type="gramStart"/>
      <w:r w:rsidRPr="00122B82">
        <w:rPr>
          <w:rFonts w:ascii="Times New Roman" w:hAnsi="Times New Roman"/>
          <w:sz w:val="24"/>
          <w:szCs w:val="24"/>
        </w:rPr>
        <w:t>.</w:t>
      </w:r>
      <w:r w:rsidRPr="00122B82">
        <w:rPr>
          <w:rFonts w:ascii="Times New Roman" w:eastAsia="Calibri" w:hAnsi="Times New Roman"/>
          <w:bCs/>
          <w:sz w:val="24"/>
          <w:szCs w:val="24"/>
        </w:rPr>
        <w:t>В</w:t>
      </w:r>
      <w:proofErr w:type="gramEnd"/>
      <w:r w:rsidRPr="00122B82">
        <w:rPr>
          <w:rFonts w:ascii="Times New Roman" w:eastAsia="Calibri" w:hAnsi="Times New Roman"/>
          <w:bCs/>
          <w:sz w:val="24"/>
          <w:szCs w:val="24"/>
        </w:rPr>
        <w:t xml:space="preserve"> семьи, еженедельно выезжала </w:t>
      </w:r>
      <w:r>
        <w:rPr>
          <w:rFonts w:ascii="Times New Roman" w:eastAsia="Calibri" w:hAnsi="Times New Roman"/>
          <w:bCs/>
          <w:sz w:val="24"/>
          <w:szCs w:val="24"/>
        </w:rPr>
        <w:t>м</w:t>
      </w:r>
      <w:r w:rsidRPr="00122B82">
        <w:rPr>
          <w:rFonts w:ascii="Times New Roman" w:eastAsia="Calibri" w:hAnsi="Times New Roman"/>
          <w:bCs/>
          <w:sz w:val="24"/>
          <w:szCs w:val="24"/>
        </w:rPr>
        <w:t>еждисциплинарная команда специалистов, которая обучала и проводила реабилитационные мероприятия</w:t>
      </w:r>
      <w:r>
        <w:rPr>
          <w:rFonts w:ascii="Times New Roman" w:eastAsia="Calibri" w:hAnsi="Times New Roman"/>
          <w:bCs/>
          <w:sz w:val="24"/>
          <w:szCs w:val="24"/>
        </w:rPr>
        <w:t xml:space="preserve">. </w:t>
      </w:r>
      <w:r w:rsidRPr="00122B82">
        <w:rPr>
          <w:rFonts w:ascii="Times New Roman" w:hAnsi="Times New Roman"/>
          <w:bCs/>
          <w:sz w:val="24"/>
          <w:szCs w:val="24"/>
        </w:rPr>
        <w:t xml:space="preserve">Объектом воздействия </w:t>
      </w:r>
      <w:r>
        <w:rPr>
          <w:rFonts w:ascii="Times New Roman" w:hAnsi="Times New Roman"/>
          <w:bCs/>
          <w:sz w:val="24"/>
          <w:szCs w:val="24"/>
        </w:rPr>
        <w:t xml:space="preserve">программы </w:t>
      </w:r>
      <w:r w:rsidRPr="00122B82">
        <w:rPr>
          <w:rFonts w:ascii="Times New Roman" w:hAnsi="Times New Roman"/>
          <w:sz w:val="24"/>
          <w:szCs w:val="24"/>
        </w:rPr>
        <w:t>явились не только сами дети-инвалиды, но и социально-с</w:t>
      </w:r>
      <w:r>
        <w:rPr>
          <w:rFonts w:ascii="Times New Roman" w:hAnsi="Times New Roman"/>
          <w:sz w:val="24"/>
          <w:szCs w:val="24"/>
        </w:rPr>
        <w:t xml:space="preserve">редовое окружение, члены семьи. </w:t>
      </w:r>
      <w:r w:rsidRPr="00122B82">
        <w:rPr>
          <w:rFonts w:ascii="Times New Roman" w:hAnsi="Times New Roman"/>
          <w:bCs/>
          <w:sz w:val="24"/>
          <w:szCs w:val="24"/>
        </w:rPr>
        <w:t xml:space="preserve">Структура </w:t>
      </w:r>
      <w:r>
        <w:rPr>
          <w:rFonts w:ascii="Times New Roman" w:hAnsi="Times New Roman"/>
          <w:bCs/>
          <w:sz w:val="24"/>
          <w:szCs w:val="24"/>
        </w:rPr>
        <w:t xml:space="preserve">программы </w:t>
      </w:r>
      <w:r w:rsidRPr="00122B82">
        <w:rPr>
          <w:rFonts w:ascii="Times New Roman" w:hAnsi="Times New Roman"/>
          <w:bCs/>
          <w:sz w:val="24"/>
          <w:szCs w:val="24"/>
        </w:rPr>
        <w:t xml:space="preserve">предусматривает поэтапное введение ребенка в блок реабилитационной и </w:t>
      </w:r>
      <w:proofErr w:type="spellStart"/>
      <w:r w:rsidRPr="00122B82">
        <w:rPr>
          <w:rFonts w:ascii="Times New Roman" w:hAnsi="Times New Roman"/>
          <w:bCs/>
          <w:sz w:val="24"/>
          <w:szCs w:val="24"/>
        </w:rPr>
        <w:t>коррекционн</w:t>
      </w:r>
      <w:proofErr w:type="gramStart"/>
      <w:r w:rsidRPr="00122B82">
        <w:rPr>
          <w:rFonts w:ascii="Times New Roman" w:hAnsi="Times New Roman"/>
          <w:bCs/>
          <w:sz w:val="24"/>
          <w:szCs w:val="24"/>
        </w:rPr>
        <w:t>о</w:t>
      </w:r>
      <w:proofErr w:type="spellEnd"/>
      <w:r w:rsidRPr="00122B82">
        <w:rPr>
          <w:rFonts w:ascii="Times New Roman" w:hAnsi="Times New Roman"/>
          <w:bCs/>
          <w:sz w:val="24"/>
          <w:szCs w:val="24"/>
        </w:rPr>
        <w:t>-</w:t>
      </w:r>
      <w:proofErr w:type="gramEnd"/>
      <w:r w:rsidRPr="00122B82">
        <w:rPr>
          <w:rFonts w:ascii="Times New Roman" w:hAnsi="Times New Roman"/>
          <w:bCs/>
          <w:sz w:val="24"/>
          <w:szCs w:val="24"/>
        </w:rPr>
        <w:t xml:space="preserve"> развивающей среды с опорой на «зону его актуального развития».</w:t>
      </w:r>
      <w:r w:rsidRPr="00122B82">
        <w:rPr>
          <w:rFonts w:ascii="Times New Roman" w:hAnsi="Times New Roman"/>
          <w:sz w:val="24"/>
          <w:szCs w:val="24"/>
        </w:rPr>
        <w:t xml:space="preserve">С детьми, в очном формате, занимались по программам сенсорной интеграции, речевого развития, учили взаимодействию с ближайшим социальным окружением, родителей обучали приёмам адаптации жилья с учётом потребностей ребёнка, проведению с ним самостоятельных занятий. </w:t>
      </w:r>
      <w:r>
        <w:rPr>
          <w:rFonts w:ascii="Times New Roman" w:hAnsi="Times New Roman"/>
          <w:sz w:val="24"/>
          <w:szCs w:val="24"/>
        </w:rPr>
        <w:t xml:space="preserve">Работал клуб выходного дня «Экспромт», проводились занятия с использованием средовых и интеграционных технологий.  </w:t>
      </w:r>
      <w:r w:rsidRPr="00122B82">
        <w:rPr>
          <w:rFonts w:ascii="Times New Roman" w:eastAsia="Calibri" w:hAnsi="Times New Roman"/>
          <w:bCs/>
          <w:sz w:val="24"/>
          <w:szCs w:val="24"/>
        </w:rPr>
        <w:t xml:space="preserve">Кроме того, </w:t>
      </w:r>
      <w:r>
        <w:rPr>
          <w:rFonts w:ascii="Times New Roman" w:eastAsia="Calibri" w:hAnsi="Times New Roman"/>
          <w:bCs/>
          <w:sz w:val="24"/>
          <w:szCs w:val="24"/>
        </w:rPr>
        <w:t xml:space="preserve">с целевой группой ДМРЦ апробирован </w:t>
      </w:r>
      <w:r w:rsidRPr="00122B82">
        <w:rPr>
          <w:rFonts w:ascii="Times New Roman" w:hAnsi="Times New Roman"/>
          <w:sz w:val="24"/>
          <w:szCs w:val="24"/>
        </w:rPr>
        <w:t xml:space="preserve">перспективный вид помощи в форме «передышка». </w:t>
      </w:r>
      <w:r w:rsidRPr="00122B82">
        <w:rPr>
          <w:rFonts w:ascii="Times New Roman" w:hAnsi="Times New Roman"/>
          <w:color w:val="282828"/>
          <w:sz w:val="24"/>
          <w:szCs w:val="24"/>
          <w:shd w:val="clear" w:color="auto" w:fill="FFFFFF"/>
        </w:rPr>
        <w:t xml:space="preserve">Потенциальными «социальными помощниками» родителей, выступили близкие родственники и друзья семьи. </w:t>
      </w:r>
      <w:r w:rsidRPr="00122B82">
        <w:rPr>
          <w:rFonts w:ascii="Times New Roman" w:hAnsi="Times New Roman"/>
          <w:sz w:val="24"/>
          <w:szCs w:val="24"/>
        </w:rPr>
        <w:t>С ними проведено обучение, состоялись первые встречи в присутствии психолога. Далее</w:t>
      </w:r>
      <w:r w:rsidRPr="00122B82">
        <w:rPr>
          <w:rFonts w:ascii="Times New Roman" w:hAnsi="Times New Roman"/>
          <w:color w:val="000000"/>
          <w:sz w:val="24"/>
          <w:szCs w:val="24"/>
        </w:rPr>
        <w:t>принимающие стороны организовывали общение с ребенком на территории семьи, у себя дома, сопровождали детей на прогулке, посещали детские игровые площадки, культурные мероприятия, играли с детьми. Положительные отзывы от участников практики, отражены в результатах анкетирования, оформлены в истории кейсов.</w:t>
      </w:r>
    </w:p>
    <w:p w:rsidR="00FE1D5E" w:rsidRPr="00122B82" w:rsidRDefault="00FE1D5E" w:rsidP="00FE1D5E">
      <w:pPr>
        <w:snapToGrid w:val="0"/>
        <w:ind w:firstLine="709"/>
        <w:jc w:val="both"/>
        <w:rPr>
          <w:rFonts w:ascii="Times New Roman" w:hAnsi="Times New Roman"/>
          <w:color w:val="252626"/>
          <w:sz w:val="24"/>
          <w:szCs w:val="24"/>
        </w:rPr>
      </w:pPr>
      <w:r w:rsidRPr="00122B82">
        <w:rPr>
          <w:rFonts w:ascii="Times New Roman" w:eastAsia="Calibri" w:hAnsi="Times New Roman"/>
          <w:bCs/>
          <w:sz w:val="24"/>
          <w:szCs w:val="24"/>
        </w:rPr>
        <w:t>Как показали результаты итоговой диагностики</w:t>
      </w:r>
      <w:r w:rsidRPr="00122B82">
        <w:rPr>
          <w:rFonts w:ascii="Times New Roman" w:hAnsi="Times New Roman"/>
          <w:sz w:val="24"/>
          <w:szCs w:val="24"/>
        </w:rPr>
        <w:t>, б</w:t>
      </w:r>
      <w:r w:rsidRPr="00122B82">
        <w:rPr>
          <w:rFonts w:ascii="Times New Roman" w:hAnsi="Times New Roman"/>
          <w:color w:val="252626"/>
          <w:sz w:val="24"/>
          <w:szCs w:val="24"/>
        </w:rPr>
        <w:t xml:space="preserve">лагодаря непрерывному, последовательному и персональному подходу к каждому ребенку и семье, достигнут стойкий положительный реабилитационный и </w:t>
      </w:r>
      <w:proofErr w:type="spellStart"/>
      <w:r w:rsidRPr="00122B82">
        <w:rPr>
          <w:rFonts w:ascii="Times New Roman" w:hAnsi="Times New Roman"/>
          <w:color w:val="252626"/>
          <w:sz w:val="24"/>
          <w:szCs w:val="24"/>
        </w:rPr>
        <w:t>абилитационный</w:t>
      </w:r>
      <w:proofErr w:type="spellEnd"/>
      <w:r w:rsidRPr="00122B82">
        <w:rPr>
          <w:rFonts w:ascii="Times New Roman" w:hAnsi="Times New Roman"/>
          <w:color w:val="252626"/>
          <w:sz w:val="24"/>
          <w:szCs w:val="24"/>
        </w:rPr>
        <w:t xml:space="preserve"> </w:t>
      </w:r>
      <w:proofErr w:type="spellStart"/>
      <w:r w:rsidRPr="00122B82">
        <w:rPr>
          <w:rFonts w:ascii="Times New Roman" w:hAnsi="Times New Roman"/>
          <w:color w:val="252626"/>
          <w:sz w:val="24"/>
          <w:szCs w:val="24"/>
        </w:rPr>
        <w:t>эффект.</w:t>
      </w:r>
      <w:r w:rsidRPr="00122B82">
        <w:rPr>
          <w:rFonts w:ascii="Times New Roman" w:hAnsi="Times New Roman"/>
          <w:sz w:val="24"/>
          <w:szCs w:val="24"/>
        </w:rPr>
        <w:t>Наиболее</w:t>
      </w:r>
      <w:proofErr w:type="spellEnd"/>
      <w:r w:rsidRPr="00122B82">
        <w:rPr>
          <w:rFonts w:ascii="Times New Roman" w:hAnsi="Times New Roman"/>
          <w:sz w:val="24"/>
          <w:szCs w:val="24"/>
        </w:rPr>
        <w:t xml:space="preserve"> высокий показатель отмечен по позициям – способность к самообслуживанию и бытовому ориентированию, способность к регулированию диапазона эмоций, способность к пониманию речи и игровой деятельности.</w:t>
      </w:r>
    </w:p>
    <w:p w:rsidR="00FE1D5E" w:rsidRPr="00B44885" w:rsidRDefault="00FE1D5E" w:rsidP="00FE1D5E">
      <w:pPr>
        <w:ind w:firstLine="709"/>
        <w:jc w:val="both"/>
        <w:rPr>
          <w:rFonts w:ascii="Times New Roman" w:eastAsia="Calibri" w:hAnsi="Times New Roman"/>
          <w:b/>
          <w:bCs/>
          <w:sz w:val="24"/>
          <w:szCs w:val="24"/>
        </w:rPr>
      </w:pPr>
      <w:r>
        <w:rPr>
          <w:rFonts w:ascii="Times New Roman" w:eastAsia="Calibri" w:hAnsi="Times New Roman"/>
          <w:b/>
          <w:bCs/>
          <w:sz w:val="24"/>
          <w:szCs w:val="24"/>
        </w:rPr>
        <w:t xml:space="preserve">В рамках обслуживания в форме ВМРЦ, </w:t>
      </w:r>
      <w:r w:rsidRPr="00122B82">
        <w:rPr>
          <w:rFonts w:ascii="Times New Roman" w:hAnsi="Times New Roman"/>
          <w:sz w:val="24"/>
          <w:szCs w:val="24"/>
        </w:rPr>
        <w:t>работа нацелена на расширение доступа к социальным услугам и оказание многопрофильной помощи, семьям с детьми, проживающих на отдалённых территориях. Особое внимание уделяется:оказанию консультативной, диагностической и практической помощи в вопросах развития и воспитания ребёнка</w:t>
      </w:r>
      <w:r>
        <w:rPr>
          <w:rFonts w:ascii="Times New Roman" w:eastAsia="Calibri" w:hAnsi="Times New Roman"/>
          <w:b/>
          <w:bCs/>
          <w:sz w:val="24"/>
          <w:szCs w:val="24"/>
        </w:rPr>
        <w:t xml:space="preserve">; </w:t>
      </w:r>
      <w:r w:rsidRPr="00122B82">
        <w:rPr>
          <w:rFonts w:ascii="Times New Roman" w:hAnsi="Times New Roman"/>
          <w:sz w:val="24"/>
          <w:szCs w:val="24"/>
        </w:rPr>
        <w:t>укреплению родственных связей</w:t>
      </w:r>
      <w:r>
        <w:rPr>
          <w:rFonts w:ascii="Times New Roman" w:eastAsia="Calibri" w:hAnsi="Times New Roman"/>
          <w:b/>
          <w:bCs/>
          <w:sz w:val="24"/>
          <w:szCs w:val="24"/>
        </w:rPr>
        <w:t xml:space="preserve">; </w:t>
      </w:r>
      <w:r w:rsidRPr="00122B82">
        <w:rPr>
          <w:rFonts w:ascii="Times New Roman" w:hAnsi="Times New Roman"/>
          <w:sz w:val="24"/>
          <w:szCs w:val="24"/>
        </w:rPr>
        <w:t>привлечению ресурсов местного сообще</w:t>
      </w:r>
      <w:r>
        <w:rPr>
          <w:rFonts w:ascii="Times New Roman" w:hAnsi="Times New Roman"/>
          <w:sz w:val="24"/>
          <w:szCs w:val="24"/>
        </w:rPr>
        <w:t xml:space="preserve">ства, добровольцев и волонтёров; </w:t>
      </w:r>
      <w:r>
        <w:rPr>
          <w:rFonts w:ascii="Times New Roman" w:eastAsia="Times New Roman" w:hAnsi="Times New Roman"/>
          <w:color w:val="000000"/>
          <w:sz w:val="24"/>
          <w:szCs w:val="24"/>
        </w:rPr>
        <w:t>обеспечению</w:t>
      </w:r>
      <w:r w:rsidRPr="00122B82">
        <w:rPr>
          <w:rFonts w:ascii="Times New Roman" w:hAnsi="Times New Roman"/>
          <w:color w:val="000000"/>
          <w:sz w:val="24"/>
          <w:szCs w:val="24"/>
        </w:rPr>
        <w:t xml:space="preserve"> процесса сопровождения реабилитации ребенка по месту жительства в удаленном формате.</w:t>
      </w:r>
      <w:r w:rsidRPr="00122B82">
        <w:rPr>
          <w:rFonts w:ascii="Times New Roman" w:hAnsi="Times New Roman"/>
          <w:sz w:val="24"/>
          <w:szCs w:val="24"/>
          <w:shd w:val="clear" w:color="auto" w:fill="FFFFFF"/>
        </w:rPr>
        <w:t xml:space="preserve"> Комплексную и доступную помощь обеспечивала Выездная </w:t>
      </w:r>
      <w:proofErr w:type="spellStart"/>
      <w:r>
        <w:rPr>
          <w:rFonts w:ascii="Times New Roman" w:hAnsi="Times New Roman"/>
          <w:sz w:val="24"/>
          <w:szCs w:val="24"/>
          <w:shd w:val="clear" w:color="auto" w:fill="FFFFFF"/>
        </w:rPr>
        <w:t>м</w:t>
      </w:r>
      <w:r w:rsidRPr="00B44885">
        <w:rPr>
          <w:rFonts w:ascii="Times New Roman" w:hAnsi="Times New Roman"/>
          <w:sz w:val="24"/>
          <w:szCs w:val="24"/>
          <w:shd w:val="clear" w:color="auto" w:fill="FFFFFF"/>
        </w:rPr>
        <w:t>ультидисциплинарная</w:t>
      </w:r>
      <w:r w:rsidRPr="00122B82">
        <w:rPr>
          <w:rFonts w:ascii="Times New Roman" w:hAnsi="Times New Roman"/>
          <w:sz w:val="24"/>
          <w:szCs w:val="24"/>
          <w:shd w:val="clear" w:color="auto" w:fill="FFFFFF"/>
        </w:rPr>
        <w:t>команда</w:t>
      </w:r>
      <w:proofErr w:type="spellEnd"/>
      <w:r w:rsidRPr="00122B82">
        <w:rPr>
          <w:rFonts w:ascii="Times New Roman" w:hAnsi="Times New Roman"/>
          <w:sz w:val="24"/>
          <w:szCs w:val="24"/>
          <w:shd w:val="clear" w:color="auto" w:fill="FFFFFF"/>
        </w:rPr>
        <w:t xml:space="preserve">, которая включала в себя: специалиста по работе с семьёй и детьми, психолога, учителя </w:t>
      </w:r>
      <w:proofErr w:type="gramStart"/>
      <w:r w:rsidRPr="00122B82">
        <w:rPr>
          <w:rFonts w:ascii="Times New Roman" w:hAnsi="Times New Roman"/>
          <w:sz w:val="24"/>
          <w:szCs w:val="24"/>
          <w:shd w:val="clear" w:color="auto" w:fill="FFFFFF"/>
        </w:rPr>
        <w:t>-д</w:t>
      </w:r>
      <w:proofErr w:type="gramEnd"/>
      <w:r w:rsidRPr="00122B82">
        <w:rPr>
          <w:rFonts w:ascii="Times New Roman" w:hAnsi="Times New Roman"/>
          <w:sz w:val="24"/>
          <w:szCs w:val="24"/>
          <w:shd w:val="clear" w:color="auto" w:fill="FFFFFF"/>
        </w:rPr>
        <w:t>ефектолога, медицинского работника инструктора по ФК, по труду, педагога –организатора.</w:t>
      </w:r>
      <w:r w:rsidRPr="00122B82">
        <w:rPr>
          <w:rFonts w:ascii="Times New Roman" w:hAnsi="Times New Roman"/>
          <w:sz w:val="24"/>
          <w:szCs w:val="24"/>
        </w:rPr>
        <w:t xml:space="preserve"> В деятельность ВМРЦ включены дополнительные технологии, и методики, позволяющие расширить для </w:t>
      </w:r>
      <w:proofErr w:type="spellStart"/>
      <w:r w:rsidRPr="00122B82">
        <w:rPr>
          <w:rFonts w:ascii="Times New Roman" w:hAnsi="Times New Roman"/>
          <w:sz w:val="24"/>
          <w:szCs w:val="24"/>
        </w:rPr>
        <w:t>благополучателей</w:t>
      </w:r>
      <w:proofErr w:type="spellEnd"/>
      <w:r w:rsidRPr="00122B82">
        <w:rPr>
          <w:rFonts w:ascii="Times New Roman" w:hAnsi="Times New Roman"/>
          <w:sz w:val="24"/>
          <w:szCs w:val="24"/>
        </w:rPr>
        <w:t xml:space="preserve"> спектр комплексных услуг, среди них:</w:t>
      </w:r>
      <w:r w:rsidRPr="00B44885">
        <w:rPr>
          <w:rFonts w:ascii="Times New Roman" w:eastAsia="Calibri" w:hAnsi="Times New Roman"/>
          <w:bCs/>
          <w:sz w:val="24"/>
          <w:szCs w:val="24"/>
        </w:rPr>
        <w:t>реализация</w:t>
      </w:r>
      <w:r>
        <w:rPr>
          <w:rFonts w:ascii="Times New Roman" w:hAnsi="Times New Roman"/>
          <w:sz w:val="24"/>
          <w:szCs w:val="24"/>
        </w:rPr>
        <w:t>индивидуальной программы</w:t>
      </w:r>
      <w:r w:rsidRPr="00122B82">
        <w:rPr>
          <w:rFonts w:ascii="Times New Roman" w:hAnsi="Times New Roman"/>
          <w:sz w:val="24"/>
          <w:szCs w:val="24"/>
        </w:rPr>
        <w:t xml:space="preserve"> предоставления социальны</w:t>
      </w:r>
      <w:r w:rsidRPr="00B44885">
        <w:rPr>
          <w:rFonts w:ascii="Times New Roman" w:hAnsi="Times New Roman"/>
          <w:sz w:val="24"/>
          <w:szCs w:val="24"/>
        </w:rPr>
        <w:t>х услуг. Срок реализации программы          - от 3 до 6 месяцев. Она содержит конкретный перечень реабилитационных/</w:t>
      </w:r>
      <w:proofErr w:type="spellStart"/>
      <w:r w:rsidRPr="00B44885">
        <w:rPr>
          <w:rFonts w:ascii="Times New Roman" w:hAnsi="Times New Roman"/>
          <w:sz w:val="24"/>
          <w:szCs w:val="24"/>
        </w:rPr>
        <w:t>абилитационныхуслуг</w:t>
      </w:r>
      <w:proofErr w:type="spellEnd"/>
      <w:r w:rsidRPr="00B44885">
        <w:rPr>
          <w:rFonts w:ascii="Times New Roman" w:hAnsi="Times New Roman"/>
          <w:sz w:val="24"/>
          <w:szCs w:val="24"/>
        </w:rPr>
        <w:t xml:space="preserve">, сроки, объём и периодичность их проведения, ответственных исполнителей, отметку о предоставлении каждой услуги. </w:t>
      </w:r>
      <w:r w:rsidRPr="00122B82">
        <w:rPr>
          <w:rFonts w:ascii="Times New Roman" w:eastAsia="Times New Roman" w:hAnsi="Times New Roman"/>
          <w:color w:val="252626"/>
          <w:sz w:val="24"/>
          <w:szCs w:val="24"/>
        </w:rPr>
        <w:t>В рамках программы специалисты   определяют наиболее адекватные и оптимальные мероприятия для развития ребенка, подбирают методы и средства коррекции, реабилитационное и игровое оборудование, разрабатывают тематику совместных и индивидуальных занятий, в том числе в онлайн –режиме.</w:t>
      </w:r>
    </w:p>
    <w:p w:rsidR="00FE1D5E" w:rsidRPr="00F8784F" w:rsidRDefault="00FE1D5E" w:rsidP="00FE1D5E">
      <w:pPr>
        <w:widowControl w:val="0"/>
        <w:ind w:firstLine="709"/>
        <w:jc w:val="both"/>
        <w:rPr>
          <w:rFonts w:ascii="Times New Roman" w:hAnsi="Times New Roman"/>
          <w:color w:val="000000"/>
          <w:sz w:val="24"/>
          <w:szCs w:val="24"/>
        </w:rPr>
      </w:pPr>
      <w:r w:rsidRPr="00B44885">
        <w:rPr>
          <w:rFonts w:ascii="Times New Roman" w:hAnsi="Times New Roman"/>
          <w:sz w:val="24"/>
          <w:szCs w:val="24"/>
        </w:rPr>
        <w:t xml:space="preserve">Согласно утверждённому плану-графику ВМРЦ выезжает в районы области, где на территории </w:t>
      </w:r>
      <w:r>
        <w:rPr>
          <w:rFonts w:ascii="Times New Roman" w:hAnsi="Times New Roman"/>
          <w:sz w:val="24"/>
          <w:szCs w:val="24"/>
        </w:rPr>
        <w:t xml:space="preserve">клубов, библиотек, школ (по </w:t>
      </w:r>
      <w:r>
        <w:rPr>
          <w:rFonts w:ascii="Times New Roman" w:hAnsi="Times New Roman"/>
          <w:sz w:val="24"/>
          <w:szCs w:val="24"/>
        </w:rPr>
        <w:lastRenderedPageBreak/>
        <w:t xml:space="preserve">предварительной договорённости) </w:t>
      </w:r>
      <w:r w:rsidRPr="00B44885">
        <w:rPr>
          <w:rFonts w:ascii="Times New Roman" w:hAnsi="Times New Roman"/>
          <w:sz w:val="24"/>
          <w:szCs w:val="24"/>
        </w:rPr>
        <w:t xml:space="preserve">специалисты службы </w:t>
      </w:r>
      <w:r>
        <w:rPr>
          <w:rFonts w:ascii="Times New Roman" w:hAnsi="Times New Roman"/>
          <w:sz w:val="24"/>
          <w:szCs w:val="24"/>
        </w:rPr>
        <w:t xml:space="preserve">реализуют </w:t>
      </w:r>
      <w:r w:rsidRPr="00B44885">
        <w:rPr>
          <w:rFonts w:ascii="Times New Roman" w:hAnsi="Times New Roman"/>
          <w:sz w:val="24"/>
          <w:szCs w:val="24"/>
        </w:rPr>
        <w:t>запланированные в рамках проекта мероприятия</w:t>
      </w:r>
      <w:r>
        <w:rPr>
          <w:rFonts w:ascii="Times New Roman" w:hAnsi="Times New Roman"/>
          <w:sz w:val="24"/>
          <w:szCs w:val="24"/>
        </w:rPr>
        <w:t xml:space="preserve">: </w:t>
      </w:r>
      <w:r w:rsidRPr="00122B82">
        <w:rPr>
          <w:rFonts w:ascii="Times New Roman" w:hAnsi="Times New Roman"/>
          <w:sz w:val="24"/>
          <w:szCs w:val="24"/>
        </w:rPr>
        <w:t xml:space="preserve">работа выездного передвижного центра </w:t>
      </w:r>
      <w:r w:rsidRPr="00B44885">
        <w:rPr>
          <w:rFonts w:ascii="Times New Roman" w:hAnsi="Times New Roman"/>
          <w:sz w:val="24"/>
          <w:szCs w:val="24"/>
        </w:rPr>
        <w:t xml:space="preserve">«Игротека </w:t>
      </w:r>
      <w:proofErr w:type="gramStart"/>
      <w:r w:rsidRPr="00B44885">
        <w:rPr>
          <w:rFonts w:ascii="Times New Roman" w:hAnsi="Times New Roman"/>
          <w:sz w:val="24"/>
          <w:szCs w:val="24"/>
        </w:rPr>
        <w:t>–</w:t>
      </w:r>
      <w:proofErr w:type="spellStart"/>
      <w:r w:rsidRPr="00B44885">
        <w:rPr>
          <w:rFonts w:ascii="Times New Roman" w:hAnsi="Times New Roman"/>
          <w:sz w:val="24"/>
          <w:szCs w:val="24"/>
        </w:rPr>
        <w:t>л</w:t>
      </w:r>
      <w:proofErr w:type="gramEnd"/>
      <w:r w:rsidRPr="00B44885">
        <w:rPr>
          <w:rFonts w:ascii="Times New Roman" w:hAnsi="Times New Roman"/>
          <w:sz w:val="24"/>
          <w:szCs w:val="24"/>
        </w:rPr>
        <w:t>екотека</w:t>
      </w:r>
      <w:proofErr w:type="spellEnd"/>
      <w:r w:rsidRPr="00B44885">
        <w:rPr>
          <w:rFonts w:ascii="Times New Roman" w:hAnsi="Times New Roman"/>
          <w:sz w:val="24"/>
          <w:szCs w:val="24"/>
        </w:rPr>
        <w:t>»</w:t>
      </w:r>
      <w:r>
        <w:rPr>
          <w:rFonts w:ascii="Times New Roman" w:hAnsi="Times New Roman"/>
          <w:sz w:val="24"/>
          <w:szCs w:val="24"/>
        </w:rPr>
        <w:t xml:space="preserve">, </w:t>
      </w:r>
      <w:r w:rsidRPr="00122B82">
        <w:rPr>
          <w:rFonts w:ascii="Times New Roman" w:hAnsi="Times New Roman"/>
          <w:sz w:val="24"/>
          <w:szCs w:val="24"/>
        </w:rPr>
        <w:t>проведение на каждой территории семинара</w:t>
      </w:r>
      <w:r>
        <w:rPr>
          <w:rFonts w:ascii="Times New Roman" w:hAnsi="Times New Roman"/>
          <w:sz w:val="24"/>
          <w:szCs w:val="24"/>
        </w:rPr>
        <w:t xml:space="preserve"> «Семейный факультатив», дистанционные занятия </w:t>
      </w:r>
      <w:r w:rsidRPr="00122B82">
        <w:rPr>
          <w:rFonts w:ascii="Times New Roman" w:hAnsi="Times New Roman"/>
          <w:sz w:val="24"/>
          <w:szCs w:val="24"/>
        </w:rPr>
        <w:t>по программе</w:t>
      </w:r>
      <w:r w:rsidRPr="00B44885">
        <w:rPr>
          <w:rFonts w:ascii="Times New Roman" w:hAnsi="Times New Roman"/>
          <w:sz w:val="24"/>
          <w:szCs w:val="24"/>
        </w:rPr>
        <w:t>«Формула успеха</w:t>
      </w:r>
      <w:r>
        <w:rPr>
          <w:rFonts w:ascii="Times New Roman" w:hAnsi="Times New Roman"/>
          <w:sz w:val="24"/>
          <w:szCs w:val="24"/>
        </w:rPr>
        <w:t xml:space="preserve">». Кроме того, среди всех 72 родителей </w:t>
      </w:r>
      <w:proofErr w:type="gramStart"/>
      <w:r>
        <w:rPr>
          <w:rFonts w:ascii="Times New Roman" w:hAnsi="Times New Roman"/>
          <w:sz w:val="24"/>
          <w:szCs w:val="24"/>
        </w:rPr>
        <w:t>–у</w:t>
      </w:r>
      <w:proofErr w:type="gramEnd"/>
      <w:r>
        <w:rPr>
          <w:rFonts w:ascii="Times New Roman" w:hAnsi="Times New Roman"/>
          <w:sz w:val="24"/>
          <w:szCs w:val="24"/>
        </w:rPr>
        <w:t xml:space="preserve">частников проекта, составлены и распространены </w:t>
      </w:r>
      <w:r w:rsidRPr="00122B82">
        <w:rPr>
          <w:rFonts w:ascii="Times New Roman" w:eastAsia="Times New Roman" w:hAnsi="Times New Roman"/>
          <w:color w:val="252626"/>
          <w:sz w:val="24"/>
          <w:szCs w:val="24"/>
        </w:rPr>
        <w:t xml:space="preserve">видео - уроки по программе </w:t>
      </w:r>
      <w:r w:rsidRPr="00B44885">
        <w:rPr>
          <w:rFonts w:ascii="Times New Roman" w:eastAsia="Times New Roman" w:hAnsi="Times New Roman"/>
          <w:color w:val="252626"/>
          <w:sz w:val="24"/>
          <w:szCs w:val="24"/>
        </w:rPr>
        <w:t xml:space="preserve">«Домашний логопед», </w:t>
      </w:r>
      <w:r w:rsidRPr="00122B82">
        <w:rPr>
          <w:rFonts w:ascii="Times New Roman" w:hAnsi="Times New Roman"/>
          <w:sz w:val="24"/>
          <w:szCs w:val="24"/>
        </w:rPr>
        <w:t xml:space="preserve">сборник информационно – практических материалов по социализации детей </w:t>
      </w:r>
      <w:r w:rsidRPr="00B44885">
        <w:rPr>
          <w:rFonts w:ascii="Times New Roman" w:hAnsi="Times New Roman"/>
          <w:bCs/>
          <w:iCs/>
          <w:sz w:val="24"/>
          <w:szCs w:val="24"/>
        </w:rPr>
        <w:t>«Дети одного солнца»</w:t>
      </w:r>
      <w:r>
        <w:rPr>
          <w:rFonts w:ascii="Times New Roman" w:hAnsi="Times New Roman"/>
          <w:bCs/>
          <w:iCs/>
          <w:sz w:val="24"/>
          <w:szCs w:val="24"/>
        </w:rPr>
        <w:t>. Информационное издание «Карта социальных потребностей» подготовлено для семей Артёмовского городского округа.</w:t>
      </w:r>
      <w:r w:rsidRPr="00122B82">
        <w:rPr>
          <w:rFonts w:ascii="Times New Roman" w:hAnsi="Times New Roman"/>
          <w:sz w:val="24"/>
          <w:szCs w:val="24"/>
        </w:rPr>
        <w:t xml:space="preserve"> Основная цель таких </w:t>
      </w:r>
      <w:r w:rsidRPr="00F8784F">
        <w:rPr>
          <w:rFonts w:ascii="Times New Roman" w:hAnsi="Times New Roman"/>
          <w:sz w:val="24"/>
          <w:szCs w:val="24"/>
        </w:rPr>
        <w:t xml:space="preserve">мероприятий - </w:t>
      </w:r>
      <w:r w:rsidRPr="00F8784F">
        <w:rPr>
          <w:rFonts w:ascii="Times New Roman" w:eastAsia="Times New Roman" w:hAnsi="Times New Roman"/>
          <w:color w:val="111111"/>
          <w:sz w:val="24"/>
          <w:szCs w:val="24"/>
        </w:rPr>
        <w:t>активно привлекать родителей к сотрудничеству, помогать им с созданием домашней развивающей среды и самостоятельному решению реабилитационных задач своего ребёнка.</w:t>
      </w:r>
    </w:p>
    <w:p w:rsidR="00FE1D5E" w:rsidRPr="00F8784F" w:rsidRDefault="00FE1D5E" w:rsidP="00FE1D5E">
      <w:pPr>
        <w:ind w:firstLine="709"/>
        <w:jc w:val="both"/>
        <w:rPr>
          <w:rFonts w:ascii="Times New Roman" w:hAnsi="Times New Roman"/>
          <w:sz w:val="24"/>
          <w:szCs w:val="24"/>
        </w:rPr>
      </w:pPr>
      <w:proofErr w:type="spellStart"/>
      <w:r w:rsidRPr="00F8784F">
        <w:rPr>
          <w:rFonts w:ascii="Times New Roman" w:hAnsi="Times New Roman"/>
          <w:sz w:val="24"/>
          <w:szCs w:val="24"/>
        </w:rPr>
        <w:t>Интеграционно</w:t>
      </w:r>
      <w:proofErr w:type="spellEnd"/>
      <w:r w:rsidRPr="00F8784F">
        <w:rPr>
          <w:rFonts w:ascii="Times New Roman" w:hAnsi="Times New Roman"/>
          <w:sz w:val="24"/>
          <w:szCs w:val="24"/>
        </w:rPr>
        <w:t>–средовые технологии были направлены на взаимодействие детей с обычной социальной обстановкой, среду отношений и установок, которые его окружают: п</w:t>
      </w:r>
      <w:r w:rsidRPr="00F8784F">
        <w:rPr>
          <w:rFonts w:ascii="Times New Roman" w:hAnsi="Times New Roman"/>
          <w:bCs/>
          <w:iCs/>
          <w:sz w:val="24"/>
          <w:szCs w:val="24"/>
        </w:rPr>
        <w:t xml:space="preserve">рактическая мастерская </w:t>
      </w:r>
      <w:r w:rsidRPr="00F8784F">
        <w:rPr>
          <w:rFonts w:ascii="Times New Roman" w:hAnsi="Times New Roman"/>
          <w:sz w:val="24"/>
          <w:szCs w:val="24"/>
        </w:rPr>
        <w:t xml:space="preserve">для семейного окружения </w:t>
      </w:r>
      <w:r w:rsidRPr="00F8784F">
        <w:rPr>
          <w:rFonts w:ascii="Times New Roman" w:hAnsi="Times New Roman"/>
          <w:bCs/>
          <w:i/>
          <w:iCs/>
          <w:sz w:val="24"/>
          <w:szCs w:val="24"/>
        </w:rPr>
        <w:t>«</w:t>
      </w:r>
      <w:proofErr w:type="spellStart"/>
      <w:r w:rsidRPr="00F8784F">
        <w:rPr>
          <w:rFonts w:ascii="Times New Roman" w:hAnsi="Times New Roman"/>
          <w:bCs/>
          <w:i/>
          <w:iCs/>
          <w:sz w:val="24"/>
          <w:szCs w:val="24"/>
        </w:rPr>
        <w:t>Воркшоп</w:t>
      </w:r>
      <w:proofErr w:type="spellEnd"/>
      <w:r w:rsidRPr="00F8784F">
        <w:rPr>
          <w:rFonts w:ascii="Times New Roman" w:hAnsi="Times New Roman"/>
          <w:bCs/>
          <w:i/>
          <w:iCs/>
          <w:sz w:val="24"/>
          <w:szCs w:val="24"/>
        </w:rPr>
        <w:t xml:space="preserve"> для братьев и сестёр</w:t>
      </w:r>
      <w:r w:rsidRPr="00F8784F">
        <w:rPr>
          <w:rFonts w:ascii="Times New Roman" w:hAnsi="Times New Roman"/>
          <w:bCs/>
          <w:iCs/>
          <w:sz w:val="24"/>
          <w:szCs w:val="24"/>
        </w:rPr>
        <w:t xml:space="preserve">», </w:t>
      </w:r>
      <w:r w:rsidRPr="00F8784F">
        <w:rPr>
          <w:rFonts w:ascii="Times New Roman" w:hAnsi="Times New Roman"/>
          <w:color w:val="000000" w:themeColor="text1"/>
        </w:rPr>
        <w:t>в</w:t>
      </w:r>
      <w:r w:rsidRPr="00F8784F">
        <w:rPr>
          <w:rFonts w:ascii="Times New Roman" w:hAnsi="Times New Roman"/>
          <w:color w:val="000000" w:themeColor="text1"/>
          <w:sz w:val="24"/>
          <w:szCs w:val="24"/>
        </w:rPr>
        <w:t>ыездная творческая лаборатория «</w:t>
      </w:r>
      <w:proofErr w:type="gramStart"/>
      <w:r w:rsidRPr="00F8784F">
        <w:rPr>
          <w:rFonts w:ascii="Times New Roman" w:hAnsi="Times New Roman"/>
          <w:color w:val="000000" w:themeColor="text1"/>
          <w:sz w:val="24"/>
          <w:szCs w:val="24"/>
        </w:rPr>
        <w:t>Со</w:t>
      </w:r>
      <w:proofErr w:type="gramEnd"/>
      <w:r w:rsidRPr="00F8784F">
        <w:rPr>
          <w:rFonts w:ascii="Times New Roman" w:hAnsi="Times New Roman"/>
          <w:color w:val="000000" w:themeColor="text1"/>
          <w:sz w:val="24"/>
          <w:szCs w:val="24"/>
        </w:rPr>
        <w:t xml:space="preserve"> - Творение», выездной родительский выходной </w:t>
      </w:r>
      <w:r w:rsidRPr="00F8784F">
        <w:rPr>
          <w:rFonts w:ascii="Times New Roman" w:hAnsi="Times New Roman"/>
          <w:sz w:val="24"/>
          <w:szCs w:val="24"/>
        </w:rPr>
        <w:t>«Тайм аут для родителей» и др.</w:t>
      </w:r>
    </w:p>
    <w:p w:rsidR="00FE1D5E" w:rsidRDefault="00FE1D5E" w:rsidP="00FE1D5E">
      <w:pPr>
        <w:jc w:val="both"/>
        <w:rPr>
          <w:rFonts w:ascii="Times New Roman" w:hAnsi="Times New Roman"/>
          <w:sz w:val="24"/>
          <w:szCs w:val="24"/>
        </w:rPr>
      </w:pPr>
      <w:r>
        <w:rPr>
          <w:rFonts w:ascii="Times New Roman" w:hAnsi="Times New Roman"/>
          <w:sz w:val="24"/>
          <w:szCs w:val="24"/>
        </w:rPr>
        <w:t>В</w:t>
      </w:r>
      <w:r w:rsidRPr="00122B82">
        <w:rPr>
          <w:rFonts w:ascii="Times New Roman" w:hAnsi="Times New Roman"/>
          <w:sz w:val="24"/>
          <w:szCs w:val="24"/>
        </w:rPr>
        <w:t>се переч</w:t>
      </w:r>
      <w:r>
        <w:rPr>
          <w:rFonts w:ascii="Times New Roman" w:hAnsi="Times New Roman"/>
          <w:sz w:val="24"/>
          <w:szCs w:val="24"/>
        </w:rPr>
        <w:t xml:space="preserve">исленные формы и методы работы </w:t>
      </w:r>
      <w:r w:rsidRPr="00122B82">
        <w:rPr>
          <w:rFonts w:ascii="Times New Roman" w:hAnsi="Times New Roman"/>
          <w:sz w:val="24"/>
          <w:szCs w:val="24"/>
        </w:rPr>
        <w:t xml:space="preserve">ВМРЦ, нацелены на поддержку и формирование активной позиции семьи, в преодолении трудностей, связанных с инвалидностью ребёнка. Ведь, эффективность реабилитационных мероприятий резко возрастает, если родители принимают в них непосредственное активное участие.Это показывают и полученные результаты. </w:t>
      </w:r>
      <w:r>
        <w:rPr>
          <w:rFonts w:ascii="Times New Roman" w:hAnsi="Times New Roman"/>
          <w:sz w:val="24"/>
          <w:szCs w:val="24"/>
        </w:rPr>
        <w:t>Д</w:t>
      </w:r>
      <w:r w:rsidRPr="00122B82">
        <w:rPr>
          <w:rFonts w:ascii="Times New Roman" w:hAnsi="Times New Roman"/>
          <w:sz w:val="24"/>
          <w:szCs w:val="24"/>
        </w:rPr>
        <w:t>инамика показателей функционирования детей целевой гр</w:t>
      </w:r>
      <w:r>
        <w:rPr>
          <w:rFonts w:ascii="Times New Roman" w:hAnsi="Times New Roman"/>
          <w:sz w:val="24"/>
          <w:szCs w:val="24"/>
        </w:rPr>
        <w:t xml:space="preserve">уппы ВМРЦ, </w:t>
      </w:r>
      <w:r w:rsidRPr="00122B82">
        <w:rPr>
          <w:rFonts w:ascii="Times New Roman" w:hAnsi="Times New Roman"/>
          <w:sz w:val="24"/>
          <w:szCs w:val="24"/>
        </w:rPr>
        <w:t xml:space="preserve">в целом </w:t>
      </w:r>
      <w:r>
        <w:rPr>
          <w:rFonts w:ascii="Times New Roman" w:hAnsi="Times New Roman"/>
          <w:sz w:val="24"/>
          <w:szCs w:val="24"/>
        </w:rPr>
        <w:t>показывает положительную динамику</w:t>
      </w:r>
      <w:r w:rsidRPr="00122B82">
        <w:rPr>
          <w:rFonts w:ascii="Times New Roman" w:hAnsi="Times New Roman"/>
          <w:sz w:val="24"/>
          <w:szCs w:val="24"/>
        </w:rPr>
        <w:t>. Наиболее высокий реабилитационный эффект отмечен по позициям - способность к пониманию речи и игровой деятельности.</w:t>
      </w:r>
    </w:p>
    <w:p w:rsidR="00FE1D5E" w:rsidRPr="00477A63" w:rsidRDefault="00FE1D5E" w:rsidP="00EB556C">
      <w:pPr>
        <w:jc w:val="both"/>
        <w:rPr>
          <w:rFonts w:ascii="Times New Roman" w:hAnsi="Times New Roman"/>
          <w:sz w:val="24"/>
          <w:szCs w:val="24"/>
        </w:rPr>
      </w:pPr>
      <w:r w:rsidRPr="00477A63">
        <w:rPr>
          <w:rFonts w:ascii="Times New Roman" w:hAnsi="Times New Roman"/>
          <w:sz w:val="24"/>
          <w:szCs w:val="24"/>
        </w:rPr>
        <w:t xml:space="preserve">      Хочется отметить, что обе формы обслуживания ДМРЦ и ВМРЦ достаточно эффективно решали задачи </w:t>
      </w:r>
      <w:r w:rsidRPr="00477A63">
        <w:rPr>
          <w:rFonts w:ascii="Times New Roman" w:eastAsia="Calibri" w:hAnsi="Times New Roman"/>
          <w:sz w:val="24"/>
          <w:szCs w:val="24"/>
        </w:rPr>
        <w:t xml:space="preserve">успешной адаптации и интеграции детей </w:t>
      </w:r>
      <w:proofErr w:type="gramStart"/>
      <w:r w:rsidRPr="00477A63">
        <w:rPr>
          <w:rFonts w:ascii="Times New Roman" w:eastAsia="Calibri" w:hAnsi="Times New Roman"/>
          <w:sz w:val="24"/>
          <w:szCs w:val="24"/>
        </w:rPr>
        <w:t>–и</w:t>
      </w:r>
      <w:proofErr w:type="gramEnd"/>
      <w:r w:rsidRPr="00477A63">
        <w:rPr>
          <w:rFonts w:ascii="Times New Roman" w:eastAsia="Calibri" w:hAnsi="Times New Roman"/>
          <w:sz w:val="24"/>
          <w:szCs w:val="24"/>
        </w:rPr>
        <w:t xml:space="preserve">нвалидов в жизнь местного сообщества, созданию благоприятной, доступной реабилитационной и </w:t>
      </w:r>
      <w:proofErr w:type="spellStart"/>
      <w:r w:rsidRPr="00477A63">
        <w:rPr>
          <w:rFonts w:ascii="Times New Roman" w:eastAsia="Calibri" w:hAnsi="Times New Roman"/>
          <w:sz w:val="24"/>
          <w:szCs w:val="24"/>
        </w:rPr>
        <w:t>абилитационно</w:t>
      </w:r>
      <w:proofErr w:type="spellEnd"/>
      <w:r w:rsidRPr="00477A63">
        <w:rPr>
          <w:rFonts w:ascii="Times New Roman" w:eastAsia="Calibri" w:hAnsi="Times New Roman"/>
          <w:sz w:val="24"/>
          <w:szCs w:val="24"/>
        </w:rPr>
        <w:t xml:space="preserve">–развивающей среды для оптимального развития особого ребёнка в домашних условиях. Доступность и непрерывность оказываемых услуг, </w:t>
      </w:r>
      <w:proofErr w:type="spellStart"/>
      <w:r w:rsidRPr="00477A63">
        <w:rPr>
          <w:rFonts w:ascii="Times New Roman" w:eastAsia="Calibri" w:hAnsi="Times New Roman"/>
          <w:sz w:val="24"/>
          <w:szCs w:val="24"/>
        </w:rPr>
        <w:t>способствавало</w:t>
      </w:r>
      <w:proofErr w:type="spellEnd"/>
      <w:r w:rsidRPr="00477A63">
        <w:rPr>
          <w:rFonts w:ascii="Times New Roman" w:eastAsia="Calibri" w:hAnsi="Times New Roman"/>
          <w:sz w:val="24"/>
          <w:szCs w:val="24"/>
        </w:rPr>
        <w:t xml:space="preserve"> повышению </w:t>
      </w:r>
      <w:r w:rsidR="00605654" w:rsidRPr="00477A63">
        <w:rPr>
          <w:rFonts w:ascii="Times New Roman" w:eastAsia="Calibri" w:hAnsi="Times New Roman"/>
          <w:sz w:val="24"/>
          <w:szCs w:val="24"/>
        </w:rPr>
        <w:t>качества</w:t>
      </w:r>
      <w:r w:rsidRPr="00477A63">
        <w:rPr>
          <w:rFonts w:ascii="Times New Roman" w:eastAsia="Calibri" w:hAnsi="Times New Roman"/>
          <w:sz w:val="24"/>
          <w:szCs w:val="24"/>
        </w:rPr>
        <w:t xml:space="preserve"> жизни семей, </w:t>
      </w:r>
      <w:r w:rsidR="00605654" w:rsidRPr="00477A63">
        <w:rPr>
          <w:rFonts w:ascii="Times New Roman" w:eastAsia="Calibri" w:hAnsi="Times New Roman"/>
          <w:sz w:val="24"/>
          <w:szCs w:val="24"/>
        </w:rPr>
        <w:t>воспитывающих</w:t>
      </w:r>
      <w:r w:rsidRPr="00477A63">
        <w:rPr>
          <w:rFonts w:ascii="Times New Roman" w:eastAsia="Calibri" w:hAnsi="Times New Roman"/>
          <w:sz w:val="24"/>
          <w:szCs w:val="24"/>
        </w:rPr>
        <w:t xml:space="preserve"> детей с «особенностями в развитии».</w:t>
      </w:r>
    </w:p>
    <w:p w:rsidR="00FE1D5E" w:rsidRPr="00477A63" w:rsidRDefault="00FE1D5E" w:rsidP="00EB556C">
      <w:pPr>
        <w:ind w:firstLine="709"/>
        <w:jc w:val="both"/>
        <w:rPr>
          <w:rFonts w:ascii="Times New Roman" w:hAnsi="Times New Roman"/>
          <w:sz w:val="24"/>
          <w:szCs w:val="24"/>
        </w:rPr>
      </w:pPr>
      <w:r w:rsidRPr="00477A63">
        <w:rPr>
          <w:rFonts w:ascii="Times New Roman" w:hAnsi="Times New Roman"/>
          <w:sz w:val="24"/>
          <w:szCs w:val="24"/>
        </w:rPr>
        <w:t>Основные составляющие, обеспечивающие доступность и непрерывность оказываемых услуг в рамках работы службы МРЦ:</w:t>
      </w:r>
    </w:p>
    <w:p w:rsidR="00FE1D5E" w:rsidRPr="00477A63" w:rsidRDefault="00FE1D5E" w:rsidP="00EB556C">
      <w:pPr>
        <w:ind w:firstLine="709"/>
        <w:jc w:val="both"/>
        <w:rPr>
          <w:rFonts w:ascii="Times New Roman" w:hAnsi="Times New Roman"/>
          <w:sz w:val="24"/>
          <w:szCs w:val="24"/>
        </w:rPr>
      </w:pPr>
      <w:r w:rsidRPr="00477A63">
        <w:rPr>
          <w:rFonts w:ascii="Times New Roman" w:hAnsi="Times New Roman"/>
          <w:sz w:val="24"/>
          <w:szCs w:val="24"/>
        </w:rPr>
        <w:t xml:space="preserve">- рациональная маршрутизация реабилитационного и </w:t>
      </w:r>
      <w:proofErr w:type="spellStart"/>
      <w:r w:rsidRPr="00477A63">
        <w:rPr>
          <w:rFonts w:ascii="Times New Roman" w:hAnsi="Times New Roman"/>
          <w:sz w:val="24"/>
          <w:szCs w:val="24"/>
        </w:rPr>
        <w:t>абилитационного</w:t>
      </w:r>
      <w:proofErr w:type="spellEnd"/>
      <w:r w:rsidRPr="00477A63">
        <w:rPr>
          <w:rFonts w:ascii="Times New Roman" w:hAnsi="Times New Roman"/>
          <w:sz w:val="24"/>
          <w:szCs w:val="24"/>
        </w:rPr>
        <w:t xml:space="preserve"> процесса, в рамках индивидуальной программы в соответствии с ИПР, выданной ФГУ МСЭ;</w:t>
      </w:r>
    </w:p>
    <w:p w:rsidR="00FE1D5E" w:rsidRPr="00477A63" w:rsidRDefault="00FE1D5E" w:rsidP="00EB556C">
      <w:pPr>
        <w:ind w:firstLine="709"/>
        <w:jc w:val="both"/>
        <w:rPr>
          <w:rFonts w:ascii="Times New Roman" w:hAnsi="Times New Roman"/>
          <w:sz w:val="24"/>
          <w:szCs w:val="24"/>
        </w:rPr>
      </w:pPr>
      <w:r w:rsidRPr="00477A63">
        <w:rPr>
          <w:rFonts w:ascii="Times New Roman" w:hAnsi="Times New Roman"/>
          <w:sz w:val="24"/>
          <w:szCs w:val="24"/>
        </w:rPr>
        <w:t>- сетевая форма межведомственного и внутриотраслевого взаимодействия, которая обеспечивает преемственность и комплексный подход</w:t>
      </w:r>
    </w:p>
    <w:p w:rsidR="00FE1D5E" w:rsidRPr="00477A63" w:rsidRDefault="00FE1D5E" w:rsidP="00EB556C">
      <w:pPr>
        <w:ind w:firstLine="709"/>
        <w:jc w:val="both"/>
        <w:rPr>
          <w:rFonts w:ascii="Times New Roman" w:hAnsi="Times New Roman"/>
          <w:sz w:val="24"/>
          <w:szCs w:val="24"/>
        </w:rPr>
      </w:pPr>
      <w:r w:rsidRPr="00477A63">
        <w:rPr>
          <w:rFonts w:ascii="Times New Roman" w:hAnsi="Times New Roman"/>
          <w:sz w:val="24"/>
          <w:szCs w:val="24"/>
        </w:rPr>
        <w:t>- привлечение добровольческих и волонтёрских ресурсов на территориях.</w:t>
      </w:r>
    </w:p>
    <w:p w:rsidR="00FE1D5E" w:rsidRPr="00477A63" w:rsidRDefault="00FE1D5E" w:rsidP="00EB556C">
      <w:pPr>
        <w:ind w:firstLine="709"/>
        <w:jc w:val="both"/>
        <w:rPr>
          <w:rFonts w:ascii="Times New Roman" w:hAnsi="Times New Roman"/>
          <w:sz w:val="24"/>
          <w:szCs w:val="24"/>
        </w:rPr>
      </w:pPr>
      <w:r w:rsidRPr="00477A63">
        <w:rPr>
          <w:rFonts w:ascii="Times New Roman" w:hAnsi="Times New Roman"/>
          <w:sz w:val="24"/>
          <w:szCs w:val="24"/>
        </w:rPr>
        <w:t>- использованием выездных форм обслуживания</w:t>
      </w:r>
    </w:p>
    <w:p w:rsidR="00FE1D5E" w:rsidRPr="00477A63" w:rsidRDefault="00FE1D5E" w:rsidP="00EB556C">
      <w:pPr>
        <w:ind w:firstLine="709"/>
        <w:jc w:val="both"/>
        <w:rPr>
          <w:rFonts w:ascii="Times New Roman" w:hAnsi="Times New Roman"/>
          <w:sz w:val="24"/>
          <w:szCs w:val="24"/>
        </w:rPr>
      </w:pPr>
      <w:r w:rsidRPr="00477A63">
        <w:rPr>
          <w:rFonts w:ascii="Times New Roman" w:hAnsi="Times New Roman"/>
          <w:sz w:val="24"/>
          <w:szCs w:val="24"/>
        </w:rPr>
        <w:t>- использованием разных организационных форматов сопровождения и реабилитации детей – группа кратковременного пребывания, Служба социального сопровождения, кабинет ранней помощи, курсы реабилитации и др.</w:t>
      </w:r>
    </w:p>
    <w:p w:rsidR="00FE1D5E" w:rsidRPr="00E54734" w:rsidRDefault="00FE1D5E" w:rsidP="00EB556C">
      <w:pPr>
        <w:ind w:firstLine="709"/>
        <w:jc w:val="both"/>
        <w:rPr>
          <w:rFonts w:ascii="Times New Roman" w:hAnsi="Times New Roman"/>
          <w:sz w:val="24"/>
          <w:szCs w:val="24"/>
        </w:rPr>
      </w:pPr>
      <w:r w:rsidRPr="00477A63">
        <w:rPr>
          <w:rFonts w:ascii="Times New Roman" w:hAnsi="Times New Roman"/>
          <w:sz w:val="24"/>
          <w:szCs w:val="24"/>
        </w:rPr>
        <w:t>- осуществление интерактивной информационной поддержки и д</w:t>
      </w:r>
      <w:r>
        <w:rPr>
          <w:rFonts w:ascii="Times New Roman" w:hAnsi="Times New Roman"/>
          <w:sz w:val="24"/>
          <w:szCs w:val="24"/>
        </w:rPr>
        <w:t>истанционного консультирования.</w:t>
      </w:r>
    </w:p>
    <w:p w:rsidR="00FE1D5E" w:rsidRPr="00E54734" w:rsidRDefault="00FE1D5E" w:rsidP="00EB556C">
      <w:pPr>
        <w:ind w:firstLine="709"/>
        <w:jc w:val="both"/>
        <w:rPr>
          <w:rFonts w:ascii="Times New Roman" w:hAnsi="Times New Roman"/>
          <w:sz w:val="24"/>
          <w:szCs w:val="24"/>
        </w:rPr>
      </w:pPr>
      <w:r>
        <w:rPr>
          <w:rFonts w:ascii="Times New Roman" w:hAnsi="Times New Roman"/>
          <w:b/>
          <w:sz w:val="24"/>
          <w:szCs w:val="24"/>
        </w:rPr>
        <w:t>Основные итоги реализации проекта</w:t>
      </w:r>
      <w:r w:rsidRPr="00477A63">
        <w:rPr>
          <w:rFonts w:ascii="Times New Roman" w:hAnsi="Times New Roman"/>
          <w:b/>
          <w:sz w:val="24"/>
          <w:szCs w:val="24"/>
        </w:rPr>
        <w:t xml:space="preserve">: </w:t>
      </w:r>
    </w:p>
    <w:p w:rsidR="00FE1D5E" w:rsidRPr="00E54734" w:rsidRDefault="00FE1D5E" w:rsidP="00EB556C">
      <w:pPr>
        <w:pStyle w:val="Iauiue"/>
        <w:ind w:firstLine="709"/>
        <w:contextualSpacing/>
        <w:jc w:val="both"/>
        <w:rPr>
          <w:sz w:val="24"/>
          <w:szCs w:val="24"/>
        </w:rPr>
      </w:pPr>
      <w:r w:rsidRPr="00E54734">
        <w:rPr>
          <w:sz w:val="24"/>
          <w:szCs w:val="24"/>
        </w:rPr>
        <w:t xml:space="preserve">- </w:t>
      </w:r>
      <w:r>
        <w:rPr>
          <w:sz w:val="24"/>
          <w:szCs w:val="24"/>
        </w:rPr>
        <w:t xml:space="preserve">участники проекта </w:t>
      </w:r>
      <w:r w:rsidRPr="00E54734">
        <w:rPr>
          <w:sz w:val="24"/>
          <w:szCs w:val="24"/>
        </w:rPr>
        <w:t>удовлетворены качеством и спектром предоставляемых услуг;</w:t>
      </w:r>
    </w:p>
    <w:p w:rsidR="00FE1D5E" w:rsidRPr="00E54734" w:rsidRDefault="00FE1D5E" w:rsidP="00EB556C">
      <w:pPr>
        <w:shd w:val="clear" w:color="auto" w:fill="FFFFFF"/>
        <w:tabs>
          <w:tab w:val="left" w:pos="851"/>
        </w:tabs>
        <w:ind w:firstLine="709"/>
        <w:jc w:val="both"/>
        <w:textAlignment w:val="baseline"/>
        <w:rPr>
          <w:rFonts w:ascii="Times New Roman" w:hAnsi="Times New Roman"/>
        </w:rPr>
      </w:pPr>
      <w:r w:rsidRPr="00E54734">
        <w:rPr>
          <w:rFonts w:ascii="Times New Roman" w:hAnsi="Times New Roman"/>
          <w:sz w:val="24"/>
          <w:szCs w:val="24"/>
        </w:rPr>
        <w:t xml:space="preserve">   -  улучшились показатели развития </w:t>
      </w:r>
      <w:r>
        <w:rPr>
          <w:rFonts w:ascii="Times New Roman" w:hAnsi="Times New Roman"/>
          <w:sz w:val="24"/>
          <w:szCs w:val="24"/>
        </w:rPr>
        <w:t xml:space="preserve">детей целевой группы </w:t>
      </w:r>
      <w:r w:rsidRPr="00E54734">
        <w:rPr>
          <w:rFonts w:ascii="Times New Roman" w:hAnsi="Times New Roman"/>
          <w:sz w:val="24"/>
          <w:szCs w:val="24"/>
        </w:rPr>
        <w:t xml:space="preserve">в ходе реализации индивидуально ориентированных программ на базе </w:t>
      </w:r>
      <w:proofErr w:type="spellStart"/>
      <w:r w:rsidRPr="00E54734">
        <w:rPr>
          <w:rFonts w:ascii="Times New Roman" w:hAnsi="Times New Roman"/>
          <w:sz w:val="24"/>
          <w:szCs w:val="24"/>
        </w:rPr>
        <w:t>микрореабилитационного</w:t>
      </w:r>
      <w:proofErr w:type="spellEnd"/>
      <w:r w:rsidRPr="00E54734">
        <w:rPr>
          <w:rFonts w:ascii="Times New Roman" w:hAnsi="Times New Roman"/>
          <w:sz w:val="24"/>
          <w:szCs w:val="24"/>
        </w:rPr>
        <w:t xml:space="preserve"> центра;</w:t>
      </w:r>
    </w:p>
    <w:p w:rsidR="00FE1D5E" w:rsidRPr="00E54734" w:rsidRDefault="00FE1D5E" w:rsidP="00EB556C">
      <w:pPr>
        <w:ind w:firstLine="709"/>
        <w:jc w:val="both"/>
        <w:rPr>
          <w:rFonts w:ascii="Times New Roman" w:hAnsi="Times New Roman"/>
        </w:rPr>
      </w:pPr>
      <w:r w:rsidRPr="00E54734">
        <w:rPr>
          <w:rFonts w:ascii="Times New Roman" w:hAnsi="Times New Roman"/>
          <w:sz w:val="24"/>
          <w:szCs w:val="24"/>
        </w:rPr>
        <w:t xml:space="preserve">- прослеживается динамика в формировании </w:t>
      </w:r>
      <w:r w:rsidRPr="00E54734">
        <w:rPr>
          <w:rFonts w:ascii="Times New Roman" w:hAnsi="Times New Roman"/>
          <w:bCs/>
          <w:color w:val="000000"/>
          <w:sz w:val="24"/>
          <w:szCs w:val="24"/>
          <w:lang w:eastAsia="ru-RU"/>
        </w:rPr>
        <w:t>основных жизненных компетенций и собственной активности детей, в том числе коммуникативных навыков;</w:t>
      </w:r>
    </w:p>
    <w:p w:rsidR="00FE1D5E" w:rsidRPr="00E54734" w:rsidRDefault="00FE1D5E" w:rsidP="00EB556C">
      <w:pPr>
        <w:pStyle w:val="Iauiue"/>
        <w:ind w:firstLine="709"/>
        <w:contextualSpacing/>
        <w:jc w:val="both"/>
      </w:pPr>
      <w:r w:rsidRPr="00E54734">
        <w:rPr>
          <w:sz w:val="24"/>
          <w:szCs w:val="24"/>
        </w:rPr>
        <w:t xml:space="preserve">- повысился уровень знаний </w:t>
      </w:r>
      <w:r>
        <w:rPr>
          <w:sz w:val="24"/>
          <w:szCs w:val="24"/>
        </w:rPr>
        <w:t xml:space="preserve">родителей </w:t>
      </w:r>
      <w:r w:rsidRPr="00E54734">
        <w:rPr>
          <w:sz w:val="24"/>
          <w:szCs w:val="24"/>
        </w:rPr>
        <w:t xml:space="preserve">о состоянии развития и здоровья детей-инвалидов и детей с ограниченными возможностями </w:t>
      </w:r>
      <w:r w:rsidRPr="00E54734">
        <w:rPr>
          <w:sz w:val="24"/>
          <w:szCs w:val="24"/>
        </w:rPr>
        <w:lastRenderedPageBreak/>
        <w:t>здоровья, реальных возможностях и механизмах их адаптации в обществе, развивающего ухода и другим вопросам;</w:t>
      </w:r>
    </w:p>
    <w:p w:rsidR="00FE1D5E" w:rsidRPr="00E54734" w:rsidRDefault="00FE1D5E" w:rsidP="00EB556C">
      <w:pPr>
        <w:shd w:val="clear" w:color="auto" w:fill="FFFFFF"/>
        <w:tabs>
          <w:tab w:val="left" w:pos="851"/>
        </w:tabs>
        <w:ind w:firstLine="709"/>
        <w:jc w:val="both"/>
        <w:textAlignment w:val="baseline"/>
        <w:rPr>
          <w:rFonts w:ascii="Times New Roman" w:hAnsi="Times New Roman"/>
        </w:rPr>
      </w:pPr>
      <w:r w:rsidRPr="00E54734">
        <w:rPr>
          <w:rFonts w:ascii="Times New Roman" w:hAnsi="Times New Roman"/>
          <w:sz w:val="24"/>
          <w:szCs w:val="24"/>
        </w:rPr>
        <w:t xml:space="preserve">- </w:t>
      </w:r>
      <w:r w:rsidRPr="00E54734">
        <w:rPr>
          <w:rFonts w:ascii="Times New Roman" w:hAnsi="Times New Roman"/>
          <w:bCs/>
          <w:color w:val="000000"/>
          <w:sz w:val="24"/>
          <w:szCs w:val="24"/>
          <w:lang w:eastAsia="ru-RU"/>
        </w:rPr>
        <w:t>повысилась эффективность взаимодействия органов и организаций, оказывающих помощь детям-инвалидам и детям с ограниченными возможностями здоровья и родителям, их воспитывающим;</w:t>
      </w:r>
    </w:p>
    <w:p w:rsidR="00FE1D5E" w:rsidRDefault="00FE1D5E" w:rsidP="00EB556C">
      <w:pPr>
        <w:shd w:val="clear" w:color="auto" w:fill="FFFFFF"/>
        <w:ind w:firstLine="709"/>
        <w:jc w:val="both"/>
        <w:textAlignment w:val="baseline"/>
        <w:rPr>
          <w:rFonts w:ascii="Times New Roman" w:hAnsi="Times New Roman"/>
          <w:bCs/>
          <w:sz w:val="24"/>
          <w:szCs w:val="24"/>
          <w:lang w:eastAsia="ru-RU"/>
        </w:rPr>
      </w:pPr>
      <w:r w:rsidRPr="00E54734">
        <w:rPr>
          <w:rFonts w:ascii="Times New Roman" w:hAnsi="Times New Roman"/>
          <w:bCs/>
          <w:color w:val="000000"/>
          <w:sz w:val="24"/>
          <w:szCs w:val="24"/>
          <w:lang w:eastAsia="ru-RU"/>
        </w:rPr>
        <w:t xml:space="preserve">- повысилась профессиональная компетенция руководителей и специалистов учреждения на базе </w:t>
      </w:r>
      <w:r w:rsidRPr="00E54734">
        <w:rPr>
          <w:rFonts w:ascii="Times New Roman" w:hAnsi="Times New Roman"/>
          <w:bCs/>
          <w:sz w:val="24"/>
          <w:szCs w:val="24"/>
          <w:lang w:eastAsia="ru-RU"/>
        </w:rPr>
        <w:t xml:space="preserve">профессиональной </w:t>
      </w:r>
      <w:proofErr w:type="spellStart"/>
      <w:r w:rsidRPr="00E54734">
        <w:rPr>
          <w:rFonts w:ascii="Times New Roman" w:hAnsi="Times New Roman"/>
          <w:bCs/>
          <w:sz w:val="24"/>
          <w:szCs w:val="24"/>
          <w:lang w:eastAsia="ru-RU"/>
        </w:rPr>
        <w:t>стажировочной</w:t>
      </w:r>
      <w:proofErr w:type="spellEnd"/>
      <w:r w:rsidRPr="00E54734">
        <w:rPr>
          <w:rFonts w:ascii="Times New Roman" w:hAnsi="Times New Roman"/>
          <w:bCs/>
          <w:sz w:val="24"/>
          <w:szCs w:val="24"/>
          <w:lang w:eastAsia="ru-RU"/>
        </w:rPr>
        <w:t xml:space="preserve"> площадки Фонда поддержки детей, находящих</w:t>
      </w:r>
      <w:r>
        <w:rPr>
          <w:rFonts w:ascii="Times New Roman" w:hAnsi="Times New Roman"/>
          <w:bCs/>
          <w:sz w:val="24"/>
          <w:szCs w:val="24"/>
          <w:lang w:eastAsia="ru-RU"/>
        </w:rPr>
        <w:t>ся в трудной жизненной ситуации;</w:t>
      </w:r>
    </w:p>
    <w:p w:rsidR="00FE1D5E" w:rsidRPr="00477A63" w:rsidRDefault="00FE1D5E" w:rsidP="00FE1D5E">
      <w:pPr>
        <w:jc w:val="both"/>
        <w:rPr>
          <w:rFonts w:ascii="Times New Roman" w:hAnsi="Times New Roman"/>
          <w:sz w:val="24"/>
          <w:szCs w:val="24"/>
        </w:rPr>
      </w:pPr>
      <w:r>
        <w:rPr>
          <w:rFonts w:ascii="Times New Roman" w:hAnsi="Times New Roman"/>
          <w:sz w:val="24"/>
          <w:szCs w:val="24"/>
        </w:rPr>
        <w:t>-     п</w:t>
      </w:r>
      <w:r w:rsidRPr="00E54734">
        <w:rPr>
          <w:rFonts w:ascii="Times New Roman" w:hAnsi="Times New Roman"/>
          <w:sz w:val="24"/>
          <w:szCs w:val="24"/>
        </w:rPr>
        <w:t>о результатам проведения межрегиональной практической конференции принята Резолюция, в которой участниками конференции отмечена успешная реализация проекта «Дорогу осилит идущий» (Приморский край), обозначена необходимость продолжения реализации семейно-центрированной технологии «</w:t>
      </w:r>
      <w:proofErr w:type="spellStart"/>
      <w:r w:rsidRPr="00E54734">
        <w:rPr>
          <w:rFonts w:ascii="Times New Roman" w:hAnsi="Times New Roman"/>
          <w:sz w:val="24"/>
          <w:szCs w:val="24"/>
        </w:rPr>
        <w:t>Микрореабилитационный</w:t>
      </w:r>
      <w:proofErr w:type="spellEnd"/>
      <w:r w:rsidRPr="00E54734">
        <w:rPr>
          <w:rFonts w:ascii="Times New Roman" w:hAnsi="Times New Roman"/>
          <w:sz w:val="24"/>
          <w:szCs w:val="24"/>
        </w:rPr>
        <w:t xml:space="preserve"> центр» в регионах ДФО и тиражирование опыта.</w:t>
      </w:r>
    </w:p>
    <w:p w:rsidR="00FE1D5E" w:rsidRPr="00477A63" w:rsidRDefault="00FE1D5E" w:rsidP="00FE1D5E">
      <w:pPr>
        <w:shd w:val="clear" w:color="auto" w:fill="FFFFFF"/>
        <w:spacing w:line="276" w:lineRule="auto"/>
        <w:ind w:firstLine="709"/>
        <w:jc w:val="both"/>
        <w:textAlignment w:val="baseline"/>
        <w:rPr>
          <w:sz w:val="24"/>
          <w:szCs w:val="24"/>
        </w:rPr>
      </w:pPr>
      <w:r>
        <w:rPr>
          <w:rFonts w:ascii="Times New Roman" w:hAnsi="Times New Roman"/>
          <w:sz w:val="24"/>
          <w:szCs w:val="24"/>
        </w:rPr>
        <w:t>- вдолгосрочнойперспективе п</w:t>
      </w:r>
      <w:r w:rsidRPr="00E54734">
        <w:rPr>
          <w:rFonts w:ascii="Times New Roman" w:hAnsi="Times New Roman"/>
          <w:sz w:val="24"/>
          <w:szCs w:val="24"/>
        </w:rPr>
        <w:t xml:space="preserve">родолжится работа </w:t>
      </w:r>
      <w:r>
        <w:rPr>
          <w:rFonts w:ascii="Times New Roman" w:hAnsi="Times New Roman"/>
          <w:sz w:val="24"/>
          <w:szCs w:val="24"/>
        </w:rPr>
        <w:t xml:space="preserve">мастерской </w:t>
      </w:r>
      <w:r w:rsidRPr="00E54734">
        <w:rPr>
          <w:rFonts w:ascii="Times New Roman" w:hAnsi="Times New Roman"/>
          <w:sz w:val="24"/>
          <w:szCs w:val="24"/>
        </w:rPr>
        <w:t>«</w:t>
      </w:r>
      <w:proofErr w:type="spellStart"/>
      <w:r w:rsidRPr="00E54734">
        <w:rPr>
          <w:rFonts w:ascii="Times New Roman" w:hAnsi="Times New Roman"/>
          <w:sz w:val="24"/>
          <w:szCs w:val="24"/>
        </w:rPr>
        <w:t>Воркшоп</w:t>
      </w:r>
      <w:proofErr w:type="spellEnd"/>
      <w:r w:rsidRPr="00E54734">
        <w:rPr>
          <w:rFonts w:ascii="Times New Roman" w:hAnsi="Times New Roman"/>
          <w:sz w:val="24"/>
          <w:szCs w:val="24"/>
        </w:rPr>
        <w:t xml:space="preserve"> для братьев и сестёр», выездн</w:t>
      </w:r>
      <w:r>
        <w:rPr>
          <w:rFonts w:ascii="Times New Roman" w:hAnsi="Times New Roman"/>
          <w:sz w:val="24"/>
          <w:szCs w:val="24"/>
        </w:rPr>
        <w:t xml:space="preserve">ая форма «Игротека </w:t>
      </w:r>
      <w:proofErr w:type="gramStart"/>
      <w:r>
        <w:rPr>
          <w:rFonts w:ascii="Times New Roman" w:hAnsi="Times New Roman"/>
          <w:sz w:val="24"/>
          <w:szCs w:val="24"/>
        </w:rPr>
        <w:t>–</w:t>
      </w:r>
      <w:proofErr w:type="spellStart"/>
      <w:r>
        <w:rPr>
          <w:rFonts w:ascii="Times New Roman" w:hAnsi="Times New Roman"/>
          <w:sz w:val="24"/>
          <w:szCs w:val="24"/>
        </w:rPr>
        <w:t>л</w:t>
      </w:r>
      <w:proofErr w:type="gramEnd"/>
      <w:r>
        <w:rPr>
          <w:rFonts w:ascii="Times New Roman" w:hAnsi="Times New Roman"/>
          <w:sz w:val="24"/>
          <w:szCs w:val="24"/>
        </w:rPr>
        <w:t>екотека</w:t>
      </w:r>
      <w:proofErr w:type="spellEnd"/>
      <w:r>
        <w:rPr>
          <w:rFonts w:ascii="Times New Roman" w:hAnsi="Times New Roman"/>
          <w:sz w:val="24"/>
          <w:szCs w:val="24"/>
        </w:rPr>
        <w:t xml:space="preserve">», оказание услуг </w:t>
      </w:r>
      <w:r w:rsidRPr="00E54734">
        <w:rPr>
          <w:rFonts w:ascii="Times New Roman" w:hAnsi="Times New Roman"/>
          <w:sz w:val="24"/>
          <w:szCs w:val="24"/>
        </w:rPr>
        <w:t xml:space="preserve">ранней помощи; привлечение волонтёров, добровольцев с целью исключения социальной изоляции семей; спонсоров и благотворителей для оказания помощи в решении экономических проблем семьи. </w:t>
      </w:r>
    </w:p>
    <w:p w:rsidR="00FE1D5E" w:rsidRPr="00477A63" w:rsidRDefault="00FE1D5E" w:rsidP="00FE1D5E">
      <w:pPr>
        <w:pStyle w:val="Iauiue"/>
        <w:spacing w:line="276" w:lineRule="auto"/>
        <w:ind w:firstLine="709"/>
        <w:contextualSpacing/>
        <w:jc w:val="both"/>
      </w:pPr>
      <w:r>
        <w:rPr>
          <w:sz w:val="24"/>
          <w:szCs w:val="24"/>
        </w:rPr>
        <w:t>- р</w:t>
      </w:r>
      <w:r w:rsidRPr="00E54734">
        <w:rPr>
          <w:sz w:val="24"/>
          <w:szCs w:val="24"/>
        </w:rPr>
        <w:t xml:space="preserve">одительские группы и объединения </w:t>
      </w:r>
      <w:r>
        <w:rPr>
          <w:sz w:val="24"/>
          <w:szCs w:val="24"/>
        </w:rPr>
        <w:t xml:space="preserve">будут поддерживаться </w:t>
      </w:r>
      <w:r w:rsidRPr="00E54734">
        <w:rPr>
          <w:sz w:val="24"/>
          <w:szCs w:val="24"/>
        </w:rPr>
        <w:t>учреждениями социальной сферы, культуры в рамках своей уставной деятельности.</w:t>
      </w:r>
    </w:p>
    <w:p w:rsidR="003800EF" w:rsidRDefault="00FE1D5E" w:rsidP="00EB556C">
      <w:pPr>
        <w:spacing w:line="276" w:lineRule="auto"/>
        <w:ind w:firstLine="709"/>
        <w:jc w:val="both"/>
        <w:rPr>
          <w:rFonts w:ascii="Times New Roman" w:hAnsi="Times New Roman"/>
          <w:sz w:val="24"/>
          <w:szCs w:val="24"/>
        </w:rPr>
      </w:pPr>
      <w:r>
        <w:rPr>
          <w:rFonts w:ascii="Times New Roman" w:hAnsi="Times New Roman"/>
          <w:sz w:val="24"/>
          <w:szCs w:val="24"/>
        </w:rPr>
        <w:t xml:space="preserve">           Таким образом, </w:t>
      </w:r>
      <w:r w:rsidRPr="00E54734">
        <w:rPr>
          <w:rFonts w:ascii="Times New Roman" w:hAnsi="Times New Roman"/>
          <w:sz w:val="24"/>
          <w:szCs w:val="24"/>
        </w:rPr>
        <w:t xml:space="preserve">технология МРЦ направлена в первую очередь на удовлетворение индивидуальных потребностей граждан в социально </w:t>
      </w:r>
      <w:proofErr w:type="gramStart"/>
      <w:r w:rsidRPr="00E54734">
        <w:rPr>
          <w:rFonts w:ascii="Times New Roman" w:hAnsi="Times New Roman"/>
          <w:sz w:val="24"/>
          <w:szCs w:val="24"/>
        </w:rPr>
        <w:t>–р</w:t>
      </w:r>
      <w:proofErr w:type="gramEnd"/>
      <w:r w:rsidRPr="00E54734">
        <w:rPr>
          <w:rFonts w:ascii="Times New Roman" w:hAnsi="Times New Roman"/>
          <w:sz w:val="24"/>
          <w:szCs w:val="24"/>
        </w:rPr>
        <w:t>еабилитационных услугах. Она организует активную жизнь ребёнка в привычных для него домашних условиях, максимально использует ресурсы его семьи и б</w:t>
      </w:r>
      <w:r>
        <w:rPr>
          <w:rFonts w:ascii="Times New Roman" w:hAnsi="Times New Roman"/>
          <w:sz w:val="24"/>
          <w:szCs w:val="24"/>
        </w:rPr>
        <w:t>лижайшего социального окружения</w:t>
      </w:r>
      <w:proofErr w:type="gramStart"/>
      <w:r w:rsidRPr="00E54734">
        <w:rPr>
          <w:rFonts w:ascii="Times New Roman" w:hAnsi="Times New Roman"/>
          <w:sz w:val="24"/>
          <w:szCs w:val="24"/>
        </w:rPr>
        <w:t xml:space="preserve"> К</w:t>
      </w:r>
      <w:proofErr w:type="gramEnd"/>
      <w:r w:rsidRPr="00E54734">
        <w:rPr>
          <w:rFonts w:ascii="Times New Roman" w:hAnsi="Times New Roman"/>
          <w:sz w:val="24"/>
          <w:szCs w:val="24"/>
        </w:rPr>
        <w:t>роме того, практика экономически целесообразна, так как она привлекает очень сильный дополнительный ресурс – семью ребёнка-инвалида и предупреждает помещение ребёнка в стационарное учреждение с</w:t>
      </w:r>
      <w:r>
        <w:rPr>
          <w:rFonts w:ascii="Times New Roman" w:hAnsi="Times New Roman"/>
          <w:sz w:val="24"/>
          <w:szCs w:val="24"/>
        </w:rPr>
        <w:t>оциального обслуживания</w:t>
      </w:r>
      <w:r w:rsidR="00EB556C">
        <w:rPr>
          <w:rFonts w:ascii="Times New Roman" w:hAnsi="Times New Roman"/>
          <w:sz w:val="24"/>
          <w:szCs w:val="24"/>
        </w:rPr>
        <w:t>.</w:t>
      </w:r>
    </w:p>
    <w:p w:rsidR="00EB556C" w:rsidRDefault="00EB556C" w:rsidP="00EB556C">
      <w:pPr>
        <w:spacing w:line="276" w:lineRule="auto"/>
        <w:ind w:firstLine="709"/>
        <w:jc w:val="both"/>
        <w:rPr>
          <w:rFonts w:ascii="Times New Roman" w:hAnsi="Times New Roman"/>
          <w:sz w:val="24"/>
          <w:szCs w:val="24"/>
        </w:rPr>
      </w:pPr>
    </w:p>
    <w:p w:rsidR="00EB556C" w:rsidRDefault="00EB556C"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BD1E12" w:rsidRDefault="00BD1E12" w:rsidP="00BD1E12">
      <w:pPr>
        <w:spacing w:line="276" w:lineRule="auto"/>
        <w:jc w:val="both"/>
        <w:rPr>
          <w:rFonts w:ascii="Times New Roman" w:hAnsi="Times New Roman"/>
          <w:sz w:val="24"/>
          <w:szCs w:val="24"/>
        </w:rPr>
      </w:pPr>
    </w:p>
    <w:p w:rsidR="00EB556C" w:rsidRDefault="00EB556C" w:rsidP="00EB556C">
      <w:pPr>
        <w:spacing w:line="276" w:lineRule="auto"/>
        <w:ind w:firstLine="709"/>
        <w:jc w:val="both"/>
        <w:rPr>
          <w:rFonts w:ascii="Times New Roman" w:hAnsi="Times New Roman"/>
          <w:sz w:val="24"/>
          <w:szCs w:val="24"/>
        </w:rPr>
      </w:pPr>
    </w:p>
    <w:p w:rsidR="00EB556C" w:rsidRPr="00EB556C" w:rsidRDefault="00EB556C" w:rsidP="00EB556C">
      <w:pPr>
        <w:spacing w:line="276" w:lineRule="auto"/>
        <w:ind w:firstLine="709"/>
        <w:jc w:val="both"/>
        <w:rPr>
          <w:rFonts w:ascii="Times New Roman" w:hAnsi="Times New Roman"/>
          <w:b/>
          <w:sz w:val="24"/>
          <w:szCs w:val="24"/>
          <w:highlight w:val="cyan"/>
        </w:rPr>
      </w:pPr>
    </w:p>
    <w:p w:rsidR="00102560" w:rsidRPr="00500162" w:rsidRDefault="00102560" w:rsidP="00102560">
      <w:pPr>
        <w:jc w:val="center"/>
        <w:rPr>
          <w:rFonts w:ascii="Times New Roman" w:hAnsi="Times New Roman"/>
          <w:b/>
          <w:color w:val="000000" w:themeColor="text1"/>
          <w:sz w:val="24"/>
          <w:szCs w:val="24"/>
        </w:rPr>
      </w:pPr>
      <w:r w:rsidRPr="00094AAF">
        <w:rPr>
          <w:rFonts w:ascii="Times New Roman" w:hAnsi="Times New Roman"/>
          <w:b/>
          <w:color w:val="000000" w:themeColor="text1"/>
          <w:sz w:val="24"/>
          <w:szCs w:val="24"/>
        </w:rPr>
        <w:lastRenderedPageBreak/>
        <w:t xml:space="preserve"> Показатели эффективности (результативности) проекта</w:t>
      </w:r>
    </w:p>
    <w:p w:rsidR="00102560" w:rsidRPr="00500162" w:rsidRDefault="00102560" w:rsidP="00102560">
      <w:pPr>
        <w:jc w:val="center"/>
        <w:rPr>
          <w:rFonts w:ascii="Times New Roman" w:hAnsi="Times New Roman"/>
          <w:b/>
          <w:smallCaps/>
          <w:sz w:val="24"/>
          <w:szCs w:val="24"/>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8301"/>
        <w:gridCol w:w="1556"/>
        <w:gridCol w:w="51"/>
        <w:gridCol w:w="2228"/>
        <w:gridCol w:w="2025"/>
      </w:tblGrid>
      <w:tr w:rsidR="00102560" w:rsidRPr="00094AAF" w:rsidTr="00D822E7">
        <w:trPr>
          <w:trHeight w:val="322"/>
        </w:trPr>
        <w:tc>
          <w:tcPr>
            <w:tcW w:w="724" w:type="dxa"/>
            <w:vMerge w:val="restart"/>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eastAsia="Times New Roman" w:hAnsi="Times New Roman"/>
                <w:b/>
                <w:sz w:val="24"/>
                <w:szCs w:val="24"/>
                <w:lang w:eastAsia="ru-RU"/>
              </w:rPr>
              <w:t xml:space="preserve">№ </w:t>
            </w:r>
            <w:proofErr w:type="gramStart"/>
            <w:r w:rsidRPr="00094AAF">
              <w:rPr>
                <w:rFonts w:ascii="Times New Roman" w:eastAsia="Times New Roman" w:hAnsi="Times New Roman"/>
                <w:b/>
                <w:sz w:val="24"/>
                <w:szCs w:val="24"/>
                <w:lang w:eastAsia="ru-RU"/>
              </w:rPr>
              <w:t>п</w:t>
            </w:r>
            <w:proofErr w:type="gramEnd"/>
            <w:r w:rsidRPr="00094AAF">
              <w:rPr>
                <w:rFonts w:ascii="Times New Roman" w:eastAsia="Times New Roman" w:hAnsi="Times New Roman"/>
                <w:b/>
                <w:sz w:val="24"/>
                <w:szCs w:val="24"/>
                <w:lang w:eastAsia="ru-RU"/>
              </w:rPr>
              <w:t>/п</w:t>
            </w:r>
          </w:p>
        </w:tc>
        <w:tc>
          <w:tcPr>
            <w:tcW w:w="8301" w:type="dxa"/>
            <w:vMerge w:val="restart"/>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eastAsia="Times New Roman" w:hAnsi="Times New Roman"/>
                <w:b/>
                <w:sz w:val="24"/>
                <w:szCs w:val="24"/>
                <w:lang w:eastAsia="ru-RU"/>
              </w:rPr>
              <w:t>Наименование показателя</w:t>
            </w:r>
          </w:p>
        </w:tc>
        <w:tc>
          <w:tcPr>
            <w:tcW w:w="1607" w:type="dxa"/>
            <w:gridSpan w:val="2"/>
            <w:vMerge w:val="restart"/>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eastAsia="Times New Roman" w:hAnsi="Times New Roman"/>
                <w:b/>
                <w:sz w:val="24"/>
                <w:szCs w:val="24"/>
                <w:lang w:eastAsia="ru-RU"/>
              </w:rPr>
              <w:t>Единица измерения</w:t>
            </w:r>
          </w:p>
        </w:tc>
        <w:tc>
          <w:tcPr>
            <w:tcW w:w="4253" w:type="dxa"/>
            <w:gridSpan w:val="2"/>
            <w:vMerge w:val="restart"/>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eastAsia="Times New Roman" w:hAnsi="Times New Roman"/>
                <w:b/>
                <w:color w:val="000000" w:themeColor="text1"/>
                <w:sz w:val="24"/>
                <w:szCs w:val="24"/>
                <w:lang w:eastAsia="ru-RU"/>
              </w:rPr>
              <w:t>Значение показателя</w:t>
            </w:r>
          </w:p>
        </w:tc>
      </w:tr>
      <w:tr w:rsidR="00102560" w:rsidRPr="00094AAF" w:rsidTr="00D822E7">
        <w:trPr>
          <w:trHeight w:val="322"/>
        </w:trPr>
        <w:tc>
          <w:tcPr>
            <w:tcW w:w="724" w:type="dxa"/>
            <w:vMerge/>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p>
        </w:tc>
        <w:tc>
          <w:tcPr>
            <w:tcW w:w="8301" w:type="dxa"/>
            <w:vMerge/>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p>
        </w:tc>
        <w:tc>
          <w:tcPr>
            <w:tcW w:w="1607" w:type="dxa"/>
            <w:gridSpan w:val="2"/>
            <w:vMerge/>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p>
        </w:tc>
        <w:tc>
          <w:tcPr>
            <w:tcW w:w="4253" w:type="dxa"/>
            <w:gridSpan w:val="2"/>
            <w:vMerge/>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p>
        </w:tc>
      </w:tr>
      <w:tr w:rsidR="00102560" w:rsidRPr="00094AAF" w:rsidTr="00D822E7">
        <w:tc>
          <w:tcPr>
            <w:tcW w:w="724" w:type="dxa"/>
            <w:vMerge/>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p>
        </w:tc>
        <w:tc>
          <w:tcPr>
            <w:tcW w:w="8301" w:type="dxa"/>
            <w:vMerge/>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p>
        </w:tc>
        <w:tc>
          <w:tcPr>
            <w:tcW w:w="1607" w:type="dxa"/>
            <w:gridSpan w:val="2"/>
            <w:vMerge/>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p>
        </w:tc>
        <w:tc>
          <w:tcPr>
            <w:tcW w:w="2228" w:type="dxa"/>
            <w:shd w:val="clear" w:color="auto" w:fill="auto"/>
            <w:vAlign w:val="center"/>
          </w:tcPr>
          <w:p w:rsidR="00102560" w:rsidRPr="00094AAF" w:rsidRDefault="00102560" w:rsidP="00D822E7">
            <w:pPr>
              <w:jc w:val="center"/>
              <w:rPr>
                <w:rFonts w:ascii="Times New Roman" w:hAnsi="Times New Roman"/>
                <w:b/>
                <w:color w:val="000000" w:themeColor="text1"/>
                <w:sz w:val="24"/>
                <w:szCs w:val="24"/>
              </w:rPr>
            </w:pPr>
            <w:r w:rsidRPr="00094AAF">
              <w:rPr>
                <w:rFonts w:ascii="Times New Roman" w:hAnsi="Times New Roman"/>
                <w:b/>
                <w:color w:val="000000" w:themeColor="text1"/>
                <w:sz w:val="24"/>
                <w:szCs w:val="24"/>
              </w:rPr>
              <w:t>плановое</w:t>
            </w:r>
          </w:p>
          <w:p w:rsidR="00102560" w:rsidRPr="00094AAF" w:rsidRDefault="00102560" w:rsidP="00D822E7">
            <w:pPr>
              <w:jc w:val="center"/>
              <w:rPr>
                <w:rFonts w:ascii="Times New Roman" w:hAnsi="Times New Roman"/>
                <w:b/>
                <w:color w:val="000000" w:themeColor="text1"/>
                <w:sz w:val="24"/>
                <w:szCs w:val="24"/>
              </w:rPr>
            </w:pPr>
            <w:r w:rsidRPr="00094AAF">
              <w:rPr>
                <w:rFonts w:ascii="Times New Roman" w:hAnsi="Times New Roman"/>
                <w:b/>
                <w:color w:val="000000" w:themeColor="text1"/>
                <w:sz w:val="24"/>
                <w:szCs w:val="24"/>
              </w:rPr>
              <w:t xml:space="preserve"> значение</w:t>
            </w:r>
          </w:p>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hAnsi="Times New Roman"/>
                <w:b/>
                <w:color w:val="000000" w:themeColor="text1"/>
                <w:sz w:val="24"/>
                <w:szCs w:val="24"/>
              </w:rPr>
              <w:t>за отчетный период</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r w:rsidRPr="00FC0016">
              <w:rPr>
                <w:rFonts w:ascii="Times New Roman" w:hAnsi="Times New Roman"/>
                <w:sz w:val="24"/>
              </w:rPr>
              <w:t>(</w:t>
            </w:r>
            <w:r w:rsidRPr="00FC0016">
              <w:rPr>
                <w:rFonts w:ascii="Times New Roman" w:hAnsi="Times New Roman"/>
                <w:b/>
                <w:bCs/>
                <w:sz w:val="24"/>
              </w:rPr>
              <w:t>достигнутое значение за 2022 г. / за весь период реализации проекта</w:t>
            </w:r>
            <w:r w:rsidRPr="00FC0016">
              <w:rPr>
                <w:rFonts w:ascii="Times New Roman" w:hAnsi="Times New Roman"/>
                <w:sz w:val="24"/>
              </w:rPr>
              <w:t>).</w:t>
            </w:r>
          </w:p>
        </w:tc>
      </w:tr>
      <w:tr w:rsidR="00102560" w:rsidRPr="00094AAF" w:rsidTr="00D822E7">
        <w:tc>
          <w:tcPr>
            <w:tcW w:w="724" w:type="dxa"/>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eastAsia="Times New Roman" w:hAnsi="Times New Roman"/>
                <w:b/>
                <w:sz w:val="24"/>
                <w:szCs w:val="24"/>
                <w:lang w:eastAsia="ru-RU"/>
              </w:rPr>
              <w:t>1</w:t>
            </w:r>
          </w:p>
        </w:tc>
        <w:tc>
          <w:tcPr>
            <w:tcW w:w="8301" w:type="dxa"/>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eastAsia="Times New Roman" w:hAnsi="Times New Roman"/>
                <w:b/>
                <w:sz w:val="24"/>
                <w:szCs w:val="24"/>
                <w:lang w:eastAsia="ru-RU"/>
              </w:rPr>
              <w:t>2</w:t>
            </w:r>
          </w:p>
        </w:tc>
        <w:tc>
          <w:tcPr>
            <w:tcW w:w="1607" w:type="dxa"/>
            <w:gridSpan w:val="2"/>
            <w:shd w:val="clear" w:color="auto" w:fill="auto"/>
            <w:vAlign w:val="center"/>
          </w:tcPr>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eastAsia="Times New Roman" w:hAnsi="Times New Roman"/>
                <w:b/>
                <w:sz w:val="24"/>
                <w:szCs w:val="24"/>
                <w:lang w:eastAsia="ru-RU"/>
              </w:rPr>
              <w:t>3</w:t>
            </w:r>
          </w:p>
        </w:tc>
        <w:tc>
          <w:tcPr>
            <w:tcW w:w="2228" w:type="dxa"/>
            <w:shd w:val="clear" w:color="auto" w:fill="auto"/>
            <w:vAlign w:val="center"/>
          </w:tcPr>
          <w:p w:rsidR="00102560" w:rsidRPr="00094AAF" w:rsidRDefault="00102560" w:rsidP="00D822E7">
            <w:pPr>
              <w:jc w:val="center"/>
              <w:rPr>
                <w:rFonts w:ascii="Times New Roman" w:hAnsi="Times New Roman"/>
                <w:b/>
                <w:color w:val="000000" w:themeColor="text1"/>
                <w:sz w:val="24"/>
                <w:szCs w:val="24"/>
              </w:rPr>
            </w:pPr>
            <w:r w:rsidRPr="00094AAF">
              <w:rPr>
                <w:rFonts w:ascii="Times New Roman" w:hAnsi="Times New Roman"/>
                <w:b/>
                <w:color w:val="000000" w:themeColor="text1"/>
                <w:sz w:val="24"/>
                <w:szCs w:val="24"/>
              </w:rPr>
              <w:t>4</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b/>
                <w:color w:val="000000" w:themeColor="text1"/>
                <w:sz w:val="24"/>
                <w:szCs w:val="24"/>
                <w:lang w:eastAsia="ru-RU"/>
              </w:rPr>
            </w:pPr>
            <w:r w:rsidRPr="00094AAF">
              <w:rPr>
                <w:rFonts w:ascii="Times New Roman" w:eastAsia="Times New Roman" w:hAnsi="Times New Roman"/>
                <w:b/>
                <w:color w:val="000000" w:themeColor="text1"/>
                <w:sz w:val="24"/>
                <w:szCs w:val="24"/>
                <w:lang w:eastAsia="ru-RU"/>
              </w:rPr>
              <w:t>5</w:t>
            </w:r>
          </w:p>
        </w:tc>
      </w:tr>
      <w:tr w:rsidR="00102560" w:rsidRPr="00094AAF" w:rsidTr="00D822E7">
        <w:trPr>
          <w:trHeight w:val="77"/>
        </w:trPr>
        <w:tc>
          <w:tcPr>
            <w:tcW w:w="14885" w:type="dxa"/>
            <w:gridSpan w:val="6"/>
            <w:shd w:val="clear" w:color="auto" w:fill="auto"/>
          </w:tcPr>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eastAsia="Times New Roman" w:hAnsi="Times New Roman"/>
                <w:b/>
                <w:sz w:val="24"/>
                <w:szCs w:val="24"/>
                <w:lang w:eastAsia="ru-RU"/>
              </w:rPr>
              <w:t>Обязательные показатели, установленные Фондом</w:t>
            </w:r>
          </w:p>
        </w:tc>
      </w:tr>
      <w:tr w:rsidR="00102560" w:rsidRPr="00094AAF" w:rsidTr="00D822E7">
        <w:trPr>
          <w:trHeight w:val="215"/>
        </w:trPr>
        <w:tc>
          <w:tcPr>
            <w:tcW w:w="724" w:type="dxa"/>
            <w:shd w:val="clear" w:color="auto" w:fill="auto"/>
          </w:tcPr>
          <w:p w:rsidR="00102560" w:rsidRPr="00094AAF" w:rsidRDefault="00102560" w:rsidP="00D822E7">
            <w:pPr>
              <w:jc w:val="center"/>
              <w:rPr>
                <w:rFonts w:ascii="Times New Roman" w:hAnsi="Times New Roman"/>
                <w:sz w:val="24"/>
                <w:szCs w:val="24"/>
              </w:rPr>
            </w:pPr>
            <w:r w:rsidRPr="00094AAF">
              <w:rPr>
                <w:rFonts w:ascii="Times New Roman" w:hAnsi="Times New Roman"/>
                <w:sz w:val="24"/>
                <w:szCs w:val="24"/>
              </w:rPr>
              <w:t>1</w:t>
            </w:r>
          </w:p>
        </w:tc>
        <w:tc>
          <w:tcPr>
            <w:tcW w:w="14161" w:type="dxa"/>
            <w:gridSpan w:val="5"/>
            <w:shd w:val="clear" w:color="auto" w:fill="auto"/>
          </w:tcPr>
          <w:p w:rsidR="00102560" w:rsidRPr="00094AAF" w:rsidRDefault="00102560" w:rsidP="00D822E7">
            <w:pPr>
              <w:jc w:val="center"/>
              <w:rPr>
                <w:rFonts w:ascii="Times New Roman" w:eastAsia="Times New Roman" w:hAnsi="Times New Roman"/>
                <w:i/>
                <w:sz w:val="24"/>
                <w:szCs w:val="24"/>
                <w:highlight w:val="yellow"/>
                <w:lang w:eastAsia="ru-RU"/>
              </w:rPr>
            </w:pPr>
            <w:r w:rsidRPr="00094AAF">
              <w:rPr>
                <w:rFonts w:ascii="Times New Roman" w:eastAsia="Times New Roman" w:hAnsi="Times New Roman"/>
                <w:i/>
                <w:sz w:val="24"/>
                <w:szCs w:val="24"/>
                <w:lang w:eastAsia="ru-RU"/>
              </w:rPr>
              <w:t>Охват мероприятиями целевой группы</w:t>
            </w:r>
          </w:p>
        </w:tc>
      </w:tr>
      <w:tr w:rsidR="00102560" w:rsidRPr="00094AAF" w:rsidTr="00D822E7">
        <w:trPr>
          <w:trHeight w:val="215"/>
        </w:trPr>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1.1.</w:t>
            </w:r>
          </w:p>
        </w:tc>
        <w:tc>
          <w:tcPr>
            <w:tcW w:w="8301" w:type="dxa"/>
            <w:shd w:val="clear" w:color="auto" w:fill="auto"/>
          </w:tcPr>
          <w:p w:rsidR="00102560" w:rsidRPr="00094AAF" w:rsidRDefault="00102560" w:rsidP="00D822E7">
            <w:pPr>
              <w:tabs>
                <w:tab w:val="left" w:pos="851"/>
              </w:tabs>
              <w:contextualSpacing/>
              <w:rPr>
                <w:rFonts w:ascii="Times New Roman" w:hAnsi="Times New Roman"/>
                <w:sz w:val="24"/>
                <w:szCs w:val="24"/>
              </w:rPr>
            </w:pPr>
            <w:r w:rsidRPr="00094AAF">
              <w:rPr>
                <w:rFonts w:ascii="Times New Roman" w:eastAsia="Calibri" w:hAnsi="Times New Roman"/>
                <w:sz w:val="24"/>
                <w:szCs w:val="24"/>
              </w:rPr>
              <w:t>Число семей с детьми, включенных в состав целевой группы проекта</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единиц</w:t>
            </w:r>
          </w:p>
        </w:tc>
        <w:tc>
          <w:tcPr>
            <w:tcW w:w="2228" w:type="dxa"/>
            <w:shd w:val="clear" w:color="auto" w:fill="auto"/>
            <w:vAlign w:val="center"/>
          </w:tcPr>
          <w:p w:rsidR="00102560" w:rsidRPr="00094AAF" w:rsidRDefault="00B23984" w:rsidP="00D822E7">
            <w:pPr>
              <w:snapToGrid w:val="0"/>
              <w:jc w:val="center"/>
              <w:rPr>
                <w:rFonts w:ascii="Times New Roman" w:hAnsi="Times New Roman"/>
                <w:sz w:val="24"/>
                <w:szCs w:val="24"/>
              </w:rPr>
            </w:pPr>
            <w:r>
              <w:rPr>
                <w:rFonts w:ascii="Times New Roman" w:hAnsi="Times New Roman"/>
                <w:sz w:val="24"/>
                <w:szCs w:val="24"/>
              </w:rPr>
              <w:t>35</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i/>
                <w:sz w:val="24"/>
                <w:szCs w:val="24"/>
                <w:highlight w:val="yellow"/>
                <w:lang w:eastAsia="ru-RU"/>
              </w:rPr>
            </w:pPr>
            <w:r>
              <w:rPr>
                <w:rFonts w:ascii="Times New Roman" w:eastAsia="Times New Roman" w:hAnsi="Times New Roman"/>
                <w:i/>
                <w:sz w:val="24"/>
                <w:szCs w:val="24"/>
                <w:lang w:eastAsia="ru-RU"/>
              </w:rPr>
              <w:t>32/72</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1.2.</w:t>
            </w:r>
          </w:p>
        </w:tc>
        <w:tc>
          <w:tcPr>
            <w:tcW w:w="8301" w:type="dxa"/>
            <w:shd w:val="clear" w:color="auto" w:fill="auto"/>
          </w:tcPr>
          <w:p w:rsidR="00102560" w:rsidRPr="00094AAF" w:rsidRDefault="00102560" w:rsidP="00D822E7">
            <w:pPr>
              <w:tabs>
                <w:tab w:val="left" w:pos="851"/>
              </w:tabs>
              <w:contextualSpacing/>
              <w:rPr>
                <w:rFonts w:ascii="Times New Roman" w:hAnsi="Times New Roman"/>
                <w:sz w:val="24"/>
                <w:szCs w:val="24"/>
              </w:rPr>
            </w:pPr>
            <w:r w:rsidRPr="00094AAF">
              <w:rPr>
                <w:rFonts w:ascii="Times New Roman" w:hAnsi="Times New Roman"/>
                <w:sz w:val="24"/>
                <w:szCs w:val="24"/>
              </w:rPr>
              <w:t>Число детей-инвалидов и детей с ограниченными возможностями здоровья, включенных в состав целевой группы проекта и</w:t>
            </w:r>
            <w:r w:rsidRPr="00094AAF">
              <w:rPr>
                <w:rFonts w:ascii="Times New Roman" w:eastAsia="Calibri" w:hAnsi="Times New Roman"/>
                <w:sz w:val="24"/>
                <w:szCs w:val="24"/>
              </w:rPr>
              <w:t xml:space="preserve"> получивших </w:t>
            </w:r>
            <w:r w:rsidRPr="00094AAF">
              <w:rPr>
                <w:rFonts w:ascii="Times New Roman" w:hAnsi="Times New Roman"/>
                <w:sz w:val="24"/>
                <w:szCs w:val="24"/>
              </w:rPr>
              <w:t>помощь, в том числе:</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B23984" w:rsidP="00D822E7">
            <w:pPr>
              <w:snapToGrid w:val="0"/>
              <w:jc w:val="center"/>
              <w:rPr>
                <w:rFonts w:ascii="Times New Roman" w:hAnsi="Times New Roman"/>
                <w:sz w:val="24"/>
                <w:szCs w:val="24"/>
              </w:rPr>
            </w:pPr>
            <w:r>
              <w:rPr>
                <w:rFonts w:ascii="Times New Roman" w:hAnsi="Times New Roman"/>
                <w:sz w:val="24"/>
                <w:szCs w:val="24"/>
              </w:rPr>
              <w:t>35</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37/72</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1.2.1</w:t>
            </w:r>
          </w:p>
        </w:tc>
        <w:tc>
          <w:tcPr>
            <w:tcW w:w="8301" w:type="dxa"/>
            <w:shd w:val="clear" w:color="auto" w:fill="auto"/>
          </w:tcPr>
          <w:p w:rsidR="00102560" w:rsidRPr="00094AAF" w:rsidRDefault="00102560" w:rsidP="00D822E7">
            <w:pPr>
              <w:tabs>
                <w:tab w:val="left" w:pos="851"/>
              </w:tabs>
              <w:contextualSpacing/>
              <w:rPr>
                <w:rFonts w:ascii="Times New Roman" w:hAnsi="Times New Roman"/>
                <w:sz w:val="24"/>
                <w:szCs w:val="24"/>
              </w:rPr>
            </w:pPr>
            <w:r w:rsidRPr="00094AAF">
              <w:rPr>
                <w:rFonts w:ascii="Times New Roman" w:eastAsia="Calibri" w:hAnsi="Times New Roman"/>
                <w:sz w:val="24"/>
                <w:szCs w:val="24"/>
              </w:rPr>
              <w:t>в рамках социальной службы «</w:t>
            </w:r>
            <w:proofErr w:type="spellStart"/>
            <w:r w:rsidRPr="00094AAF">
              <w:rPr>
                <w:rFonts w:ascii="Times New Roman" w:eastAsia="Calibri" w:hAnsi="Times New Roman"/>
                <w:sz w:val="24"/>
                <w:szCs w:val="24"/>
              </w:rPr>
              <w:t>Домашниймикрореабилитационный</w:t>
            </w:r>
            <w:proofErr w:type="spellEnd"/>
            <w:r w:rsidRPr="00094AAF">
              <w:rPr>
                <w:rFonts w:ascii="Times New Roman" w:eastAsia="Calibri" w:hAnsi="Times New Roman"/>
                <w:sz w:val="24"/>
                <w:szCs w:val="24"/>
              </w:rPr>
              <w:t xml:space="preserve"> центр»</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B23984" w:rsidP="00D822E7">
            <w:pPr>
              <w:snapToGrid w:val="0"/>
              <w:jc w:val="center"/>
              <w:rPr>
                <w:rFonts w:ascii="Times New Roman" w:hAnsi="Times New Roman"/>
                <w:sz w:val="24"/>
                <w:szCs w:val="24"/>
              </w:rPr>
            </w:pPr>
            <w:r>
              <w:rPr>
                <w:rFonts w:ascii="Times New Roman" w:hAnsi="Times New Roman"/>
                <w:sz w:val="24"/>
                <w:szCs w:val="24"/>
              </w:rPr>
              <w:t>10</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15/15</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1.2.2</w:t>
            </w:r>
          </w:p>
        </w:tc>
        <w:tc>
          <w:tcPr>
            <w:tcW w:w="8301" w:type="dxa"/>
            <w:shd w:val="clear" w:color="auto" w:fill="auto"/>
          </w:tcPr>
          <w:p w:rsidR="00102560" w:rsidRPr="00094AAF" w:rsidRDefault="00102560" w:rsidP="00D822E7">
            <w:pPr>
              <w:tabs>
                <w:tab w:val="left" w:pos="851"/>
              </w:tabs>
              <w:contextualSpacing/>
              <w:rPr>
                <w:rFonts w:ascii="Times New Roman" w:hAnsi="Times New Roman"/>
                <w:sz w:val="24"/>
                <w:szCs w:val="24"/>
              </w:rPr>
            </w:pPr>
            <w:r w:rsidRPr="00094AAF">
              <w:rPr>
                <w:rFonts w:ascii="Times New Roman" w:eastAsia="Calibri" w:hAnsi="Times New Roman"/>
                <w:sz w:val="24"/>
                <w:szCs w:val="24"/>
              </w:rPr>
              <w:t xml:space="preserve">в рамках социальной службы «Выездной </w:t>
            </w:r>
            <w:proofErr w:type="spellStart"/>
            <w:r w:rsidRPr="00094AAF">
              <w:rPr>
                <w:rFonts w:ascii="Times New Roman" w:eastAsia="Calibri" w:hAnsi="Times New Roman"/>
                <w:sz w:val="24"/>
                <w:szCs w:val="24"/>
              </w:rPr>
              <w:t>микрореабилитационный</w:t>
            </w:r>
            <w:proofErr w:type="spellEnd"/>
            <w:r w:rsidRPr="00094AAF">
              <w:rPr>
                <w:rFonts w:ascii="Times New Roman" w:eastAsia="Calibri" w:hAnsi="Times New Roman"/>
                <w:sz w:val="24"/>
                <w:szCs w:val="24"/>
              </w:rPr>
              <w:t xml:space="preserve"> центр»</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B23984" w:rsidP="00D822E7">
            <w:pPr>
              <w:snapToGrid w:val="0"/>
              <w:jc w:val="center"/>
              <w:rPr>
                <w:rFonts w:ascii="Times New Roman" w:hAnsi="Times New Roman"/>
                <w:sz w:val="24"/>
                <w:szCs w:val="24"/>
              </w:rPr>
            </w:pPr>
            <w:r>
              <w:rPr>
                <w:rFonts w:ascii="Times New Roman" w:hAnsi="Times New Roman"/>
                <w:sz w:val="24"/>
                <w:szCs w:val="24"/>
              </w:rPr>
              <w:t>25</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32/57</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1.3.</w:t>
            </w:r>
          </w:p>
        </w:tc>
        <w:tc>
          <w:tcPr>
            <w:tcW w:w="8301" w:type="dxa"/>
            <w:shd w:val="clear" w:color="auto" w:fill="auto"/>
          </w:tcPr>
          <w:p w:rsidR="00102560" w:rsidRPr="00094AAF" w:rsidRDefault="00102560" w:rsidP="00D822E7">
            <w:pPr>
              <w:rPr>
                <w:rFonts w:ascii="Times New Roman" w:hAnsi="Times New Roman"/>
                <w:sz w:val="24"/>
                <w:szCs w:val="24"/>
              </w:rPr>
            </w:pPr>
            <w:r w:rsidRPr="00094AAF">
              <w:rPr>
                <w:rFonts w:ascii="Times New Roman" w:hAnsi="Times New Roman"/>
                <w:sz w:val="24"/>
                <w:szCs w:val="24"/>
              </w:rPr>
              <w:t>Число детей целевой группы, у которых улучшились показатели развития в ходе реализации индивидуально ориентированных программ, в том числе:</w:t>
            </w:r>
          </w:p>
        </w:tc>
        <w:tc>
          <w:tcPr>
            <w:tcW w:w="1607" w:type="dxa"/>
            <w:gridSpan w:val="2"/>
            <w:shd w:val="clear" w:color="auto" w:fill="auto"/>
          </w:tcPr>
          <w:p w:rsidR="00102560" w:rsidRPr="00094AAF" w:rsidRDefault="00102560" w:rsidP="00D822E7">
            <w:pPr>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B23984" w:rsidP="00D822E7">
            <w:pPr>
              <w:snapToGrid w:val="0"/>
              <w:jc w:val="center"/>
              <w:rPr>
                <w:rFonts w:ascii="Times New Roman" w:hAnsi="Times New Roman"/>
                <w:sz w:val="24"/>
                <w:szCs w:val="24"/>
              </w:rPr>
            </w:pPr>
            <w:r>
              <w:rPr>
                <w:rFonts w:ascii="Times New Roman" w:hAnsi="Times New Roman"/>
                <w:sz w:val="24"/>
                <w:szCs w:val="24"/>
              </w:rPr>
              <w:t>30</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57/57</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1.3.1</w:t>
            </w:r>
          </w:p>
        </w:tc>
        <w:tc>
          <w:tcPr>
            <w:tcW w:w="8301" w:type="dxa"/>
            <w:shd w:val="clear" w:color="auto" w:fill="auto"/>
          </w:tcPr>
          <w:p w:rsidR="00102560" w:rsidRPr="00094AAF" w:rsidRDefault="00102560" w:rsidP="00D822E7">
            <w:pPr>
              <w:rPr>
                <w:rFonts w:ascii="Times New Roman" w:hAnsi="Times New Roman"/>
                <w:sz w:val="24"/>
                <w:szCs w:val="24"/>
              </w:rPr>
            </w:pPr>
            <w:r w:rsidRPr="00094AAF">
              <w:rPr>
                <w:rFonts w:ascii="Times New Roman" w:hAnsi="Times New Roman"/>
                <w:sz w:val="24"/>
                <w:szCs w:val="24"/>
              </w:rPr>
              <w:t>детей с тяжелыми множественными нарушениями развития</w:t>
            </w:r>
          </w:p>
        </w:tc>
        <w:tc>
          <w:tcPr>
            <w:tcW w:w="1607" w:type="dxa"/>
            <w:gridSpan w:val="2"/>
            <w:shd w:val="clear" w:color="auto" w:fill="auto"/>
          </w:tcPr>
          <w:p w:rsidR="00102560" w:rsidRPr="00094AAF" w:rsidRDefault="00102560" w:rsidP="00D822E7">
            <w:pPr>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B23984" w:rsidP="00D822E7">
            <w:pPr>
              <w:snapToGrid w:val="0"/>
              <w:jc w:val="center"/>
              <w:rPr>
                <w:rFonts w:ascii="Times New Roman" w:hAnsi="Times New Roman"/>
                <w:sz w:val="24"/>
                <w:szCs w:val="24"/>
              </w:rPr>
            </w:pPr>
            <w:r>
              <w:rPr>
                <w:rFonts w:ascii="Times New Roman" w:hAnsi="Times New Roman"/>
                <w:sz w:val="24"/>
                <w:szCs w:val="24"/>
              </w:rPr>
              <w:t>10</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15</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1.4.</w:t>
            </w:r>
          </w:p>
        </w:tc>
        <w:tc>
          <w:tcPr>
            <w:tcW w:w="8301" w:type="dxa"/>
            <w:shd w:val="clear" w:color="auto" w:fill="auto"/>
          </w:tcPr>
          <w:p w:rsidR="00102560" w:rsidRPr="00094AAF" w:rsidRDefault="00102560" w:rsidP="00D822E7">
            <w:pPr>
              <w:rPr>
                <w:rFonts w:ascii="Times New Roman" w:hAnsi="Times New Roman"/>
                <w:sz w:val="24"/>
                <w:szCs w:val="24"/>
              </w:rPr>
            </w:pPr>
            <w:r w:rsidRPr="00094AAF">
              <w:rPr>
                <w:rFonts w:ascii="Times New Roman" w:hAnsi="Times New Roman"/>
                <w:color w:val="000000"/>
                <w:sz w:val="24"/>
                <w:szCs w:val="24"/>
              </w:rPr>
              <w:t xml:space="preserve">Число родителей (законных представителей), прошедших обучение по вопросам реабилитации и </w:t>
            </w:r>
            <w:proofErr w:type="spellStart"/>
            <w:r w:rsidRPr="00094AAF">
              <w:rPr>
                <w:rFonts w:ascii="Times New Roman" w:hAnsi="Times New Roman"/>
                <w:color w:val="000000"/>
                <w:sz w:val="24"/>
                <w:szCs w:val="24"/>
              </w:rPr>
              <w:t>абилитации</w:t>
            </w:r>
            <w:proofErr w:type="spellEnd"/>
            <w:r w:rsidRPr="00094AAF">
              <w:rPr>
                <w:rFonts w:ascii="Times New Roman" w:hAnsi="Times New Roman"/>
                <w:color w:val="000000"/>
                <w:sz w:val="24"/>
                <w:szCs w:val="24"/>
              </w:rPr>
              <w:t xml:space="preserve"> детей с особенностями развития, их воспитания, развивающего ухода и другим вопросам</w:t>
            </w:r>
          </w:p>
        </w:tc>
        <w:tc>
          <w:tcPr>
            <w:tcW w:w="1607" w:type="dxa"/>
            <w:gridSpan w:val="2"/>
            <w:shd w:val="clear" w:color="auto" w:fill="auto"/>
          </w:tcPr>
          <w:p w:rsidR="00102560" w:rsidRPr="00094AAF" w:rsidRDefault="00102560" w:rsidP="00D822E7">
            <w:pPr>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B23984" w:rsidP="00D822E7">
            <w:pPr>
              <w:snapToGrid w:val="0"/>
              <w:jc w:val="center"/>
              <w:rPr>
                <w:rFonts w:ascii="Times New Roman" w:hAnsi="Times New Roman"/>
                <w:sz w:val="24"/>
                <w:szCs w:val="24"/>
              </w:rPr>
            </w:pPr>
            <w:r>
              <w:rPr>
                <w:rFonts w:ascii="Times New Roman" w:hAnsi="Times New Roman"/>
                <w:sz w:val="24"/>
                <w:szCs w:val="24"/>
              </w:rPr>
              <w:t>35</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72/72</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1.5.</w:t>
            </w:r>
          </w:p>
        </w:tc>
        <w:tc>
          <w:tcPr>
            <w:tcW w:w="8301" w:type="dxa"/>
            <w:shd w:val="clear" w:color="auto" w:fill="auto"/>
          </w:tcPr>
          <w:p w:rsidR="00102560" w:rsidRPr="00094AAF" w:rsidRDefault="00102560" w:rsidP="00D822E7">
            <w:pPr>
              <w:rPr>
                <w:rFonts w:ascii="Times New Roman" w:hAnsi="Times New Roman"/>
                <w:sz w:val="24"/>
                <w:szCs w:val="24"/>
              </w:rPr>
            </w:pPr>
            <w:r w:rsidRPr="00094AAF">
              <w:rPr>
                <w:rFonts w:ascii="Times New Roman" w:hAnsi="Times New Roman"/>
                <w:sz w:val="24"/>
                <w:szCs w:val="24"/>
              </w:rPr>
              <w:t xml:space="preserve">Доля семей, отметивших улучшение ситуации в результате участия в мероприятиях проекта и получения помощи (от общей численности целевой группы семей) </w:t>
            </w:r>
          </w:p>
        </w:tc>
        <w:tc>
          <w:tcPr>
            <w:tcW w:w="1607" w:type="dxa"/>
            <w:gridSpan w:val="2"/>
            <w:shd w:val="clear" w:color="auto" w:fill="auto"/>
          </w:tcPr>
          <w:p w:rsidR="00102560" w:rsidRPr="00094AAF" w:rsidRDefault="00102560" w:rsidP="00D822E7">
            <w:pPr>
              <w:jc w:val="center"/>
              <w:rPr>
                <w:rFonts w:ascii="Times New Roman" w:hAnsi="Times New Roman"/>
                <w:sz w:val="24"/>
                <w:szCs w:val="24"/>
              </w:rPr>
            </w:pPr>
            <w:r w:rsidRPr="00094AAF">
              <w:rPr>
                <w:rFonts w:ascii="Times New Roman" w:hAnsi="Times New Roman"/>
                <w:sz w:val="24"/>
                <w:szCs w:val="24"/>
              </w:rPr>
              <w:t>%</w:t>
            </w:r>
          </w:p>
        </w:tc>
        <w:tc>
          <w:tcPr>
            <w:tcW w:w="2228" w:type="dxa"/>
            <w:shd w:val="clear" w:color="auto" w:fill="auto"/>
            <w:vAlign w:val="center"/>
          </w:tcPr>
          <w:p w:rsidR="00102560" w:rsidRPr="00094AAF" w:rsidRDefault="00102560" w:rsidP="00D822E7">
            <w:pPr>
              <w:snapToGrid w:val="0"/>
              <w:jc w:val="center"/>
              <w:rPr>
                <w:rFonts w:ascii="Times New Roman" w:hAnsi="Times New Roman"/>
                <w:sz w:val="24"/>
                <w:szCs w:val="24"/>
              </w:rPr>
            </w:pPr>
            <w:r w:rsidRPr="00094AAF">
              <w:rPr>
                <w:rFonts w:ascii="Times New Roman" w:hAnsi="Times New Roman"/>
                <w:sz w:val="24"/>
                <w:szCs w:val="24"/>
              </w:rPr>
              <w:t>97</w:t>
            </w:r>
            <w:r>
              <w:rPr>
                <w:rFonts w:ascii="Times New Roman" w:hAnsi="Times New Roman"/>
                <w:sz w:val="24"/>
                <w:szCs w:val="24"/>
              </w:rPr>
              <w:t>%</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100 %</w:t>
            </w:r>
          </w:p>
        </w:tc>
      </w:tr>
      <w:tr w:rsidR="00102560" w:rsidRPr="00094AAF" w:rsidTr="00D822E7">
        <w:tc>
          <w:tcPr>
            <w:tcW w:w="724" w:type="dxa"/>
            <w:shd w:val="clear" w:color="auto" w:fill="auto"/>
          </w:tcPr>
          <w:p w:rsidR="00102560" w:rsidRPr="00094AAF" w:rsidRDefault="00102560" w:rsidP="00D822E7">
            <w:pPr>
              <w:shd w:val="clear" w:color="auto" w:fill="FFFFFF"/>
              <w:jc w:val="center"/>
              <w:rPr>
                <w:rFonts w:ascii="Times New Roman" w:hAnsi="Times New Roman"/>
                <w:sz w:val="24"/>
                <w:szCs w:val="24"/>
              </w:rPr>
            </w:pPr>
            <w:r w:rsidRPr="00094AAF">
              <w:rPr>
                <w:rFonts w:ascii="Times New Roman" w:hAnsi="Times New Roman"/>
                <w:b/>
                <w:i/>
                <w:sz w:val="24"/>
                <w:szCs w:val="24"/>
              </w:rPr>
              <w:t>2.</w:t>
            </w:r>
          </w:p>
        </w:tc>
        <w:tc>
          <w:tcPr>
            <w:tcW w:w="14161" w:type="dxa"/>
            <w:gridSpan w:val="5"/>
            <w:shd w:val="clear" w:color="auto" w:fill="auto"/>
            <w:vAlign w:val="center"/>
          </w:tcPr>
          <w:p w:rsidR="00102560" w:rsidRPr="00094AAF" w:rsidRDefault="00102560" w:rsidP="00D822E7">
            <w:pPr>
              <w:jc w:val="center"/>
              <w:rPr>
                <w:rFonts w:ascii="Times New Roman" w:hAnsi="Times New Roman"/>
                <w:sz w:val="24"/>
                <w:szCs w:val="24"/>
              </w:rPr>
            </w:pPr>
            <w:r w:rsidRPr="00094AAF">
              <w:rPr>
                <w:rFonts w:ascii="Times New Roman" w:hAnsi="Times New Roman"/>
                <w:b/>
                <w:i/>
                <w:sz w:val="24"/>
                <w:szCs w:val="24"/>
              </w:rPr>
              <w:t>Привлечение и развитие ресурсов в ходе проектной деятельности</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2.1.</w:t>
            </w:r>
          </w:p>
        </w:tc>
        <w:tc>
          <w:tcPr>
            <w:tcW w:w="8301" w:type="dxa"/>
            <w:shd w:val="clear" w:color="auto" w:fill="auto"/>
          </w:tcPr>
          <w:p w:rsidR="00102560" w:rsidRPr="00094AAF" w:rsidRDefault="00102560" w:rsidP="00D822E7">
            <w:pPr>
              <w:contextualSpacing/>
              <w:rPr>
                <w:rFonts w:ascii="Times New Roman" w:hAnsi="Times New Roman"/>
                <w:sz w:val="24"/>
                <w:szCs w:val="24"/>
              </w:rPr>
            </w:pPr>
            <w:r w:rsidRPr="00094AAF">
              <w:rPr>
                <w:rFonts w:ascii="Times New Roman" w:hAnsi="Times New Roman"/>
                <w:sz w:val="24"/>
                <w:szCs w:val="24"/>
                <w:lang w:eastAsia="ar-SA"/>
              </w:rPr>
              <w:t xml:space="preserve">Количество организаций, привлеченных к реализации мероприятий проекта, в том числе: </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единиц</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7</w:t>
            </w:r>
          </w:p>
        </w:tc>
        <w:tc>
          <w:tcPr>
            <w:tcW w:w="2025" w:type="dxa"/>
            <w:shd w:val="clear" w:color="auto" w:fill="auto"/>
            <w:vAlign w:val="center"/>
          </w:tcPr>
          <w:p w:rsidR="00102560" w:rsidRPr="00500162" w:rsidRDefault="00102560" w:rsidP="00D822E7">
            <w:pPr>
              <w:snapToGrid w:val="0"/>
              <w:jc w:val="center"/>
              <w:rPr>
                <w:rFonts w:ascii="Times New Roman" w:hAnsi="Times New Roman"/>
                <w:sz w:val="24"/>
                <w:szCs w:val="24"/>
              </w:rPr>
            </w:pPr>
            <w:r>
              <w:rPr>
                <w:rFonts w:ascii="Times New Roman" w:hAnsi="Times New Roman"/>
                <w:sz w:val="24"/>
                <w:szCs w:val="24"/>
              </w:rPr>
              <w:t>10/22</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2.1.1.</w:t>
            </w:r>
          </w:p>
        </w:tc>
        <w:tc>
          <w:tcPr>
            <w:tcW w:w="8301" w:type="dxa"/>
            <w:shd w:val="clear" w:color="auto" w:fill="auto"/>
          </w:tcPr>
          <w:p w:rsidR="00102560" w:rsidRPr="00094AAF" w:rsidRDefault="00102560" w:rsidP="00D822E7">
            <w:pPr>
              <w:contextualSpacing/>
              <w:rPr>
                <w:rFonts w:ascii="Times New Roman" w:hAnsi="Times New Roman"/>
                <w:sz w:val="24"/>
                <w:szCs w:val="24"/>
              </w:rPr>
            </w:pPr>
            <w:r w:rsidRPr="00094AAF">
              <w:rPr>
                <w:rFonts w:ascii="Times New Roman" w:hAnsi="Times New Roman"/>
                <w:sz w:val="24"/>
                <w:szCs w:val="24"/>
                <w:lang w:eastAsia="ar-SA"/>
              </w:rPr>
              <w:t>государственных и муниципальных учреждений</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единиц</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3</w:t>
            </w:r>
          </w:p>
        </w:tc>
        <w:tc>
          <w:tcPr>
            <w:tcW w:w="2025" w:type="dxa"/>
            <w:shd w:val="clear" w:color="auto" w:fill="auto"/>
            <w:vAlign w:val="center"/>
          </w:tcPr>
          <w:p w:rsidR="00102560" w:rsidRPr="00500162" w:rsidRDefault="00102560" w:rsidP="00D822E7">
            <w:pPr>
              <w:snapToGrid w:val="0"/>
              <w:jc w:val="center"/>
              <w:rPr>
                <w:rFonts w:ascii="Times New Roman" w:hAnsi="Times New Roman"/>
                <w:sz w:val="24"/>
                <w:szCs w:val="24"/>
              </w:rPr>
            </w:pPr>
            <w:r>
              <w:rPr>
                <w:rFonts w:ascii="Times New Roman" w:hAnsi="Times New Roman"/>
                <w:sz w:val="24"/>
                <w:szCs w:val="24"/>
              </w:rPr>
              <w:t>3</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2.1.2.</w:t>
            </w:r>
          </w:p>
        </w:tc>
        <w:tc>
          <w:tcPr>
            <w:tcW w:w="8301" w:type="dxa"/>
            <w:shd w:val="clear" w:color="auto" w:fill="auto"/>
          </w:tcPr>
          <w:p w:rsidR="00102560" w:rsidRPr="00094AAF" w:rsidRDefault="00102560" w:rsidP="00D822E7">
            <w:pPr>
              <w:contextualSpacing/>
              <w:rPr>
                <w:rFonts w:ascii="Times New Roman" w:hAnsi="Times New Roman"/>
                <w:sz w:val="24"/>
                <w:szCs w:val="24"/>
              </w:rPr>
            </w:pPr>
            <w:r w:rsidRPr="00094AAF">
              <w:rPr>
                <w:rFonts w:ascii="Times New Roman" w:hAnsi="Times New Roman"/>
                <w:sz w:val="24"/>
                <w:szCs w:val="24"/>
                <w:lang w:eastAsia="ar-SA"/>
              </w:rPr>
              <w:t>российских негосударственных некоммерческих организаций, общественных объединений</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единиц</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4</w:t>
            </w:r>
          </w:p>
        </w:tc>
        <w:tc>
          <w:tcPr>
            <w:tcW w:w="2025" w:type="dxa"/>
            <w:shd w:val="clear" w:color="auto" w:fill="auto"/>
            <w:vAlign w:val="center"/>
          </w:tcPr>
          <w:p w:rsidR="00102560" w:rsidRPr="00500162" w:rsidRDefault="00102560" w:rsidP="00D822E7">
            <w:pPr>
              <w:snapToGrid w:val="0"/>
              <w:jc w:val="center"/>
              <w:rPr>
                <w:rFonts w:ascii="Times New Roman" w:hAnsi="Times New Roman"/>
                <w:sz w:val="24"/>
                <w:szCs w:val="24"/>
              </w:rPr>
            </w:pPr>
            <w:r w:rsidRPr="00500162">
              <w:rPr>
                <w:rFonts w:ascii="Times New Roman" w:hAnsi="Times New Roman"/>
                <w:sz w:val="24"/>
                <w:szCs w:val="24"/>
              </w:rPr>
              <w:t>3</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lastRenderedPageBreak/>
              <w:t>2.2.</w:t>
            </w:r>
          </w:p>
        </w:tc>
        <w:tc>
          <w:tcPr>
            <w:tcW w:w="8301" w:type="dxa"/>
            <w:shd w:val="clear" w:color="auto" w:fill="auto"/>
          </w:tcPr>
          <w:p w:rsidR="00102560" w:rsidRPr="00094AAF" w:rsidRDefault="00102560" w:rsidP="00D822E7">
            <w:pPr>
              <w:tabs>
                <w:tab w:val="left" w:pos="851"/>
              </w:tabs>
              <w:contextualSpacing/>
              <w:rPr>
                <w:rFonts w:ascii="Times New Roman" w:hAnsi="Times New Roman"/>
                <w:sz w:val="24"/>
                <w:szCs w:val="24"/>
              </w:rPr>
            </w:pPr>
            <w:r w:rsidRPr="00094AAF">
              <w:rPr>
                <w:rFonts w:ascii="Times New Roman" w:hAnsi="Times New Roman"/>
                <w:sz w:val="24"/>
                <w:szCs w:val="24"/>
              </w:rPr>
              <w:t xml:space="preserve">Число руководителей и специалистов, </w:t>
            </w:r>
            <w:r w:rsidRPr="00094AAF">
              <w:rPr>
                <w:rFonts w:ascii="Times New Roman" w:eastAsia="Calibri" w:hAnsi="Times New Roman"/>
                <w:sz w:val="24"/>
                <w:szCs w:val="24"/>
              </w:rPr>
              <w:t>включенных в проектную деятельность и обеспечивающих реализацию мероприятий проекта, в том числе:</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8</w:t>
            </w:r>
          </w:p>
        </w:tc>
        <w:tc>
          <w:tcPr>
            <w:tcW w:w="2025" w:type="dxa"/>
            <w:shd w:val="clear" w:color="auto" w:fill="auto"/>
            <w:vAlign w:val="center"/>
          </w:tcPr>
          <w:p w:rsidR="00102560" w:rsidRPr="00500162" w:rsidRDefault="00102560" w:rsidP="00D822E7">
            <w:pPr>
              <w:snapToGrid w:val="0"/>
              <w:jc w:val="center"/>
              <w:rPr>
                <w:rFonts w:ascii="Times New Roman" w:hAnsi="Times New Roman"/>
                <w:sz w:val="24"/>
                <w:szCs w:val="24"/>
              </w:rPr>
            </w:pPr>
            <w:r>
              <w:rPr>
                <w:rFonts w:ascii="Times New Roman" w:hAnsi="Times New Roman"/>
                <w:sz w:val="24"/>
                <w:szCs w:val="24"/>
              </w:rPr>
              <w:t>12/24</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2.2.1.</w:t>
            </w:r>
          </w:p>
        </w:tc>
        <w:tc>
          <w:tcPr>
            <w:tcW w:w="8301" w:type="dxa"/>
            <w:shd w:val="clear" w:color="auto" w:fill="auto"/>
          </w:tcPr>
          <w:p w:rsidR="00102560" w:rsidRPr="00094AAF" w:rsidRDefault="00102560" w:rsidP="00D822E7">
            <w:pPr>
              <w:tabs>
                <w:tab w:val="left" w:pos="851"/>
              </w:tabs>
              <w:contextualSpacing/>
              <w:rPr>
                <w:rFonts w:ascii="Times New Roman" w:hAnsi="Times New Roman"/>
                <w:sz w:val="24"/>
                <w:szCs w:val="24"/>
              </w:rPr>
            </w:pPr>
            <w:proofErr w:type="gramStart"/>
            <w:r w:rsidRPr="00094AAF">
              <w:rPr>
                <w:rFonts w:ascii="Times New Roman" w:hAnsi="Times New Roman"/>
                <w:sz w:val="24"/>
                <w:szCs w:val="24"/>
              </w:rPr>
              <w:t>прошедших</w:t>
            </w:r>
            <w:proofErr w:type="gramEnd"/>
            <w:r w:rsidRPr="00094AAF">
              <w:rPr>
                <w:rFonts w:ascii="Times New Roman" w:hAnsi="Times New Roman"/>
                <w:sz w:val="24"/>
                <w:szCs w:val="24"/>
              </w:rPr>
              <w:t xml:space="preserve"> обучение на базе профессиональной </w:t>
            </w:r>
            <w:proofErr w:type="spellStart"/>
            <w:r w:rsidRPr="00094AAF">
              <w:rPr>
                <w:rFonts w:ascii="Times New Roman" w:hAnsi="Times New Roman"/>
                <w:sz w:val="24"/>
                <w:szCs w:val="24"/>
              </w:rPr>
              <w:t>стажировочной</w:t>
            </w:r>
            <w:proofErr w:type="spellEnd"/>
            <w:r w:rsidRPr="00094AAF">
              <w:rPr>
                <w:rFonts w:ascii="Times New Roman" w:hAnsi="Times New Roman"/>
                <w:sz w:val="24"/>
                <w:szCs w:val="24"/>
              </w:rPr>
              <w:t xml:space="preserve"> площадки по программе «</w:t>
            </w:r>
            <w:r w:rsidRPr="00094AAF">
              <w:rPr>
                <w:rFonts w:ascii="Times New Roman" w:eastAsia="Calibri" w:hAnsi="Times New Roman"/>
                <w:sz w:val="24"/>
                <w:szCs w:val="24"/>
              </w:rPr>
              <w:t xml:space="preserve">Домашний </w:t>
            </w:r>
            <w:proofErr w:type="spellStart"/>
            <w:r w:rsidRPr="00094AAF">
              <w:rPr>
                <w:rFonts w:ascii="Times New Roman" w:eastAsia="Calibri" w:hAnsi="Times New Roman"/>
                <w:sz w:val="24"/>
                <w:szCs w:val="24"/>
              </w:rPr>
              <w:t>микрореабилитационный</w:t>
            </w:r>
            <w:proofErr w:type="spellEnd"/>
            <w:r w:rsidRPr="00094AAF">
              <w:rPr>
                <w:rFonts w:ascii="Times New Roman" w:eastAsia="Calibri" w:hAnsi="Times New Roman"/>
                <w:sz w:val="24"/>
                <w:szCs w:val="24"/>
              </w:rPr>
              <w:t xml:space="preserve"> центр»</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0</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0/2</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2.2.2.</w:t>
            </w:r>
          </w:p>
        </w:tc>
        <w:tc>
          <w:tcPr>
            <w:tcW w:w="8301" w:type="dxa"/>
            <w:shd w:val="clear" w:color="auto" w:fill="auto"/>
          </w:tcPr>
          <w:p w:rsidR="00102560" w:rsidRPr="00094AAF" w:rsidRDefault="00102560" w:rsidP="00D822E7">
            <w:pPr>
              <w:tabs>
                <w:tab w:val="left" w:pos="851"/>
              </w:tabs>
              <w:contextualSpacing/>
              <w:rPr>
                <w:rFonts w:ascii="Times New Roman" w:hAnsi="Times New Roman"/>
                <w:sz w:val="24"/>
                <w:szCs w:val="24"/>
              </w:rPr>
            </w:pPr>
            <w:proofErr w:type="gramStart"/>
            <w:r w:rsidRPr="00094AAF">
              <w:rPr>
                <w:rFonts w:ascii="Times New Roman" w:eastAsia="Calibri" w:hAnsi="Times New Roman"/>
                <w:sz w:val="24"/>
                <w:szCs w:val="24"/>
              </w:rPr>
              <w:t>прошедших</w:t>
            </w:r>
            <w:proofErr w:type="gramEnd"/>
            <w:r w:rsidRPr="00094AAF">
              <w:rPr>
                <w:rFonts w:ascii="Times New Roman" w:eastAsia="Calibri" w:hAnsi="Times New Roman"/>
                <w:sz w:val="24"/>
                <w:szCs w:val="24"/>
              </w:rPr>
              <w:t xml:space="preserve"> обучение на базе профессиональной </w:t>
            </w:r>
            <w:proofErr w:type="spellStart"/>
            <w:r w:rsidRPr="00094AAF">
              <w:rPr>
                <w:rFonts w:ascii="Times New Roman" w:eastAsia="Calibri" w:hAnsi="Times New Roman"/>
                <w:sz w:val="24"/>
                <w:szCs w:val="24"/>
              </w:rPr>
              <w:t>стажировочной</w:t>
            </w:r>
            <w:proofErr w:type="spellEnd"/>
            <w:r w:rsidRPr="00094AAF">
              <w:rPr>
                <w:rFonts w:ascii="Times New Roman" w:eastAsia="Calibri" w:hAnsi="Times New Roman"/>
                <w:sz w:val="24"/>
                <w:szCs w:val="24"/>
              </w:rPr>
              <w:t xml:space="preserve"> площадки по программе «Выездной </w:t>
            </w:r>
            <w:proofErr w:type="spellStart"/>
            <w:r w:rsidRPr="00094AAF">
              <w:rPr>
                <w:rFonts w:ascii="Times New Roman" w:eastAsia="Calibri" w:hAnsi="Times New Roman"/>
                <w:sz w:val="24"/>
                <w:szCs w:val="24"/>
              </w:rPr>
              <w:t>микрореабилитационный</w:t>
            </w:r>
            <w:proofErr w:type="spellEnd"/>
            <w:r w:rsidRPr="00094AAF">
              <w:rPr>
                <w:rFonts w:ascii="Times New Roman" w:eastAsia="Calibri" w:hAnsi="Times New Roman"/>
                <w:sz w:val="24"/>
                <w:szCs w:val="24"/>
              </w:rPr>
              <w:t xml:space="preserve"> центр»</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0</w:t>
            </w:r>
          </w:p>
        </w:tc>
        <w:tc>
          <w:tcPr>
            <w:tcW w:w="2025" w:type="dxa"/>
            <w:shd w:val="clear" w:color="auto" w:fill="auto"/>
            <w:vAlign w:val="center"/>
          </w:tcPr>
          <w:p w:rsidR="00102560" w:rsidRPr="00094AAF" w:rsidRDefault="00102560" w:rsidP="00D822E7">
            <w:pPr>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0/2</w:t>
            </w:r>
          </w:p>
        </w:tc>
      </w:tr>
      <w:tr w:rsidR="00102560" w:rsidRPr="00094AAF" w:rsidTr="00D822E7">
        <w:tc>
          <w:tcPr>
            <w:tcW w:w="724" w:type="dxa"/>
            <w:shd w:val="clear" w:color="auto" w:fill="auto"/>
          </w:tcPr>
          <w:p w:rsidR="00102560" w:rsidRPr="00094AAF" w:rsidRDefault="00102560" w:rsidP="00D822E7">
            <w:pPr>
              <w:shd w:val="clear" w:color="auto" w:fill="FFFFFF"/>
              <w:jc w:val="center"/>
              <w:rPr>
                <w:rFonts w:ascii="Times New Roman" w:hAnsi="Times New Roman"/>
                <w:sz w:val="24"/>
                <w:szCs w:val="24"/>
              </w:rPr>
            </w:pPr>
            <w:r w:rsidRPr="00094AAF">
              <w:rPr>
                <w:rFonts w:ascii="Times New Roman" w:hAnsi="Times New Roman"/>
                <w:sz w:val="24"/>
                <w:szCs w:val="24"/>
              </w:rPr>
              <w:t>3.</w:t>
            </w:r>
          </w:p>
        </w:tc>
        <w:tc>
          <w:tcPr>
            <w:tcW w:w="14161" w:type="dxa"/>
            <w:gridSpan w:val="5"/>
            <w:shd w:val="clear" w:color="auto" w:fill="auto"/>
            <w:vAlign w:val="center"/>
          </w:tcPr>
          <w:p w:rsidR="00102560" w:rsidRPr="00094AAF" w:rsidRDefault="00102560" w:rsidP="00D822E7">
            <w:pPr>
              <w:jc w:val="center"/>
              <w:rPr>
                <w:rFonts w:ascii="Times New Roman" w:hAnsi="Times New Roman"/>
                <w:sz w:val="24"/>
                <w:szCs w:val="24"/>
              </w:rPr>
            </w:pPr>
            <w:r w:rsidRPr="00094AAF">
              <w:rPr>
                <w:rFonts w:ascii="Times New Roman" w:hAnsi="Times New Roman"/>
                <w:b/>
                <w:i/>
                <w:sz w:val="24"/>
                <w:szCs w:val="24"/>
              </w:rPr>
              <w:t>Распространение эффективных результатов проекта</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3.1.</w:t>
            </w:r>
          </w:p>
        </w:tc>
        <w:tc>
          <w:tcPr>
            <w:tcW w:w="8301" w:type="dxa"/>
            <w:shd w:val="clear" w:color="auto" w:fill="auto"/>
          </w:tcPr>
          <w:p w:rsidR="00102560" w:rsidRPr="00094AAF" w:rsidRDefault="00102560" w:rsidP="00D822E7">
            <w:pPr>
              <w:contextualSpacing/>
              <w:rPr>
                <w:rFonts w:ascii="Times New Roman" w:hAnsi="Times New Roman"/>
                <w:sz w:val="24"/>
                <w:szCs w:val="24"/>
              </w:rPr>
            </w:pPr>
            <w:r w:rsidRPr="00094AAF">
              <w:rPr>
                <w:rFonts w:ascii="Times New Roman" w:hAnsi="Times New Roman"/>
                <w:sz w:val="24"/>
                <w:szCs w:val="24"/>
              </w:rPr>
              <w:t xml:space="preserve">Количество мероприятий по распространению результатов проекта </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единиц</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2</w:t>
            </w:r>
          </w:p>
        </w:tc>
        <w:tc>
          <w:tcPr>
            <w:tcW w:w="2025" w:type="dxa"/>
            <w:shd w:val="clear" w:color="auto" w:fill="auto"/>
            <w:vAlign w:val="center"/>
          </w:tcPr>
          <w:p w:rsidR="00102560" w:rsidRPr="00500162" w:rsidRDefault="00102560" w:rsidP="00D822E7">
            <w:pPr>
              <w:snapToGrid w:val="0"/>
              <w:jc w:val="center"/>
              <w:rPr>
                <w:rFonts w:ascii="Times New Roman" w:hAnsi="Times New Roman"/>
                <w:sz w:val="24"/>
                <w:szCs w:val="24"/>
              </w:rPr>
            </w:pPr>
            <w:r>
              <w:rPr>
                <w:rFonts w:ascii="Times New Roman" w:hAnsi="Times New Roman"/>
                <w:sz w:val="24"/>
                <w:szCs w:val="24"/>
              </w:rPr>
              <w:t>3/6</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3.2.</w:t>
            </w:r>
          </w:p>
        </w:tc>
        <w:tc>
          <w:tcPr>
            <w:tcW w:w="8301" w:type="dxa"/>
            <w:shd w:val="clear" w:color="auto" w:fill="auto"/>
          </w:tcPr>
          <w:p w:rsidR="00102560" w:rsidRPr="00094AAF" w:rsidRDefault="00102560" w:rsidP="00D822E7">
            <w:pPr>
              <w:contextualSpacing/>
              <w:rPr>
                <w:rFonts w:ascii="Times New Roman" w:hAnsi="Times New Roman"/>
                <w:sz w:val="24"/>
                <w:szCs w:val="24"/>
              </w:rPr>
            </w:pPr>
            <w:r w:rsidRPr="00094AAF">
              <w:rPr>
                <w:rFonts w:ascii="Times New Roman" w:hAnsi="Times New Roman"/>
                <w:sz w:val="24"/>
                <w:szCs w:val="24"/>
              </w:rPr>
              <w:t>Количество разработанных и распространенных в ходе проекта информационно-методических материалов для целевых групп</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единиц</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1</w:t>
            </w:r>
          </w:p>
        </w:tc>
        <w:tc>
          <w:tcPr>
            <w:tcW w:w="2025" w:type="dxa"/>
            <w:shd w:val="clear" w:color="auto" w:fill="auto"/>
            <w:vAlign w:val="center"/>
          </w:tcPr>
          <w:p w:rsidR="00102560" w:rsidRPr="00500162" w:rsidRDefault="00355D9D" w:rsidP="00D822E7">
            <w:pPr>
              <w:snapToGrid w:val="0"/>
              <w:jc w:val="center"/>
              <w:rPr>
                <w:rFonts w:ascii="Times New Roman" w:hAnsi="Times New Roman"/>
                <w:sz w:val="24"/>
                <w:szCs w:val="24"/>
              </w:rPr>
            </w:pPr>
            <w:r>
              <w:rPr>
                <w:rFonts w:ascii="Times New Roman" w:hAnsi="Times New Roman"/>
                <w:sz w:val="24"/>
                <w:szCs w:val="24"/>
              </w:rPr>
              <w:t>1/2</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3.3.</w:t>
            </w:r>
          </w:p>
        </w:tc>
        <w:tc>
          <w:tcPr>
            <w:tcW w:w="8301" w:type="dxa"/>
            <w:shd w:val="clear" w:color="auto" w:fill="auto"/>
          </w:tcPr>
          <w:p w:rsidR="00102560" w:rsidRPr="00094AAF" w:rsidRDefault="00102560" w:rsidP="00D822E7">
            <w:pPr>
              <w:shd w:val="clear" w:color="auto" w:fill="FFFFFF"/>
              <w:contextualSpacing/>
              <w:rPr>
                <w:rFonts w:ascii="Times New Roman" w:hAnsi="Times New Roman"/>
                <w:sz w:val="24"/>
                <w:szCs w:val="24"/>
              </w:rPr>
            </w:pPr>
            <w:r w:rsidRPr="00094AAF">
              <w:rPr>
                <w:rFonts w:ascii="Times New Roman" w:hAnsi="Times New Roman"/>
                <w:sz w:val="24"/>
                <w:szCs w:val="24"/>
              </w:rPr>
              <w:t>Количество разработанных и распространенных в ходе проекта информационно-методических материалов для специалистов, обеспечивающих тиражирование эффективных практик деятельности созданной социальной службы</w:t>
            </w:r>
          </w:p>
        </w:tc>
        <w:tc>
          <w:tcPr>
            <w:tcW w:w="1607" w:type="dxa"/>
            <w:gridSpan w:val="2"/>
            <w:shd w:val="clear" w:color="auto" w:fill="auto"/>
          </w:tcPr>
          <w:p w:rsidR="00102560" w:rsidRPr="00094AAF" w:rsidRDefault="00102560" w:rsidP="00D822E7">
            <w:pPr>
              <w:shd w:val="clear" w:color="auto" w:fill="FFFFFF"/>
              <w:contextualSpacing/>
              <w:jc w:val="center"/>
              <w:rPr>
                <w:rFonts w:ascii="Times New Roman" w:hAnsi="Times New Roman"/>
                <w:sz w:val="24"/>
                <w:szCs w:val="24"/>
              </w:rPr>
            </w:pPr>
            <w:r w:rsidRPr="00094AAF">
              <w:rPr>
                <w:rFonts w:ascii="Times New Roman" w:hAnsi="Times New Roman"/>
                <w:sz w:val="24"/>
                <w:szCs w:val="24"/>
              </w:rPr>
              <w:t>единиц</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1</w:t>
            </w:r>
          </w:p>
        </w:tc>
        <w:tc>
          <w:tcPr>
            <w:tcW w:w="2025" w:type="dxa"/>
            <w:shd w:val="clear" w:color="auto" w:fill="auto"/>
            <w:vAlign w:val="center"/>
          </w:tcPr>
          <w:p w:rsidR="00102560" w:rsidRPr="00500162" w:rsidRDefault="00102560" w:rsidP="00D822E7">
            <w:pPr>
              <w:snapToGrid w:val="0"/>
              <w:jc w:val="center"/>
              <w:rPr>
                <w:rFonts w:ascii="Times New Roman" w:hAnsi="Times New Roman"/>
                <w:sz w:val="24"/>
                <w:szCs w:val="24"/>
              </w:rPr>
            </w:pPr>
            <w:r>
              <w:rPr>
                <w:rFonts w:ascii="Times New Roman" w:hAnsi="Times New Roman"/>
                <w:sz w:val="24"/>
                <w:szCs w:val="24"/>
              </w:rPr>
              <w:t>1/1</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3.4.</w:t>
            </w:r>
          </w:p>
        </w:tc>
        <w:tc>
          <w:tcPr>
            <w:tcW w:w="8301" w:type="dxa"/>
            <w:shd w:val="clear" w:color="auto" w:fill="auto"/>
          </w:tcPr>
          <w:p w:rsidR="00102560" w:rsidRPr="00094AAF" w:rsidRDefault="00102560" w:rsidP="00D822E7">
            <w:pPr>
              <w:tabs>
                <w:tab w:val="left" w:pos="851"/>
              </w:tabs>
              <w:contextualSpacing/>
              <w:rPr>
                <w:rFonts w:ascii="Times New Roman" w:hAnsi="Times New Roman"/>
                <w:sz w:val="24"/>
                <w:szCs w:val="24"/>
              </w:rPr>
            </w:pPr>
            <w:r w:rsidRPr="00094AAF">
              <w:rPr>
                <w:rFonts w:ascii="Times New Roman" w:hAnsi="Times New Roman"/>
                <w:sz w:val="24"/>
                <w:szCs w:val="24"/>
              </w:rPr>
              <w:t xml:space="preserve">Число специалистов заинтересованных организаций, принявших участие в мероприятиях по распространению успешного опыта реализации проекта  </w:t>
            </w:r>
          </w:p>
        </w:tc>
        <w:tc>
          <w:tcPr>
            <w:tcW w:w="1607" w:type="dxa"/>
            <w:gridSpan w:val="2"/>
            <w:shd w:val="clear" w:color="auto" w:fill="auto"/>
          </w:tcPr>
          <w:p w:rsidR="00102560" w:rsidRPr="00094AAF" w:rsidRDefault="00102560" w:rsidP="00D822E7">
            <w:pPr>
              <w:widowControl w:val="0"/>
              <w:contextualSpacing/>
              <w:jc w:val="center"/>
              <w:rPr>
                <w:rFonts w:ascii="Times New Roman" w:hAnsi="Times New Roman"/>
                <w:sz w:val="24"/>
                <w:szCs w:val="24"/>
              </w:rPr>
            </w:pPr>
            <w:r w:rsidRPr="00094AAF">
              <w:rPr>
                <w:rFonts w:ascii="Times New Roman" w:hAnsi="Times New Roman"/>
                <w:sz w:val="24"/>
                <w:szCs w:val="24"/>
              </w:rPr>
              <w:t>человек</w:t>
            </w:r>
          </w:p>
        </w:tc>
        <w:tc>
          <w:tcPr>
            <w:tcW w:w="2228" w:type="dxa"/>
            <w:shd w:val="clear" w:color="auto" w:fill="auto"/>
            <w:vAlign w:val="center"/>
          </w:tcPr>
          <w:p w:rsidR="00102560" w:rsidRPr="00094AAF" w:rsidRDefault="00355D9D" w:rsidP="00D822E7">
            <w:pPr>
              <w:snapToGrid w:val="0"/>
              <w:jc w:val="center"/>
              <w:rPr>
                <w:rFonts w:ascii="Times New Roman" w:hAnsi="Times New Roman"/>
                <w:sz w:val="24"/>
                <w:szCs w:val="24"/>
              </w:rPr>
            </w:pPr>
            <w:r>
              <w:rPr>
                <w:rFonts w:ascii="Times New Roman" w:hAnsi="Times New Roman"/>
                <w:sz w:val="24"/>
                <w:szCs w:val="24"/>
              </w:rPr>
              <w:t>100</w:t>
            </w:r>
          </w:p>
        </w:tc>
        <w:tc>
          <w:tcPr>
            <w:tcW w:w="2025" w:type="dxa"/>
            <w:shd w:val="clear" w:color="auto" w:fill="auto"/>
            <w:vAlign w:val="center"/>
          </w:tcPr>
          <w:p w:rsidR="00102560" w:rsidRPr="00500162" w:rsidRDefault="00355D9D" w:rsidP="00D822E7">
            <w:pPr>
              <w:snapToGrid w:val="0"/>
              <w:jc w:val="center"/>
              <w:rPr>
                <w:rFonts w:ascii="Times New Roman" w:hAnsi="Times New Roman"/>
                <w:sz w:val="24"/>
                <w:szCs w:val="24"/>
              </w:rPr>
            </w:pPr>
            <w:r>
              <w:rPr>
                <w:rFonts w:ascii="Times New Roman" w:hAnsi="Times New Roman"/>
                <w:sz w:val="24"/>
                <w:szCs w:val="24"/>
              </w:rPr>
              <w:t>165</w:t>
            </w:r>
          </w:p>
        </w:tc>
      </w:tr>
      <w:tr w:rsidR="00102560" w:rsidRPr="00094AAF" w:rsidTr="00D822E7">
        <w:tc>
          <w:tcPr>
            <w:tcW w:w="724" w:type="dxa"/>
            <w:shd w:val="clear" w:color="auto" w:fill="auto"/>
          </w:tcPr>
          <w:p w:rsidR="00102560" w:rsidRPr="00094AAF" w:rsidRDefault="00102560" w:rsidP="00D822E7">
            <w:pPr>
              <w:shd w:val="clear" w:color="auto" w:fill="FFFFFF"/>
              <w:jc w:val="center"/>
              <w:rPr>
                <w:rFonts w:ascii="Times New Roman" w:hAnsi="Times New Roman"/>
                <w:sz w:val="24"/>
                <w:szCs w:val="24"/>
              </w:rPr>
            </w:pPr>
            <w:r w:rsidRPr="00094AAF">
              <w:rPr>
                <w:rFonts w:ascii="Times New Roman" w:hAnsi="Times New Roman"/>
                <w:sz w:val="24"/>
                <w:szCs w:val="24"/>
              </w:rPr>
              <w:t>4.</w:t>
            </w:r>
          </w:p>
        </w:tc>
        <w:tc>
          <w:tcPr>
            <w:tcW w:w="14161" w:type="dxa"/>
            <w:gridSpan w:val="5"/>
            <w:shd w:val="clear" w:color="auto" w:fill="auto"/>
            <w:vAlign w:val="center"/>
          </w:tcPr>
          <w:p w:rsidR="00102560" w:rsidRPr="00EB556C" w:rsidRDefault="00102560" w:rsidP="00D822E7">
            <w:pPr>
              <w:jc w:val="center"/>
              <w:rPr>
                <w:rFonts w:ascii="Times New Roman" w:hAnsi="Times New Roman"/>
                <w:sz w:val="24"/>
                <w:szCs w:val="24"/>
              </w:rPr>
            </w:pPr>
            <w:r w:rsidRPr="00EB556C">
              <w:rPr>
                <w:rFonts w:ascii="Times New Roman" w:hAnsi="Times New Roman"/>
                <w:b/>
                <w:i/>
                <w:sz w:val="24"/>
                <w:szCs w:val="24"/>
              </w:rPr>
              <w:t>Обеспечение открытости и публичности реализации проекта</w:t>
            </w: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4.1.</w:t>
            </w:r>
          </w:p>
        </w:tc>
        <w:tc>
          <w:tcPr>
            <w:tcW w:w="8301" w:type="dxa"/>
            <w:shd w:val="clear" w:color="auto" w:fill="auto"/>
          </w:tcPr>
          <w:p w:rsidR="00102560" w:rsidRPr="00EB556C" w:rsidRDefault="00102560" w:rsidP="00D822E7">
            <w:pPr>
              <w:widowControl w:val="0"/>
              <w:ind w:firstLine="34"/>
              <w:contextualSpacing/>
              <w:rPr>
                <w:rFonts w:ascii="Times New Roman" w:hAnsi="Times New Roman"/>
                <w:sz w:val="24"/>
                <w:szCs w:val="24"/>
              </w:rPr>
            </w:pPr>
            <w:r w:rsidRPr="00EB556C">
              <w:rPr>
                <w:rFonts w:ascii="Times New Roman" w:hAnsi="Times New Roman"/>
                <w:sz w:val="24"/>
                <w:szCs w:val="24"/>
              </w:rPr>
              <w:t>Количество публикаций в печатных средствах массовой информации о ходе и результатах реализации проекта</w:t>
            </w:r>
          </w:p>
        </w:tc>
        <w:tc>
          <w:tcPr>
            <w:tcW w:w="1607" w:type="dxa"/>
            <w:gridSpan w:val="2"/>
            <w:shd w:val="clear" w:color="auto" w:fill="auto"/>
          </w:tcPr>
          <w:p w:rsidR="00102560" w:rsidRPr="00EB556C" w:rsidRDefault="00102560" w:rsidP="00D822E7">
            <w:pPr>
              <w:contextualSpacing/>
              <w:jc w:val="center"/>
              <w:rPr>
                <w:rFonts w:ascii="Times New Roman" w:hAnsi="Times New Roman"/>
                <w:sz w:val="24"/>
                <w:szCs w:val="24"/>
              </w:rPr>
            </w:pPr>
            <w:r w:rsidRPr="00EB556C">
              <w:rPr>
                <w:rFonts w:ascii="Times New Roman" w:eastAsia="Calibri" w:hAnsi="Times New Roman"/>
                <w:sz w:val="24"/>
                <w:szCs w:val="24"/>
                <w:lang w:eastAsia="ar-SA"/>
              </w:rPr>
              <w:t>единиц</w:t>
            </w:r>
          </w:p>
        </w:tc>
        <w:tc>
          <w:tcPr>
            <w:tcW w:w="2228" w:type="dxa"/>
            <w:shd w:val="clear" w:color="auto" w:fill="auto"/>
            <w:vAlign w:val="center"/>
          </w:tcPr>
          <w:p w:rsidR="00102560" w:rsidRPr="00EB556C" w:rsidRDefault="00D003BD" w:rsidP="00D822E7">
            <w:pPr>
              <w:snapToGrid w:val="0"/>
              <w:jc w:val="center"/>
              <w:rPr>
                <w:rFonts w:ascii="Times New Roman" w:hAnsi="Times New Roman"/>
                <w:sz w:val="24"/>
                <w:szCs w:val="24"/>
              </w:rPr>
            </w:pPr>
            <w:r>
              <w:rPr>
                <w:rFonts w:ascii="Times New Roman" w:hAnsi="Times New Roman"/>
                <w:sz w:val="24"/>
                <w:szCs w:val="24"/>
              </w:rPr>
              <w:t>4</w:t>
            </w:r>
          </w:p>
        </w:tc>
        <w:tc>
          <w:tcPr>
            <w:tcW w:w="2025" w:type="dxa"/>
            <w:shd w:val="clear" w:color="auto" w:fill="auto"/>
            <w:vAlign w:val="center"/>
          </w:tcPr>
          <w:p w:rsidR="00102560" w:rsidRPr="00EB556C" w:rsidRDefault="00EB556C" w:rsidP="00D822E7">
            <w:pPr>
              <w:snapToGrid w:val="0"/>
              <w:jc w:val="center"/>
              <w:rPr>
                <w:rFonts w:ascii="Times New Roman" w:hAnsi="Times New Roman"/>
                <w:sz w:val="24"/>
                <w:szCs w:val="24"/>
              </w:rPr>
            </w:pPr>
            <w:r w:rsidRPr="00EB556C">
              <w:rPr>
                <w:rFonts w:ascii="Times New Roman" w:hAnsi="Times New Roman"/>
                <w:sz w:val="24"/>
                <w:szCs w:val="24"/>
              </w:rPr>
              <w:t>7/14</w:t>
            </w:r>
          </w:p>
          <w:p w:rsidR="00102560" w:rsidRPr="00EB556C" w:rsidRDefault="00102560" w:rsidP="00D822E7">
            <w:pPr>
              <w:snapToGrid w:val="0"/>
              <w:jc w:val="center"/>
              <w:rPr>
                <w:rFonts w:ascii="Times New Roman" w:hAnsi="Times New Roman"/>
                <w:sz w:val="24"/>
                <w:szCs w:val="24"/>
              </w:rPr>
            </w:pP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4.2.</w:t>
            </w:r>
          </w:p>
        </w:tc>
        <w:tc>
          <w:tcPr>
            <w:tcW w:w="8301" w:type="dxa"/>
            <w:shd w:val="clear" w:color="auto" w:fill="auto"/>
          </w:tcPr>
          <w:p w:rsidR="00102560" w:rsidRPr="00094AAF" w:rsidRDefault="00102560" w:rsidP="00D822E7">
            <w:pPr>
              <w:widowControl w:val="0"/>
              <w:ind w:firstLine="34"/>
              <w:contextualSpacing/>
              <w:rPr>
                <w:rFonts w:ascii="Times New Roman" w:hAnsi="Times New Roman"/>
                <w:sz w:val="24"/>
                <w:szCs w:val="24"/>
              </w:rPr>
            </w:pPr>
            <w:r w:rsidRPr="00094AAF">
              <w:rPr>
                <w:rFonts w:ascii="Times New Roman" w:hAnsi="Times New Roman"/>
                <w:sz w:val="24"/>
                <w:szCs w:val="24"/>
              </w:rPr>
              <w:t>Количество тел</w:t>
            </w:r>
            <w:proofErr w:type="gramStart"/>
            <w:r w:rsidRPr="00094AAF">
              <w:rPr>
                <w:rFonts w:ascii="Times New Roman" w:hAnsi="Times New Roman"/>
                <w:sz w:val="24"/>
                <w:szCs w:val="24"/>
              </w:rPr>
              <w:t>е-</w:t>
            </w:r>
            <w:proofErr w:type="gramEnd"/>
            <w:r w:rsidRPr="00094AAF">
              <w:rPr>
                <w:rFonts w:ascii="Times New Roman" w:hAnsi="Times New Roman"/>
                <w:sz w:val="24"/>
                <w:szCs w:val="24"/>
              </w:rPr>
              <w:t xml:space="preserve"> и радиоэфиров по тематике проекта</w:t>
            </w:r>
          </w:p>
        </w:tc>
        <w:tc>
          <w:tcPr>
            <w:tcW w:w="1607" w:type="dxa"/>
            <w:gridSpan w:val="2"/>
            <w:shd w:val="clear" w:color="auto" w:fill="auto"/>
          </w:tcPr>
          <w:p w:rsidR="00102560" w:rsidRPr="00094AAF" w:rsidRDefault="00102560" w:rsidP="00D822E7">
            <w:pPr>
              <w:widowControl w:val="0"/>
              <w:contextualSpacing/>
              <w:jc w:val="center"/>
              <w:rPr>
                <w:rFonts w:ascii="Times New Roman" w:hAnsi="Times New Roman"/>
                <w:sz w:val="24"/>
                <w:szCs w:val="24"/>
              </w:rPr>
            </w:pPr>
            <w:r w:rsidRPr="00094AAF">
              <w:rPr>
                <w:rFonts w:ascii="Times New Roman" w:eastAsia="Calibri" w:hAnsi="Times New Roman"/>
                <w:sz w:val="24"/>
                <w:szCs w:val="24"/>
                <w:lang w:eastAsia="ar-SA"/>
              </w:rPr>
              <w:t>единиц</w:t>
            </w:r>
          </w:p>
        </w:tc>
        <w:tc>
          <w:tcPr>
            <w:tcW w:w="2228" w:type="dxa"/>
            <w:shd w:val="clear" w:color="auto" w:fill="auto"/>
            <w:vAlign w:val="center"/>
          </w:tcPr>
          <w:p w:rsidR="00102560" w:rsidRPr="00094AAF" w:rsidRDefault="00D003BD" w:rsidP="00D822E7">
            <w:pPr>
              <w:snapToGrid w:val="0"/>
              <w:jc w:val="center"/>
              <w:rPr>
                <w:rFonts w:ascii="Times New Roman" w:hAnsi="Times New Roman"/>
                <w:sz w:val="24"/>
                <w:szCs w:val="24"/>
              </w:rPr>
            </w:pPr>
            <w:r>
              <w:rPr>
                <w:rFonts w:ascii="Times New Roman" w:hAnsi="Times New Roman"/>
                <w:sz w:val="24"/>
                <w:szCs w:val="24"/>
              </w:rPr>
              <w:t>2</w:t>
            </w:r>
          </w:p>
        </w:tc>
        <w:tc>
          <w:tcPr>
            <w:tcW w:w="2025" w:type="dxa"/>
            <w:shd w:val="clear" w:color="auto" w:fill="auto"/>
            <w:vAlign w:val="center"/>
          </w:tcPr>
          <w:p w:rsidR="00102560" w:rsidRPr="00815218" w:rsidRDefault="00815218" w:rsidP="00D822E7">
            <w:pPr>
              <w:snapToGrid w:val="0"/>
              <w:jc w:val="center"/>
              <w:rPr>
                <w:rFonts w:ascii="Times New Roman" w:hAnsi="Times New Roman"/>
                <w:sz w:val="24"/>
                <w:szCs w:val="24"/>
              </w:rPr>
            </w:pPr>
            <w:r w:rsidRPr="00815218">
              <w:rPr>
                <w:rFonts w:ascii="Times New Roman" w:hAnsi="Times New Roman"/>
                <w:sz w:val="24"/>
                <w:szCs w:val="24"/>
              </w:rPr>
              <w:t>7/10</w:t>
            </w:r>
          </w:p>
          <w:p w:rsidR="00102560" w:rsidRPr="00500162" w:rsidRDefault="00102560" w:rsidP="00D822E7">
            <w:pPr>
              <w:snapToGrid w:val="0"/>
              <w:jc w:val="center"/>
              <w:rPr>
                <w:rFonts w:ascii="Times New Roman" w:hAnsi="Times New Roman"/>
                <w:sz w:val="24"/>
                <w:szCs w:val="24"/>
              </w:rPr>
            </w:pPr>
          </w:p>
        </w:tc>
      </w:tr>
      <w:tr w:rsidR="00102560" w:rsidRPr="00094AAF" w:rsidTr="00D822E7">
        <w:tc>
          <w:tcPr>
            <w:tcW w:w="724" w:type="dxa"/>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hAnsi="Times New Roman"/>
                <w:sz w:val="24"/>
                <w:szCs w:val="24"/>
              </w:rPr>
              <w:t>4.3.</w:t>
            </w:r>
          </w:p>
        </w:tc>
        <w:tc>
          <w:tcPr>
            <w:tcW w:w="8301" w:type="dxa"/>
            <w:shd w:val="clear" w:color="auto" w:fill="auto"/>
          </w:tcPr>
          <w:p w:rsidR="00102560" w:rsidRPr="00094AAF" w:rsidRDefault="00102560" w:rsidP="00D822E7">
            <w:pPr>
              <w:widowControl w:val="0"/>
              <w:ind w:firstLine="34"/>
              <w:contextualSpacing/>
              <w:rPr>
                <w:rFonts w:ascii="Times New Roman" w:hAnsi="Times New Roman"/>
                <w:sz w:val="24"/>
                <w:szCs w:val="24"/>
              </w:rPr>
            </w:pPr>
            <w:r w:rsidRPr="00094AAF">
              <w:rPr>
                <w:rFonts w:ascii="Times New Roman" w:hAnsi="Times New Roman"/>
                <w:sz w:val="24"/>
                <w:szCs w:val="24"/>
              </w:rPr>
              <w:t>Количество публикаций по тематике проекта, размещенных на Интернет-ресурсах</w:t>
            </w:r>
          </w:p>
        </w:tc>
        <w:tc>
          <w:tcPr>
            <w:tcW w:w="1607" w:type="dxa"/>
            <w:gridSpan w:val="2"/>
            <w:shd w:val="clear" w:color="auto" w:fill="auto"/>
          </w:tcPr>
          <w:p w:rsidR="00102560" w:rsidRPr="00094AAF" w:rsidRDefault="00102560" w:rsidP="00D822E7">
            <w:pPr>
              <w:contextualSpacing/>
              <w:jc w:val="center"/>
              <w:rPr>
                <w:rFonts w:ascii="Times New Roman" w:hAnsi="Times New Roman"/>
                <w:sz w:val="24"/>
                <w:szCs w:val="24"/>
              </w:rPr>
            </w:pPr>
            <w:r w:rsidRPr="00094AAF">
              <w:rPr>
                <w:rFonts w:ascii="Times New Roman" w:eastAsia="Calibri" w:hAnsi="Times New Roman"/>
                <w:sz w:val="24"/>
                <w:szCs w:val="24"/>
                <w:lang w:eastAsia="ar-SA"/>
              </w:rPr>
              <w:t>единиц</w:t>
            </w:r>
          </w:p>
        </w:tc>
        <w:tc>
          <w:tcPr>
            <w:tcW w:w="2228" w:type="dxa"/>
            <w:shd w:val="clear" w:color="auto" w:fill="auto"/>
            <w:vAlign w:val="center"/>
          </w:tcPr>
          <w:p w:rsidR="00102560" w:rsidRPr="00094AAF" w:rsidRDefault="00D003BD" w:rsidP="00D822E7">
            <w:pPr>
              <w:snapToGrid w:val="0"/>
              <w:jc w:val="center"/>
              <w:rPr>
                <w:rFonts w:ascii="Times New Roman" w:hAnsi="Times New Roman"/>
                <w:sz w:val="24"/>
                <w:szCs w:val="24"/>
              </w:rPr>
            </w:pPr>
            <w:r>
              <w:rPr>
                <w:rFonts w:ascii="Times New Roman" w:hAnsi="Times New Roman"/>
                <w:sz w:val="24"/>
                <w:szCs w:val="24"/>
              </w:rPr>
              <w:t>10</w:t>
            </w:r>
          </w:p>
        </w:tc>
        <w:tc>
          <w:tcPr>
            <w:tcW w:w="2025" w:type="dxa"/>
            <w:shd w:val="clear" w:color="auto" w:fill="auto"/>
            <w:vAlign w:val="center"/>
          </w:tcPr>
          <w:p w:rsidR="00102560" w:rsidRDefault="00102560" w:rsidP="00D822E7">
            <w:pPr>
              <w:snapToGrid w:val="0"/>
              <w:jc w:val="center"/>
              <w:rPr>
                <w:rFonts w:ascii="Times New Roman" w:hAnsi="Times New Roman"/>
                <w:sz w:val="24"/>
                <w:szCs w:val="24"/>
              </w:rPr>
            </w:pPr>
          </w:p>
          <w:p w:rsidR="00102560" w:rsidRDefault="00102560" w:rsidP="00D822E7">
            <w:pPr>
              <w:snapToGrid w:val="0"/>
              <w:jc w:val="center"/>
              <w:rPr>
                <w:rFonts w:ascii="Times New Roman" w:hAnsi="Times New Roman"/>
                <w:sz w:val="24"/>
                <w:szCs w:val="24"/>
              </w:rPr>
            </w:pPr>
            <w:r w:rsidRPr="00B70AEE">
              <w:rPr>
                <w:rFonts w:ascii="Times New Roman" w:hAnsi="Times New Roman"/>
                <w:sz w:val="24"/>
                <w:szCs w:val="24"/>
              </w:rPr>
              <w:t>31/45</w:t>
            </w:r>
          </w:p>
          <w:p w:rsidR="00102560" w:rsidRPr="00500162" w:rsidRDefault="00102560" w:rsidP="00D822E7">
            <w:pPr>
              <w:snapToGrid w:val="0"/>
              <w:jc w:val="center"/>
              <w:rPr>
                <w:rFonts w:ascii="Times New Roman" w:hAnsi="Times New Roman"/>
                <w:sz w:val="24"/>
                <w:szCs w:val="24"/>
              </w:rPr>
            </w:pPr>
          </w:p>
        </w:tc>
      </w:tr>
      <w:tr w:rsidR="00102560" w:rsidRPr="00094AAF" w:rsidTr="00D822E7">
        <w:trPr>
          <w:trHeight w:val="209"/>
        </w:trPr>
        <w:tc>
          <w:tcPr>
            <w:tcW w:w="14885" w:type="dxa"/>
            <w:gridSpan w:val="6"/>
            <w:shd w:val="clear" w:color="auto" w:fill="auto"/>
          </w:tcPr>
          <w:p w:rsidR="00102560" w:rsidRPr="00094AAF" w:rsidRDefault="00102560" w:rsidP="00D822E7">
            <w:pPr>
              <w:jc w:val="center"/>
              <w:rPr>
                <w:rFonts w:ascii="Times New Roman" w:eastAsia="Times New Roman" w:hAnsi="Times New Roman"/>
                <w:b/>
                <w:sz w:val="24"/>
                <w:szCs w:val="24"/>
                <w:lang w:eastAsia="ru-RU"/>
              </w:rPr>
            </w:pPr>
            <w:r w:rsidRPr="00094AAF">
              <w:rPr>
                <w:rFonts w:ascii="Times New Roman" w:eastAsia="Times New Roman" w:hAnsi="Times New Roman"/>
                <w:b/>
                <w:sz w:val="24"/>
                <w:szCs w:val="24"/>
                <w:lang w:eastAsia="ru-RU"/>
              </w:rPr>
              <w:t>Дополнительные показатели</w:t>
            </w:r>
          </w:p>
        </w:tc>
      </w:tr>
      <w:tr w:rsidR="00102560" w:rsidRPr="00094AAF" w:rsidTr="00D822E7">
        <w:trPr>
          <w:trHeight w:val="349"/>
        </w:trPr>
        <w:tc>
          <w:tcPr>
            <w:tcW w:w="724" w:type="dxa"/>
            <w:shd w:val="clear" w:color="auto" w:fill="auto"/>
          </w:tcPr>
          <w:p w:rsidR="00102560" w:rsidRPr="00094AAF" w:rsidRDefault="00102560" w:rsidP="00D822E7">
            <w:pPr>
              <w:snapToGrid w:val="0"/>
              <w:jc w:val="center"/>
              <w:rPr>
                <w:rFonts w:ascii="Times New Roman" w:hAnsi="Times New Roman"/>
                <w:sz w:val="24"/>
                <w:szCs w:val="24"/>
              </w:rPr>
            </w:pPr>
            <w:r w:rsidRPr="00094AAF">
              <w:rPr>
                <w:rFonts w:ascii="Times New Roman" w:hAnsi="Times New Roman"/>
                <w:sz w:val="24"/>
                <w:szCs w:val="24"/>
              </w:rPr>
              <w:t>4.4</w:t>
            </w:r>
            <w:r w:rsidRPr="00094AAF">
              <w:rPr>
                <w:rFonts w:ascii="Times New Roman" w:hAnsi="Times New Roman"/>
                <w:b/>
                <w:sz w:val="24"/>
                <w:szCs w:val="24"/>
              </w:rPr>
              <w:t>.</w:t>
            </w:r>
          </w:p>
        </w:tc>
        <w:tc>
          <w:tcPr>
            <w:tcW w:w="8301" w:type="dxa"/>
            <w:shd w:val="clear" w:color="auto" w:fill="auto"/>
            <w:vAlign w:val="center"/>
          </w:tcPr>
          <w:p w:rsidR="00102560" w:rsidRPr="00094AAF" w:rsidRDefault="00102560" w:rsidP="00D822E7">
            <w:pPr>
              <w:snapToGrid w:val="0"/>
              <w:rPr>
                <w:rFonts w:ascii="Times New Roman" w:hAnsi="Times New Roman"/>
                <w:sz w:val="24"/>
                <w:szCs w:val="24"/>
              </w:rPr>
            </w:pPr>
            <w:r w:rsidRPr="00094AAF">
              <w:rPr>
                <w:rFonts w:ascii="Times New Roman" w:hAnsi="Times New Roman"/>
                <w:sz w:val="24"/>
                <w:szCs w:val="24"/>
              </w:rPr>
              <w:t>Общее число детей, в том числе из социального окружения детей целевой группы, принявших участие в мероприятиях проекта</w:t>
            </w:r>
          </w:p>
        </w:tc>
        <w:tc>
          <w:tcPr>
            <w:tcW w:w="1556" w:type="dxa"/>
            <w:shd w:val="clear" w:color="auto" w:fill="auto"/>
            <w:vAlign w:val="center"/>
          </w:tcPr>
          <w:p w:rsidR="00102560" w:rsidRPr="00094AAF" w:rsidRDefault="00102560" w:rsidP="00D822E7">
            <w:pPr>
              <w:snapToGrid w:val="0"/>
              <w:jc w:val="center"/>
              <w:rPr>
                <w:rFonts w:ascii="Times New Roman" w:hAnsi="Times New Roman"/>
                <w:b/>
                <w:i/>
                <w:sz w:val="24"/>
                <w:szCs w:val="24"/>
              </w:rPr>
            </w:pPr>
            <w:r w:rsidRPr="00094AAF">
              <w:rPr>
                <w:rFonts w:ascii="Times New Roman" w:hAnsi="Times New Roman"/>
                <w:sz w:val="24"/>
                <w:szCs w:val="24"/>
              </w:rPr>
              <w:t>человек</w:t>
            </w:r>
          </w:p>
        </w:tc>
        <w:tc>
          <w:tcPr>
            <w:tcW w:w="2279" w:type="dxa"/>
            <w:gridSpan w:val="2"/>
            <w:shd w:val="clear" w:color="auto" w:fill="auto"/>
            <w:vAlign w:val="center"/>
          </w:tcPr>
          <w:p w:rsidR="00102560" w:rsidRPr="00094AAF" w:rsidRDefault="00D003BD" w:rsidP="00D822E7">
            <w:pPr>
              <w:snapToGrid w:val="0"/>
              <w:jc w:val="center"/>
              <w:rPr>
                <w:rFonts w:ascii="Times New Roman" w:hAnsi="Times New Roman"/>
                <w:sz w:val="24"/>
                <w:szCs w:val="24"/>
              </w:rPr>
            </w:pPr>
            <w:r>
              <w:rPr>
                <w:rFonts w:ascii="Times New Roman" w:hAnsi="Times New Roman"/>
                <w:sz w:val="24"/>
                <w:szCs w:val="24"/>
              </w:rPr>
              <w:t>70</w:t>
            </w:r>
          </w:p>
        </w:tc>
        <w:tc>
          <w:tcPr>
            <w:tcW w:w="2025" w:type="dxa"/>
            <w:shd w:val="clear" w:color="auto" w:fill="auto"/>
            <w:vAlign w:val="center"/>
          </w:tcPr>
          <w:p w:rsidR="00102560" w:rsidRPr="00500162" w:rsidRDefault="00102560" w:rsidP="00D822E7">
            <w:pPr>
              <w:snapToGrid w:val="0"/>
              <w:jc w:val="center"/>
              <w:rPr>
                <w:rFonts w:ascii="Times New Roman" w:hAnsi="Times New Roman"/>
                <w:sz w:val="24"/>
                <w:szCs w:val="24"/>
              </w:rPr>
            </w:pPr>
            <w:r>
              <w:rPr>
                <w:rFonts w:ascii="Times New Roman" w:hAnsi="Times New Roman"/>
                <w:sz w:val="24"/>
                <w:szCs w:val="24"/>
              </w:rPr>
              <w:t>200/330</w:t>
            </w:r>
          </w:p>
        </w:tc>
      </w:tr>
      <w:tr w:rsidR="00102560" w:rsidRPr="00094AAF" w:rsidTr="00D822E7">
        <w:trPr>
          <w:trHeight w:val="349"/>
        </w:trPr>
        <w:tc>
          <w:tcPr>
            <w:tcW w:w="724" w:type="dxa"/>
            <w:shd w:val="clear" w:color="auto" w:fill="auto"/>
          </w:tcPr>
          <w:p w:rsidR="00102560" w:rsidRPr="00094AAF" w:rsidRDefault="00102560" w:rsidP="00D822E7">
            <w:pPr>
              <w:snapToGrid w:val="0"/>
              <w:jc w:val="center"/>
              <w:rPr>
                <w:rFonts w:ascii="Times New Roman" w:hAnsi="Times New Roman"/>
                <w:sz w:val="24"/>
                <w:szCs w:val="24"/>
              </w:rPr>
            </w:pPr>
            <w:r w:rsidRPr="00094AAF">
              <w:rPr>
                <w:rFonts w:ascii="Times New Roman" w:hAnsi="Times New Roman"/>
                <w:i/>
                <w:sz w:val="24"/>
                <w:szCs w:val="24"/>
              </w:rPr>
              <w:t>4.5.</w:t>
            </w:r>
          </w:p>
        </w:tc>
        <w:tc>
          <w:tcPr>
            <w:tcW w:w="8301" w:type="dxa"/>
            <w:shd w:val="clear" w:color="auto" w:fill="auto"/>
            <w:vAlign w:val="center"/>
          </w:tcPr>
          <w:p w:rsidR="00102560" w:rsidRPr="00094AAF" w:rsidRDefault="00102560" w:rsidP="00D822E7">
            <w:pPr>
              <w:snapToGrid w:val="0"/>
              <w:rPr>
                <w:rFonts w:ascii="Times New Roman" w:hAnsi="Times New Roman"/>
                <w:sz w:val="24"/>
                <w:szCs w:val="24"/>
              </w:rPr>
            </w:pPr>
            <w:r w:rsidRPr="00094AAF">
              <w:rPr>
                <w:rFonts w:ascii="Times New Roman" w:hAnsi="Times New Roman"/>
                <w:sz w:val="24"/>
                <w:szCs w:val="24"/>
              </w:rPr>
              <w:t>Число добровольцев, принимающих участие в практической работе с целевой группой Проекта</w:t>
            </w:r>
          </w:p>
        </w:tc>
        <w:tc>
          <w:tcPr>
            <w:tcW w:w="1556" w:type="dxa"/>
            <w:shd w:val="clear" w:color="auto" w:fill="auto"/>
            <w:vAlign w:val="center"/>
          </w:tcPr>
          <w:p w:rsidR="00102560" w:rsidRPr="00094AAF" w:rsidRDefault="00102560" w:rsidP="00D822E7">
            <w:pPr>
              <w:snapToGrid w:val="0"/>
              <w:jc w:val="center"/>
              <w:rPr>
                <w:rFonts w:ascii="Times New Roman" w:hAnsi="Times New Roman"/>
                <w:i/>
                <w:sz w:val="24"/>
                <w:szCs w:val="24"/>
              </w:rPr>
            </w:pPr>
            <w:r w:rsidRPr="00094AAF">
              <w:rPr>
                <w:rFonts w:ascii="Times New Roman" w:hAnsi="Times New Roman"/>
                <w:sz w:val="24"/>
                <w:szCs w:val="24"/>
              </w:rPr>
              <w:t>человек</w:t>
            </w:r>
          </w:p>
        </w:tc>
        <w:tc>
          <w:tcPr>
            <w:tcW w:w="2279" w:type="dxa"/>
            <w:gridSpan w:val="2"/>
            <w:shd w:val="clear" w:color="auto" w:fill="auto"/>
            <w:vAlign w:val="center"/>
          </w:tcPr>
          <w:p w:rsidR="00102560" w:rsidRPr="00094AAF" w:rsidRDefault="00D003BD" w:rsidP="00D822E7">
            <w:pPr>
              <w:snapToGrid w:val="0"/>
              <w:jc w:val="center"/>
              <w:rPr>
                <w:rFonts w:ascii="Times New Roman" w:hAnsi="Times New Roman"/>
                <w:sz w:val="24"/>
                <w:szCs w:val="24"/>
              </w:rPr>
            </w:pPr>
            <w:r>
              <w:rPr>
                <w:rFonts w:ascii="Times New Roman" w:hAnsi="Times New Roman"/>
                <w:sz w:val="24"/>
                <w:szCs w:val="24"/>
              </w:rPr>
              <w:t>15</w:t>
            </w:r>
          </w:p>
        </w:tc>
        <w:tc>
          <w:tcPr>
            <w:tcW w:w="2025" w:type="dxa"/>
            <w:shd w:val="clear" w:color="auto" w:fill="auto"/>
            <w:vAlign w:val="center"/>
          </w:tcPr>
          <w:p w:rsidR="00102560" w:rsidRPr="00500162" w:rsidRDefault="00102560" w:rsidP="00D822E7">
            <w:pPr>
              <w:snapToGrid w:val="0"/>
              <w:jc w:val="center"/>
              <w:rPr>
                <w:rFonts w:ascii="Times New Roman" w:hAnsi="Times New Roman"/>
                <w:sz w:val="24"/>
                <w:szCs w:val="24"/>
              </w:rPr>
            </w:pPr>
            <w:r>
              <w:rPr>
                <w:rFonts w:ascii="Times New Roman" w:hAnsi="Times New Roman"/>
                <w:sz w:val="24"/>
                <w:szCs w:val="24"/>
              </w:rPr>
              <w:t>27/53</w:t>
            </w:r>
          </w:p>
        </w:tc>
      </w:tr>
    </w:tbl>
    <w:p w:rsidR="00102560" w:rsidRDefault="00102560" w:rsidP="00102560">
      <w:pPr>
        <w:jc w:val="center"/>
        <w:rPr>
          <w:rFonts w:ascii="Times New Roman" w:hAnsi="Times New Roman"/>
          <w:color w:val="000000" w:themeColor="text1"/>
          <w:sz w:val="24"/>
          <w:szCs w:val="24"/>
        </w:rPr>
      </w:pPr>
    </w:p>
    <w:p w:rsidR="00102560" w:rsidRDefault="00102560" w:rsidP="00102560">
      <w:pPr>
        <w:jc w:val="center"/>
        <w:rPr>
          <w:rFonts w:ascii="Times New Roman" w:hAnsi="Times New Roman"/>
          <w:b/>
          <w:color w:val="000000" w:themeColor="text1"/>
          <w:sz w:val="28"/>
          <w:szCs w:val="28"/>
          <w:highlight w:val="cyan"/>
        </w:rPr>
      </w:pPr>
    </w:p>
    <w:p w:rsidR="00102560" w:rsidRDefault="00102560" w:rsidP="00102560">
      <w:pPr>
        <w:jc w:val="center"/>
        <w:rPr>
          <w:rFonts w:ascii="Times New Roman" w:hAnsi="Times New Roman"/>
          <w:b/>
          <w:color w:val="000000" w:themeColor="text1"/>
          <w:sz w:val="28"/>
          <w:szCs w:val="28"/>
          <w:highlight w:val="cyan"/>
        </w:rPr>
      </w:pPr>
    </w:p>
    <w:p w:rsidR="00102560" w:rsidRDefault="00102560" w:rsidP="00426D2F">
      <w:pPr>
        <w:spacing w:after="200" w:line="276" w:lineRule="auto"/>
        <w:jc w:val="center"/>
      </w:pPr>
    </w:p>
    <w:sectPr w:rsidR="00102560" w:rsidSect="008E4D46">
      <w:headerReference w:type="default" r:id="rId11"/>
      <w:pgSz w:w="16838" w:h="11906" w:orient="landscape"/>
      <w:pgMar w:top="851" w:right="851" w:bottom="851" w:left="1134" w:header="709"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8A5" w:rsidRDefault="001A78A5">
      <w:r>
        <w:separator/>
      </w:r>
    </w:p>
  </w:endnote>
  <w:endnote w:type="continuationSeparator" w:id="1">
    <w:p w:rsidR="001A78A5" w:rsidRDefault="001A7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Serif">
    <w:altName w:val="Times New Roman"/>
    <w:charset w:val="01"/>
    <w:family w:val="roman"/>
    <w:pitch w:val="default"/>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8A5" w:rsidRDefault="001A78A5">
      <w:r>
        <w:separator/>
      </w:r>
    </w:p>
  </w:footnote>
  <w:footnote w:type="continuationSeparator" w:id="1">
    <w:p w:rsidR="001A78A5" w:rsidRDefault="001A7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A5" w:rsidRDefault="00FD0107">
    <w:pPr>
      <w:pStyle w:val="af6"/>
      <w:ind w:right="360"/>
    </w:pPr>
    <w:r>
      <w:rPr>
        <w:noProof/>
        <w:lang w:eastAsia="ru-RU"/>
      </w:rPr>
      <w:pict>
        <v:shapetype id="_x0000_t202" coordsize="21600,21600" o:spt="202" path="m,l,21600r21600,l21600,xe">
          <v:stroke joinstyle="miter"/>
          <v:path gradientshapeok="t" o:connecttype="rect"/>
        </v:shapetype>
        <v:shape id="Врезка1" o:spid="_x0000_s2049" type="#_x0000_t202" style="position:absolute;margin-left:-448pt;margin-top:.05pt;width:11.2pt;height:26.85pt;z-index:5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" stroked="f">
          <v:fill opacity="0"/>
          <v:path arrowok="t"/>
          <v:textbox style="mso-fit-shape-to-text:t" inset="0,0,0,0">
            <w:txbxContent>
              <w:p w:rsidR="001A78A5" w:rsidRDefault="00FD0107">
                <w:pPr>
                  <w:pStyle w:val="af6"/>
                </w:pPr>
                <w:r>
                  <w:rPr>
                    <w:rStyle w:val="a4"/>
                  </w:rPr>
                  <w:fldChar w:fldCharType="begin"/>
                </w:r>
                <w:r w:rsidR="001A78A5">
                  <w:rPr>
                    <w:rStyle w:val="a4"/>
                  </w:rPr>
                  <w:instrText>PAGE</w:instrText>
                </w:r>
                <w:r>
                  <w:rPr>
                    <w:rStyle w:val="a4"/>
                  </w:rPr>
                  <w:fldChar w:fldCharType="separate"/>
                </w:r>
                <w:r w:rsidR="00BD1E12">
                  <w:rPr>
                    <w:rStyle w:val="a4"/>
                    <w:noProof/>
                  </w:rPr>
                  <w:t>2</w:t>
                </w:r>
                <w:r>
                  <w:rPr>
                    <w:rStyle w:val="a4"/>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DB8"/>
    <w:multiLevelType w:val="hybridMultilevel"/>
    <w:tmpl w:val="02E2F26E"/>
    <w:lvl w:ilvl="0" w:tplc="EE0276C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DB03DE"/>
    <w:multiLevelType w:val="multilevel"/>
    <w:tmpl w:val="2430A578"/>
    <w:lvl w:ilvl="0">
      <w:start w:val="1"/>
      <w:numFmt w:val="bullet"/>
      <w:lvlText w:val=""/>
      <w:lvlJc w:val="left"/>
      <w:pPr>
        <w:ind w:left="1070"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
    <w:nsid w:val="21560D6A"/>
    <w:multiLevelType w:val="hybridMultilevel"/>
    <w:tmpl w:val="9C665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7B7978"/>
    <w:multiLevelType w:val="hybridMultilevel"/>
    <w:tmpl w:val="7E40052C"/>
    <w:lvl w:ilvl="0" w:tplc="4DC261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9C3F6E"/>
    <w:multiLevelType w:val="hybridMultilevel"/>
    <w:tmpl w:val="18C6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EE48EC"/>
    <w:multiLevelType w:val="multilevel"/>
    <w:tmpl w:val="18304704"/>
    <w:lvl w:ilvl="0">
      <w:start w:val="1"/>
      <w:numFmt w:val="decimal"/>
      <w:lvlText w:val="%1."/>
      <w:lvlJc w:val="left"/>
      <w:pPr>
        <w:ind w:left="420" w:hanging="420"/>
      </w:pPr>
      <w:rPr>
        <w:rFonts w:ascii="Times New Roman" w:hAnsi="Times New Roman" w:hint="default"/>
        <w:b/>
        <w:color w:val="000000" w:themeColor="text1"/>
        <w:u w:val="single"/>
      </w:rPr>
    </w:lvl>
    <w:lvl w:ilvl="1">
      <w:start w:val="1"/>
      <w:numFmt w:val="decimal"/>
      <w:lvlText w:val="%1.%2."/>
      <w:lvlJc w:val="left"/>
      <w:pPr>
        <w:ind w:left="1129" w:hanging="420"/>
      </w:pPr>
      <w:rPr>
        <w:rFonts w:ascii="Times New Roman" w:hAnsi="Times New Roman" w:hint="default"/>
        <w:b/>
        <w:color w:val="000000" w:themeColor="text1"/>
        <w:u w:val="none"/>
      </w:rPr>
    </w:lvl>
    <w:lvl w:ilvl="2">
      <w:start w:val="1"/>
      <w:numFmt w:val="decimal"/>
      <w:lvlText w:val="%1.%2.%3."/>
      <w:lvlJc w:val="left"/>
      <w:pPr>
        <w:ind w:left="2138" w:hanging="720"/>
      </w:pPr>
      <w:rPr>
        <w:rFonts w:ascii="Times New Roman" w:hAnsi="Times New Roman" w:hint="default"/>
        <w:b/>
        <w:color w:val="000000" w:themeColor="text1"/>
        <w:u w:val="single"/>
      </w:rPr>
    </w:lvl>
    <w:lvl w:ilvl="3">
      <w:start w:val="1"/>
      <w:numFmt w:val="decimal"/>
      <w:lvlText w:val="%1.%2.%3.%4."/>
      <w:lvlJc w:val="left"/>
      <w:pPr>
        <w:ind w:left="2847" w:hanging="720"/>
      </w:pPr>
      <w:rPr>
        <w:rFonts w:ascii="Times New Roman" w:hAnsi="Times New Roman" w:hint="default"/>
        <w:b/>
        <w:color w:val="000000" w:themeColor="text1"/>
        <w:u w:val="single"/>
      </w:rPr>
    </w:lvl>
    <w:lvl w:ilvl="4">
      <w:start w:val="1"/>
      <w:numFmt w:val="decimal"/>
      <w:lvlText w:val="%1.%2.%3.%4.%5."/>
      <w:lvlJc w:val="left"/>
      <w:pPr>
        <w:ind w:left="3916" w:hanging="1080"/>
      </w:pPr>
      <w:rPr>
        <w:rFonts w:ascii="Times New Roman" w:hAnsi="Times New Roman" w:hint="default"/>
        <w:b/>
        <w:color w:val="000000" w:themeColor="text1"/>
        <w:u w:val="single"/>
      </w:rPr>
    </w:lvl>
    <w:lvl w:ilvl="5">
      <w:start w:val="1"/>
      <w:numFmt w:val="decimal"/>
      <w:lvlText w:val="%1.%2.%3.%4.%5.%6."/>
      <w:lvlJc w:val="left"/>
      <w:pPr>
        <w:ind w:left="4625" w:hanging="1080"/>
      </w:pPr>
      <w:rPr>
        <w:rFonts w:ascii="Times New Roman" w:hAnsi="Times New Roman" w:hint="default"/>
        <w:b/>
        <w:color w:val="000000" w:themeColor="text1"/>
        <w:u w:val="single"/>
      </w:rPr>
    </w:lvl>
    <w:lvl w:ilvl="6">
      <w:start w:val="1"/>
      <w:numFmt w:val="decimal"/>
      <w:lvlText w:val="%1.%2.%3.%4.%5.%6.%7."/>
      <w:lvlJc w:val="left"/>
      <w:pPr>
        <w:ind w:left="5694" w:hanging="1440"/>
      </w:pPr>
      <w:rPr>
        <w:rFonts w:ascii="Times New Roman" w:hAnsi="Times New Roman" w:hint="default"/>
        <w:b/>
        <w:color w:val="000000" w:themeColor="text1"/>
        <w:u w:val="single"/>
      </w:rPr>
    </w:lvl>
    <w:lvl w:ilvl="7">
      <w:start w:val="1"/>
      <w:numFmt w:val="decimal"/>
      <w:lvlText w:val="%1.%2.%3.%4.%5.%6.%7.%8."/>
      <w:lvlJc w:val="left"/>
      <w:pPr>
        <w:ind w:left="6403" w:hanging="1440"/>
      </w:pPr>
      <w:rPr>
        <w:rFonts w:ascii="Times New Roman" w:hAnsi="Times New Roman" w:hint="default"/>
        <w:b/>
        <w:color w:val="000000" w:themeColor="text1"/>
        <w:u w:val="single"/>
      </w:rPr>
    </w:lvl>
    <w:lvl w:ilvl="8">
      <w:start w:val="1"/>
      <w:numFmt w:val="decimal"/>
      <w:lvlText w:val="%1.%2.%3.%4.%5.%6.%7.%8.%9."/>
      <w:lvlJc w:val="left"/>
      <w:pPr>
        <w:ind w:left="7472" w:hanging="1800"/>
      </w:pPr>
      <w:rPr>
        <w:rFonts w:ascii="Times New Roman" w:hAnsi="Times New Roman" w:hint="default"/>
        <w:b/>
        <w:color w:val="000000" w:themeColor="text1"/>
        <w:u w:val="single"/>
      </w:rPr>
    </w:lvl>
  </w:abstractNum>
  <w:abstractNum w:abstractNumId="6">
    <w:nsid w:val="54EF1FFC"/>
    <w:multiLevelType w:val="multilevel"/>
    <w:tmpl w:val="9818479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nsid w:val="5A2455D2"/>
    <w:multiLevelType w:val="multilevel"/>
    <w:tmpl w:val="48E87150"/>
    <w:lvl w:ilvl="0">
      <w:start w:val="1"/>
      <w:numFmt w:val="decimal"/>
      <w:lvlText w:val="%1."/>
      <w:lvlJc w:val="left"/>
      <w:pPr>
        <w:ind w:left="644" w:hanging="360"/>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CC95A53"/>
    <w:multiLevelType w:val="multilevel"/>
    <w:tmpl w:val="BB400A3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9">
    <w:nsid w:val="7959302A"/>
    <w:multiLevelType w:val="multilevel"/>
    <w:tmpl w:val="F5E4CA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96A2BBB"/>
    <w:multiLevelType w:val="hybridMultilevel"/>
    <w:tmpl w:val="A192FA46"/>
    <w:lvl w:ilvl="0" w:tplc="EDF4458C">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AE7411B"/>
    <w:multiLevelType w:val="hybridMultilevel"/>
    <w:tmpl w:val="06AC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9"/>
  </w:num>
  <w:num w:numId="5">
    <w:abstractNumId w:val="1"/>
  </w:num>
  <w:num w:numId="6">
    <w:abstractNumId w:val="10"/>
  </w:num>
  <w:num w:numId="7">
    <w:abstractNumId w:val="5"/>
  </w:num>
  <w:num w:numId="8">
    <w:abstractNumId w:val="11"/>
  </w:num>
  <w:num w:numId="9">
    <w:abstractNumId w:val="2"/>
  </w:num>
  <w:num w:numId="10">
    <w:abstractNumId w:val="4"/>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C67FD"/>
    <w:rsid w:val="000031BA"/>
    <w:rsid w:val="00003E44"/>
    <w:rsid w:val="000122E1"/>
    <w:rsid w:val="00012702"/>
    <w:rsid w:val="000311CA"/>
    <w:rsid w:val="000315D7"/>
    <w:rsid w:val="00035C3B"/>
    <w:rsid w:val="00041B44"/>
    <w:rsid w:val="000425B6"/>
    <w:rsid w:val="000611FF"/>
    <w:rsid w:val="000649C1"/>
    <w:rsid w:val="0006550E"/>
    <w:rsid w:val="00067D0B"/>
    <w:rsid w:val="00081820"/>
    <w:rsid w:val="0008249F"/>
    <w:rsid w:val="00084A01"/>
    <w:rsid w:val="00094AAF"/>
    <w:rsid w:val="00096175"/>
    <w:rsid w:val="000A58AF"/>
    <w:rsid w:val="000B2A00"/>
    <w:rsid w:val="000B3289"/>
    <w:rsid w:val="000B4BDA"/>
    <w:rsid w:val="000B7A7D"/>
    <w:rsid w:val="000D1124"/>
    <w:rsid w:val="000D1529"/>
    <w:rsid w:val="000E37D3"/>
    <w:rsid w:val="000E77DC"/>
    <w:rsid w:val="000E7B69"/>
    <w:rsid w:val="000F3EEE"/>
    <w:rsid w:val="000F7D2B"/>
    <w:rsid w:val="00102560"/>
    <w:rsid w:val="001061F7"/>
    <w:rsid w:val="0011152C"/>
    <w:rsid w:val="00121B1A"/>
    <w:rsid w:val="0012313A"/>
    <w:rsid w:val="00131356"/>
    <w:rsid w:val="001406D2"/>
    <w:rsid w:val="00141422"/>
    <w:rsid w:val="001505FF"/>
    <w:rsid w:val="0017395E"/>
    <w:rsid w:val="00173E62"/>
    <w:rsid w:val="00176AC5"/>
    <w:rsid w:val="00182620"/>
    <w:rsid w:val="00187E67"/>
    <w:rsid w:val="00190318"/>
    <w:rsid w:val="0019097A"/>
    <w:rsid w:val="001962A3"/>
    <w:rsid w:val="00197755"/>
    <w:rsid w:val="001A52FE"/>
    <w:rsid w:val="001A78A5"/>
    <w:rsid w:val="001B40CD"/>
    <w:rsid w:val="001B5200"/>
    <w:rsid w:val="001C7C46"/>
    <w:rsid w:val="001D18F7"/>
    <w:rsid w:val="001D1AB7"/>
    <w:rsid w:val="001D3A8F"/>
    <w:rsid w:val="001D51AE"/>
    <w:rsid w:val="001D76BC"/>
    <w:rsid w:val="001E376C"/>
    <w:rsid w:val="001F2D18"/>
    <w:rsid w:val="001F5223"/>
    <w:rsid w:val="00204A04"/>
    <w:rsid w:val="00212C44"/>
    <w:rsid w:val="00214896"/>
    <w:rsid w:val="002252AE"/>
    <w:rsid w:val="00231B89"/>
    <w:rsid w:val="00237DF7"/>
    <w:rsid w:val="00240380"/>
    <w:rsid w:val="00241B3E"/>
    <w:rsid w:val="00242205"/>
    <w:rsid w:val="00243EAC"/>
    <w:rsid w:val="00245C60"/>
    <w:rsid w:val="00246E74"/>
    <w:rsid w:val="00247300"/>
    <w:rsid w:val="00254439"/>
    <w:rsid w:val="0026326E"/>
    <w:rsid w:val="00273276"/>
    <w:rsid w:val="00275666"/>
    <w:rsid w:val="00276406"/>
    <w:rsid w:val="00282EFB"/>
    <w:rsid w:val="00292BE7"/>
    <w:rsid w:val="002969F3"/>
    <w:rsid w:val="002A03CD"/>
    <w:rsid w:val="002A15A1"/>
    <w:rsid w:val="002A50A8"/>
    <w:rsid w:val="002A527B"/>
    <w:rsid w:val="002B6F1D"/>
    <w:rsid w:val="002B6F3C"/>
    <w:rsid w:val="002C0502"/>
    <w:rsid w:val="002C053E"/>
    <w:rsid w:val="002C622C"/>
    <w:rsid w:val="002E253B"/>
    <w:rsid w:val="002E3B70"/>
    <w:rsid w:val="002F3719"/>
    <w:rsid w:val="002F5D8A"/>
    <w:rsid w:val="002F691E"/>
    <w:rsid w:val="003061EF"/>
    <w:rsid w:val="00311AA3"/>
    <w:rsid w:val="00317D6A"/>
    <w:rsid w:val="00325570"/>
    <w:rsid w:val="00326523"/>
    <w:rsid w:val="00331AF6"/>
    <w:rsid w:val="003329C4"/>
    <w:rsid w:val="00333239"/>
    <w:rsid w:val="00335191"/>
    <w:rsid w:val="003356C6"/>
    <w:rsid w:val="00343E4C"/>
    <w:rsid w:val="00355386"/>
    <w:rsid w:val="00355D9D"/>
    <w:rsid w:val="00355E29"/>
    <w:rsid w:val="00361BC3"/>
    <w:rsid w:val="00365223"/>
    <w:rsid w:val="00366A29"/>
    <w:rsid w:val="003736C8"/>
    <w:rsid w:val="00374C87"/>
    <w:rsid w:val="00377ADC"/>
    <w:rsid w:val="003800EF"/>
    <w:rsid w:val="00381295"/>
    <w:rsid w:val="00390CC2"/>
    <w:rsid w:val="00392667"/>
    <w:rsid w:val="00396E2C"/>
    <w:rsid w:val="003A3F38"/>
    <w:rsid w:val="003A77F4"/>
    <w:rsid w:val="003A7929"/>
    <w:rsid w:val="003A7DF1"/>
    <w:rsid w:val="003C0075"/>
    <w:rsid w:val="003C3247"/>
    <w:rsid w:val="003D14F7"/>
    <w:rsid w:val="003D62FA"/>
    <w:rsid w:val="003E550F"/>
    <w:rsid w:val="003F17C5"/>
    <w:rsid w:val="003F3657"/>
    <w:rsid w:val="003F6375"/>
    <w:rsid w:val="0041200E"/>
    <w:rsid w:val="00416120"/>
    <w:rsid w:val="00426D2F"/>
    <w:rsid w:val="00427318"/>
    <w:rsid w:val="00427967"/>
    <w:rsid w:val="0043478A"/>
    <w:rsid w:val="00440DCD"/>
    <w:rsid w:val="004417CA"/>
    <w:rsid w:val="00444578"/>
    <w:rsid w:val="00457082"/>
    <w:rsid w:val="00461014"/>
    <w:rsid w:val="004622D9"/>
    <w:rsid w:val="00462B11"/>
    <w:rsid w:val="00465CB1"/>
    <w:rsid w:val="004745CC"/>
    <w:rsid w:val="00475051"/>
    <w:rsid w:val="004771FE"/>
    <w:rsid w:val="00481170"/>
    <w:rsid w:val="0048214A"/>
    <w:rsid w:val="00484C49"/>
    <w:rsid w:val="00486363"/>
    <w:rsid w:val="004950A8"/>
    <w:rsid w:val="004978C3"/>
    <w:rsid w:val="00497BFC"/>
    <w:rsid w:val="004A212F"/>
    <w:rsid w:val="004A649D"/>
    <w:rsid w:val="004A6DC2"/>
    <w:rsid w:val="004A7FAA"/>
    <w:rsid w:val="004C4D17"/>
    <w:rsid w:val="004D0B40"/>
    <w:rsid w:val="004D3595"/>
    <w:rsid w:val="004E2468"/>
    <w:rsid w:val="004E5B69"/>
    <w:rsid w:val="004E6EE4"/>
    <w:rsid w:val="004F30F8"/>
    <w:rsid w:val="004F61ED"/>
    <w:rsid w:val="00500162"/>
    <w:rsid w:val="00514807"/>
    <w:rsid w:val="0052394D"/>
    <w:rsid w:val="005262D8"/>
    <w:rsid w:val="0053349B"/>
    <w:rsid w:val="005334E2"/>
    <w:rsid w:val="005406D6"/>
    <w:rsid w:val="00540CC0"/>
    <w:rsid w:val="00545AEE"/>
    <w:rsid w:val="0055148C"/>
    <w:rsid w:val="00551FB4"/>
    <w:rsid w:val="00557A05"/>
    <w:rsid w:val="00572DE5"/>
    <w:rsid w:val="0057450C"/>
    <w:rsid w:val="00574F07"/>
    <w:rsid w:val="00580294"/>
    <w:rsid w:val="00580AEB"/>
    <w:rsid w:val="005825B7"/>
    <w:rsid w:val="00582E50"/>
    <w:rsid w:val="0058370B"/>
    <w:rsid w:val="00584BC6"/>
    <w:rsid w:val="0058559E"/>
    <w:rsid w:val="00587409"/>
    <w:rsid w:val="005917E9"/>
    <w:rsid w:val="00593242"/>
    <w:rsid w:val="005A14AB"/>
    <w:rsid w:val="005A226C"/>
    <w:rsid w:val="005A6516"/>
    <w:rsid w:val="005A7C84"/>
    <w:rsid w:val="005B3F14"/>
    <w:rsid w:val="005B6AB8"/>
    <w:rsid w:val="005C4329"/>
    <w:rsid w:val="005E1158"/>
    <w:rsid w:val="005E4652"/>
    <w:rsid w:val="006049E3"/>
    <w:rsid w:val="00605654"/>
    <w:rsid w:val="0061188B"/>
    <w:rsid w:val="00612E47"/>
    <w:rsid w:val="006203AB"/>
    <w:rsid w:val="006203E7"/>
    <w:rsid w:val="006207D2"/>
    <w:rsid w:val="00621C0C"/>
    <w:rsid w:val="006341AD"/>
    <w:rsid w:val="006347EE"/>
    <w:rsid w:val="006361FE"/>
    <w:rsid w:val="00640A35"/>
    <w:rsid w:val="00643014"/>
    <w:rsid w:val="0065199D"/>
    <w:rsid w:val="00665EB3"/>
    <w:rsid w:val="00667608"/>
    <w:rsid w:val="006831B3"/>
    <w:rsid w:val="0068664E"/>
    <w:rsid w:val="006A26EA"/>
    <w:rsid w:val="006A6D40"/>
    <w:rsid w:val="006B4A58"/>
    <w:rsid w:val="006B5E82"/>
    <w:rsid w:val="006C11E2"/>
    <w:rsid w:val="006C279C"/>
    <w:rsid w:val="006D0BC4"/>
    <w:rsid w:val="006D69B5"/>
    <w:rsid w:val="006F11A6"/>
    <w:rsid w:val="00702030"/>
    <w:rsid w:val="00703354"/>
    <w:rsid w:val="0070701F"/>
    <w:rsid w:val="0070734F"/>
    <w:rsid w:val="00712512"/>
    <w:rsid w:val="00721424"/>
    <w:rsid w:val="0072358F"/>
    <w:rsid w:val="007244AB"/>
    <w:rsid w:val="007275AA"/>
    <w:rsid w:val="00735116"/>
    <w:rsid w:val="00735BDD"/>
    <w:rsid w:val="00740996"/>
    <w:rsid w:val="00741044"/>
    <w:rsid w:val="007420DB"/>
    <w:rsid w:val="007444BC"/>
    <w:rsid w:val="00751283"/>
    <w:rsid w:val="00751663"/>
    <w:rsid w:val="00752237"/>
    <w:rsid w:val="007661FB"/>
    <w:rsid w:val="0076668A"/>
    <w:rsid w:val="0077157D"/>
    <w:rsid w:val="00777163"/>
    <w:rsid w:val="0078019B"/>
    <w:rsid w:val="00781277"/>
    <w:rsid w:val="007857D6"/>
    <w:rsid w:val="00791237"/>
    <w:rsid w:val="00791268"/>
    <w:rsid w:val="00791B0D"/>
    <w:rsid w:val="0079567F"/>
    <w:rsid w:val="007A08D3"/>
    <w:rsid w:val="007D4892"/>
    <w:rsid w:val="007D59C3"/>
    <w:rsid w:val="007E7F90"/>
    <w:rsid w:val="007F0F55"/>
    <w:rsid w:val="007F2E17"/>
    <w:rsid w:val="00801BB8"/>
    <w:rsid w:val="008114BB"/>
    <w:rsid w:val="00811E0C"/>
    <w:rsid w:val="008136F7"/>
    <w:rsid w:val="00813CAD"/>
    <w:rsid w:val="00815218"/>
    <w:rsid w:val="0081611B"/>
    <w:rsid w:val="00821E0E"/>
    <w:rsid w:val="00823B28"/>
    <w:rsid w:val="00826210"/>
    <w:rsid w:val="00833A57"/>
    <w:rsid w:val="008359A7"/>
    <w:rsid w:val="008366CF"/>
    <w:rsid w:val="0084698D"/>
    <w:rsid w:val="00860253"/>
    <w:rsid w:val="00867D8E"/>
    <w:rsid w:val="00870639"/>
    <w:rsid w:val="00870C8D"/>
    <w:rsid w:val="0087407F"/>
    <w:rsid w:val="0087531C"/>
    <w:rsid w:val="00880A85"/>
    <w:rsid w:val="00883FB9"/>
    <w:rsid w:val="00890DAE"/>
    <w:rsid w:val="00891923"/>
    <w:rsid w:val="008B3FCD"/>
    <w:rsid w:val="008B6C80"/>
    <w:rsid w:val="008C61BE"/>
    <w:rsid w:val="008D3440"/>
    <w:rsid w:val="008E22B2"/>
    <w:rsid w:val="008E4D46"/>
    <w:rsid w:val="008E58CA"/>
    <w:rsid w:val="008F34D1"/>
    <w:rsid w:val="008F3B0D"/>
    <w:rsid w:val="00905A51"/>
    <w:rsid w:val="0092584B"/>
    <w:rsid w:val="00935055"/>
    <w:rsid w:val="009407DF"/>
    <w:rsid w:val="00943AC4"/>
    <w:rsid w:val="00943E76"/>
    <w:rsid w:val="00952C57"/>
    <w:rsid w:val="00982456"/>
    <w:rsid w:val="00982C0C"/>
    <w:rsid w:val="0098776E"/>
    <w:rsid w:val="0099126E"/>
    <w:rsid w:val="00992C16"/>
    <w:rsid w:val="00994205"/>
    <w:rsid w:val="009A0832"/>
    <w:rsid w:val="009A360B"/>
    <w:rsid w:val="009B3A3F"/>
    <w:rsid w:val="009B75DA"/>
    <w:rsid w:val="009C0C45"/>
    <w:rsid w:val="009C7A35"/>
    <w:rsid w:val="009D57FF"/>
    <w:rsid w:val="009D6BC8"/>
    <w:rsid w:val="009E2EA7"/>
    <w:rsid w:val="009E5477"/>
    <w:rsid w:val="009E7501"/>
    <w:rsid w:val="009F11AB"/>
    <w:rsid w:val="009F2C4F"/>
    <w:rsid w:val="00A007D5"/>
    <w:rsid w:val="00A066E7"/>
    <w:rsid w:val="00A15A28"/>
    <w:rsid w:val="00A201C6"/>
    <w:rsid w:val="00A20373"/>
    <w:rsid w:val="00A20845"/>
    <w:rsid w:val="00A22E49"/>
    <w:rsid w:val="00A3321E"/>
    <w:rsid w:val="00A33CD7"/>
    <w:rsid w:val="00A357A8"/>
    <w:rsid w:val="00A36AB2"/>
    <w:rsid w:val="00A42330"/>
    <w:rsid w:val="00A608D9"/>
    <w:rsid w:val="00A619D9"/>
    <w:rsid w:val="00A652B4"/>
    <w:rsid w:val="00A9070B"/>
    <w:rsid w:val="00A97E6C"/>
    <w:rsid w:val="00AA271B"/>
    <w:rsid w:val="00AA3652"/>
    <w:rsid w:val="00AA6A83"/>
    <w:rsid w:val="00AA6CA6"/>
    <w:rsid w:val="00AB1364"/>
    <w:rsid w:val="00AB66C4"/>
    <w:rsid w:val="00AC2009"/>
    <w:rsid w:val="00AC460C"/>
    <w:rsid w:val="00AC6840"/>
    <w:rsid w:val="00AF1EC5"/>
    <w:rsid w:val="00B02AD8"/>
    <w:rsid w:val="00B07E20"/>
    <w:rsid w:val="00B10E0E"/>
    <w:rsid w:val="00B201D6"/>
    <w:rsid w:val="00B23984"/>
    <w:rsid w:val="00B306F5"/>
    <w:rsid w:val="00B319FA"/>
    <w:rsid w:val="00B351E0"/>
    <w:rsid w:val="00B4318D"/>
    <w:rsid w:val="00B44440"/>
    <w:rsid w:val="00B5152B"/>
    <w:rsid w:val="00B543ED"/>
    <w:rsid w:val="00B6019B"/>
    <w:rsid w:val="00B824F6"/>
    <w:rsid w:val="00B84797"/>
    <w:rsid w:val="00B916C1"/>
    <w:rsid w:val="00B939D7"/>
    <w:rsid w:val="00B97926"/>
    <w:rsid w:val="00BB3A77"/>
    <w:rsid w:val="00BB44EE"/>
    <w:rsid w:val="00BC024C"/>
    <w:rsid w:val="00BC07C0"/>
    <w:rsid w:val="00BC1A9F"/>
    <w:rsid w:val="00BC503E"/>
    <w:rsid w:val="00BC67FD"/>
    <w:rsid w:val="00BC76F7"/>
    <w:rsid w:val="00BD1E12"/>
    <w:rsid w:val="00BD466C"/>
    <w:rsid w:val="00BD4F2A"/>
    <w:rsid w:val="00C03FE1"/>
    <w:rsid w:val="00C14217"/>
    <w:rsid w:val="00C16130"/>
    <w:rsid w:val="00C23942"/>
    <w:rsid w:val="00C37B73"/>
    <w:rsid w:val="00C47AB7"/>
    <w:rsid w:val="00C51872"/>
    <w:rsid w:val="00C60008"/>
    <w:rsid w:val="00C70F3E"/>
    <w:rsid w:val="00C77005"/>
    <w:rsid w:val="00C814B3"/>
    <w:rsid w:val="00C82BDD"/>
    <w:rsid w:val="00C83777"/>
    <w:rsid w:val="00C96B81"/>
    <w:rsid w:val="00CA7D3D"/>
    <w:rsid w:val="00CB0506"/>
    <w:rsid w:val="00CB348B"/>
    <w:rsid w:val="00CB476E"/>
    <w:rsid w:val="00CB51C7"/>
    <w:rsid w:val="00CC1512"/>
    <w:rsid w:val="00CD3D9E"/>
    <w:rsid w:val="00CE2DC7"/>
    <w:rsid w:val="00CE5489"/>
    <w:rsid w:val="00CF27C8"/>
    <w:rsid w:val="00CF4481"/>
    <w:rsid w:val="00CF615D"/>
    <w:rsid w:val="00CF7D7A"/>
    <w:rsid w:val="00D003BD"/>
    <w:rsid w:val="00D02B20"/>
    <w:rsid w:val="00D04B3A"/>
    <w:rsid w:val="00D1256E"/>
    <w:rsid w:val="00D134DE"/>
    <w:rsid w:val="00D23236"/>
    <w:rsid w:val="00D26A1F"/>
    <w:rsid w:val="00D32FF4"/>
    <w:rsid w:val="00D4606C"/>
    <w:rsid w:val="00D51994"/>
    <w:rsid w:val="00D52B15"/>
    <w:rsid w:val="00D63FBC"/>
    <w:rsid w:val="00D676D5"/>
    <w:rsid w:val="00D67FDF"/>
    <w:rsid w:val="00D70A1A"/>
    <w:rsid w:val="00D72279"/>
    <w:rsid w:val="00D75844"/>
    <w:rsid w:val="00D75CF3"/>
    <w:rsid w:val="00D822E7"/>
    <w:rsid w:val="00D91628"/>
    <w:rsid w:val="00D947F9"/>
    <w:rsid w:val="00D94971"/>
    <w:rsid w:val="00DB3638"/>
    <w:rsid w:val="00DB4F9D"/>
    <w:rsid w:val="00DB5827"/>
    <w:rsid w:val="00DC32BC"/>
    <w:rsid w:val="00DD0BED"/>
    <w:rsid w:val="00DD65AA"/>
    <w:rsid w:val="00DE4697"/>
    <w:rsid w:val="00DF1BCC"/>
    <w:rsid w:val="00E032DB"/>
    <w:rsid w:val="00E04C3A"/>
    <w:rsid w:val="00E06E98"/>
    <w:rsid w:val="00E117B8"/>
    <w:rsid w:val="00E14D38"/>
    <w:rsid w:val="00E15431"/>
    <w:rsid w:val="00E15695"/>
    <w:rsid w:val="00E15707"/>
    <w:rsid w:val="00E27212"/>
    <w:rsid w:val="00E36A03"/>
    <w:rsid w:val="00E36D1B"/>
    <w:rsid w:val="00E41961"/>
    <w:rsid w:val="00E46A08"/>
    <w:rsid w:val="00E46B33"/>
    <w:rsid w:val="00E47266"/>
    <w:rsid w:val="00E51F0D"/>
    <w:rsid w:val="00E553BA"/>
    <w:rsid w:val="00E61243"/>
    <w:rsid w:val="00E6222D"/>
    <w:rsid w:val="00E641A7"/>
    <w:rsid w:val="00E72051"/>
    <w:rsid w:val="00E80D81"/>
    <w:rsid w:val="00E84F37"/>
    <w:rsid w:val="00E91199"/>
    <w:rsid w:val="00E91AB4"/>
    <w:rsid w:val="00E92978"/>
    <w:rsid w:val="00E95002"/>
    <w:rsid w:val="00EA2E94"/>
    <w:rsid w:val="00EB403B"/>
    <w:rsid w:val="00EB4883"/>
    <w:rsid w:val="00EB556C"/>
    <w:rsid w:val="00EC1052"/>
    <w:rsid w:val="00EC2E43"/>
    <w:rsid w:val="00ED081D"/>
    <w:rsid w:val="00ED0D5B"/>
    <w:rsid w:val="00ED3098"/>
    <w:rsid w:val="00ED3438"/>
    <w:rsid w:val="00ED6DBD"/>
    <w:rsid w:val="00EE121B"/>
    <w:rsid w:val="00EE3A9B"/>
    <w:rsid w:val="00EF1C9B"/>
    <w:rsid w:val="00EF63AD"/>
    <w:rsid w:val="00EF643A"/>
    <w:rsid w:val="00F0186A"/>
    <w:rsid w:val="00F01B10"/>
    <w:rsid w:val="00F0546F"/>
    <w:rsid w:val="00F115D7"/>
    <w:rsid w:val="00F12BDA"/>
    <w:rsid w:val="00F14FC2"/>
    <w:rsid w:val="00F200B9"/>
    <w:rsid w:val="00F23E16"/>
    <w:rsid w:val="00F24513"/>
    <w:rsid w:val="00F2468D"/>
    <w:rsid w:val="00F25281"/>
    <w:rsid w:val="00F33099"/>
    <w:rsid w:val="00F3362A"/>
    <w:rsid w:val="00F41AB0"/>
    <w:rsid w:val="00F42CA8"/>
    <w:rsid w:val="00F44391"/>
    <w:rsid w:val="00F462FF"/>
    <w:rsid w:val="00F50A2E"/>
    <w:rsid w:val="00F52569"/>
    <w:rsid w:val="00F63593"/>
    <w:rsid w:val="00F659F4"/>
    <w:rsid w:val="00F7330D"/>
    <w:rsid w:val="00F74E52"/>
    <w:rsid w:val="00F77967"/>
    <w:rsid w:val="00F869E8"/>
    <w:rsid w:val="00F93255"/>
    <w:rsid w:val="00F951AE"/>
    <w:rsid w:val="00F954FC"/>
    <w:rsid w:val="00F95A79"/>
    <w:rsid w:val="00F9657E"/>
    <w:rsid w:val="00F970A5"/>
    <w:rsid w:val="00FA3191"/>
    <w:rsid w:val="00FA3DB2"/>
    <w:rsid w:val="00FA76A8"/>
    <w:rsid w:val="00FB26EE"/>
    <w:rsid w:val="00FB3F9D"/>
    <w:rsid w:val="00FB4AE5"/>
    <w:rsid w:val="00FC0016"/>
    <w:rsid w:val="00FC47A5"/>
    <w:rsid w:val="00FD0107"/>
    <w:rsid w:val="00FE1D5E"/>
    <w:rsid w:val="00FE56AA"/>
    <w:rsid w:val="00FE7B65"/>
    <w:rsid w:val="00FF0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48"/>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361EE4"/>
    <w:rPr>
      <w:rFonts w:ascii="Calibri" w:eastAsia="Calibri" w:hAnsi="Calibri" w:cs="Times New Roman"/>
    </w:rPr>
  </w:style>
  <w:style w:type="character" w:styleId="a4">
    <w:name w:val="page number"/>
    <w:basedOn w:val="a0"/>
    <w:qFormat/>
    <w:rsid w:val="00361EE4"/>
  </w:style>
  <w:style w:type="character" w:customStyle="1" w:styleId="a5">
    <w:name w:val="Текст выноски Знак"/>
    <w:basedOn w:val="a0"/>
    <w:uiPriority w:val="99"/>
    <w:semiHidden/>
    <w:qFormat/>
    <w:rsid w:val="00FA51D0"/>
    <w:rPr>
      <w:rFonts w:ascii="Tahoma" w:eastAsia="Calibri" w:hAnsi="Tahoma" w:cs="Tahoma"/>
      <w:sz w:val="16"/>
      <w:szCs w:val="16"/>
    </w:rPr>
  </w:style>
  <w:style w:type="character" w:customStyle="1" w:styleId="a6">
    <w:name w:val="Текст сноски Знак"/>
    <w:basedOn w:val="a0"/>
    <w:uiPriority w:val="99"/>
    <w:semiHidden/>
    <w:qFormat/>
    <w:rsid w:val="00715A62"/>
    <w:rPr>
      <w:rFonts w:ascii="Times New Roman" w:eastAsia="Times New Roman" w:hAnsi="Times New Roman" w:cs="Times New Roman"/>
      <w:sz w:val="20"/>
      <w:szCs w:val="20"/>
      <w:lang w:eastAsia="ru-RU"/>
    </w:rPr>
  </w:style>
  <w:style w:type="character" w:customStyle="1" w:styleId="a7">
    <w:name w:val="Привязка сноски"/>
    <w:rsid w:val="008E4D46"/>
    <w:rPr>
      <w:vertAlign w:val="superscript"/>
    </w:rPr>
  </w:style>
  <w:style w:type="character" w:customStyle="1" w:styleId="FootnoteCharacters">
    <w:name w:val="Footnote Characters"/>
    <w:basedOn w:val="a0"/>
    <w:uiPriority w:val="99"/>
    <w:semiHidden/>
    <w:unhideWhenUsed/>
    <w:qFormat/>
    <w:rsid w:val="00715A62"/>
    <w:rPr>
      <w:vertAlign w:val="superscript"/>
    </w:rPr>
  </w:style>
  <w:style w:type="character" w:customStyle="1" w:styleId="a8">
    <w:name w:val="Текст концевой сноски Знак"/>
    <w:basedOn w:val="a0"/>
    <w:uiPriority w:val="99"/>
    <w:semiHidden/>
    <w:qFormat/>
    <w:rsid w:val="00877C68"/>
    <w:rPr>
      <w:rFonts w:ascii="Calibri" w:eastAsia="Calibri" w:hAnsi="Calibri" w:cs="Times New Roman"/>
      <w:sz w:val="20"/>
      <w:szCs w:val="20"/>
    </w:rPr>
  </w:style>
  <w:style w:type="character" w:customStyle="1" w:styleId="a9">
    <w:name w:val="Привязка концевой сноски"/>
    <w:rsid w:val="008E4D46"/>
    <w:rPr>
      <w:vertAlign w:val="superscript"/>
    </w:rPr>
  </w:style>
  <w:style w:type="character" w:customStyle="1" w:styleId="EndnoteCharacters">
    <w:name w:val="Endnote Characters"/>
    <w:basedOn w:val="a0"/>
    <w:uiPriority w:val="99"/>
    <w:semiHidden/>
    <w:unhideWhenUsed/>
    <w:qFormat/>
    <w:rsid w:val="00877C68"/>
    <w:rPr>
      <w:vertAlign w:val="superscript"/>
    </w:rPr>
  </w:style>
  <w:style w:type="character" w:customStyle="1" w:styleId="-">
    <w:name w:val="Интернет-ссылка"/>
    <w:rsid w:val="003F1643"/>
    <w:rPr>
      <w:color w:val="0000FF"/>
      <w:u w:val="single"/>
    </w:rPr>
  </w:style>
  <w:style w:type="character" w:customStyle="1" w:styleId="aa">
    <w:name w:val="Основной текст Знак"/>
    <w:basedOn w:val="a0"/>
    <w:qFormat/>
    <w:rsid w:val="00B447D2"/>
    <w:rPr>
      <w:rFonts w:ascii="Times New Roman" w:eastAsia="Times New Roman" w:hAnsi="Times New Roman" w:cs="Times New Roman"/>
      <w:sz w:val="24"/>
      <w:szCs w:val="24"/>
      <w:lang w:eastAsia="zh-CN"/>
    </w:rPr>
  </w:style>
  <w:style w:type="character" w:styleId="ab">
    <w:name w:val="Emphasis"/>
    <w:basedOn w:val="a0"/>
    <w:uiPriority w:val="20"/>
    <w:qFormat/>
    <w:rsid w:val="00CE2591"/>
    <w:rPr>
      <w:i/>
      <w:iCs/>
    </w:rPr>
  </w:style>
  <w:style w:type="character" w:customStyle="1" w:styleId="ac">
    <w:name w:val="Абзац списка Знак"/>
    <w:uiPriority w:val="34"/>
    <w:qFormat/>
    <w:locked/>
    <w:rsid w:val="007E0EC6"/>
    <w:rPr>
      <w:rFonts w:ascii="Calibri" w:eastAsia="Calibri" w:hAnsi="Calibri" w:cs="Times New Roman"/>
    </w:rPr>
  </w:style>
  <w:style w:type="character" w:customStyle="1" w:styleId="c0">
    <w:name w:val="c0"/>
    <w:basedOn w:val="a0"/>
    <w:qFormat/>
    <w:rsid w:val="00C802DA"/>
  </w:style>
  <w:style w:type="character" w:customStyle="1" w:styleId="ListLabel1">
    <w:name w:val="ListLabel 1"/>
    <w:qFormat/>
    <w:rsid w:val="008E4D46"/>
    <w:rPr>
      <w:rFonts w:ascii="Times New Roman" w:hAnsi="Times New Roman"/>
      <w:sz w:val="24"/>
      <w:szCs w:val="24"/>
    </w:rPr>
  </w:style>
  <w:style w:type="character" w:customStyle="1" w:styleId="ListLabel2">
    <w:name w:val="ListLabel 2"/>
    <w:qFormat/>
    <w:rsid w:val="008E4D46"/>
    <w:rPr>
      <w:sz w:val="28"/>
    </w:rPr>
  </w:style>
  <w:style w:type="character" w:customStyle="1" w:styleId="ListLabel3">
    <w:name w:val="ListLabel 3"/>
    <w:qFormat/>
    <w:rsid w:val="008E4D46"/>
    <w:rPr>
      <w:rFonts w:ascii="Times New Roman" w:hAnsi="Times New Roman"/>
      <w:sz w:val="24"/>
    </w:rPr>
  </w:style>
  <w:style w:type="character" w:customStyle="1" w:styleId="ListLabel4">
    <w:name w:val="ListLabel 4"/>
    <w:qFormat/>
    <w:rsid w:val="008E4D46"/>
    <w:rPr>
      <w:sz w:val="20"/>
    </w:rPr>
  </w:style>
  <w:style w:type="character" w:customStyle="1" w:styleId="ListLabel5">
    <w:name w:val="ListLabel 5"/>
    <w:qFormat/>
    <w:rsid w:val="008E4D46"/>
    <w:rPr>
      <w:sz w:val="20"/>
    </w:rPr>
  </w:style>
  <w:style w:type="character" w:customStyle="1" w:styleId="ListLabel6">
    <w:name w:val="ListLabel 6"/>
    <w:qFormat/>
    <w:rsid w:val="008E4D46"/>
    <w:rPr>
      <w:sz w:val="20"/>
    </w:rPr>
  </w:style>
  <w:style w:type="character" w:customStyle="1" w:styleId="ListLabel7">
    <w:name w:val="ListLabel 7"/>
    <w:qFormat/>
    <w:rsid w:val="008E4D46"/>
    <w:rPr>
      <w:sz w:val="20"/>
    </w:rPr>
  </w:style>
  <w:style w:type="character" w:customStyle="1" w:styleId="ListLabel8">
    <w:name w:val="ListLabel 8"/>
    <w:qFormat/>
    <w:rsid w:val="008E4D46"/>
    <w:rPr>
      <w:sz w:val="20"/>
    </w:rPr>
  </w:style>
  <w:style w:type="character" w:customStyle="1" w:styleId="ListLabel9">
    <w:name w:val="ListLabel 9"/>
    <w:qFormat/>
    <w:rsid w:val="008E4D46"/>
    <w:rPr>
      <w:sz w:val="20"/>
    </w:rPr>
  </w:style>
  <w:style w:type="character" w:customStyle="1" w:styleId="ListLabel10">
    <w:name w:val="ListLabel 10"/>
    <w:qFormat/>
    <w:rsid w:val="008E4D46"/>
    <w:rPr>
      <w:sz w:val="20"/>
    </w:rPr>
  </w:style>
  <w:style w:type="character" w:customStyle="1" w:styleId="ListLabel11">
    <w:name w:val="ListLabel 11"/>
    <w:qFormat/>
    <w:rsid w:val="008E4D46"/>
    <w:rPr>
      <w:sz w:val="20"/>
    </w:rPr>
  </w:style>
  <w:style w:type="character" w:customStyle="1" w:styleId="ListLabel12">
    <w:name w:val="ListLabel 12"/>
    <w:qFormat/>
    <w:rsid w:val="008E4D46"/>
    <w:rPr>
      <w:sz w:val="20"/>
    </w:rPr>
  </w:style>
  <w:style w:type="character" w:customStyle="1" w:styleId="ListLabel13">
    <w:name w:val="ListLabel 13"/>
    <w:qFormat/>
    <w:rsid w:val="008E4D46"/>
    <w:rPr>
      <w:sz w:val="20"/>
    </w:rPr>
  </w:style>
  <w:style w:type="character" w:customStyle="1" w:styleId="ListLabel14">
    <w:name w:val="ListLabel 14"/>
    <w:qFormat/>
    <w:rsid w:val="008E4D46"/>
    <w:rPr>
      <w:sz w:val="20"/>
    </w:rPr>
  </w:style>
  <w:style w:type="character" w:customStyle="1" w:styleId="ListLabel15">
    <w:name w:val="ListLabel 15"/>
    <w:qFormat/>
    <w:rsid w:val="008E4D46"/>
    <w:rPr>
      <w:sz w:val="20"/>
    </w:rPr>
  </w:style>
  <w:style w:type="character" w:customStyle="1" w:styleId="ListLabel16">
    <w:name w:val="ListLabel 16"/>
    <w:qFormat/>
    <w:rsid w:val="008E4D46"/>
    <w:rPr>
      <w:sz w:val="20"/>
    </w:rPr>
  </w:style>
  <w:style w:type="character" w:customStyle="1" w:styleId="ListLabel17">
    <w:name w:val="ListLabel 17"/>
    <w:qFormat/>
    <w:rsid w:val="008E4D46"/>
    <w:rPr>
      <w:sz w:val="20"/>
    </w:rPr>
  </w:style>
  <w:style w:type="character" w:customStyle="1" w:styleId="ListLabel18">
    <w:name w:val="ListLabel 18"/>
    <w:qFormat/>
    <w:rsid w:val="008E4D46"/>
    <w:rPr>
      <w:sz w:val="20"/>
    </w:rPr>
  </w:style>
  <w:style w:type="character" w:customStyle="1" w:styleId="ListLabel19">
    <w:name w:val="ListLabel 19"/>
    <w:qFormat/>
    <w:rsid w:val="008E4D46"/>
    <w:rPr>
      <w:sz w:val="20"/>
    </w:rPr>
  </w:style>
  <w:style w:type="character" w:customStyle="1" w:styleId="ListLabel20">
    <w:name w:val="ListLabel 20"/>
    <w:qFormat/>
    <w:rsid w:val="008E4D46"/>
    <w:rPr>
      <w:sz w:val="20"/>
    </w:rPr>
  </w:style>
  <w:style w:type="character" w:customStyle="1" w:styleId="ListLabel21">
    <w:name w:val="ListLabel 21"/>
    <w:qFormat/>
    <w:rsid w:val="008E4D46"/>
    <w:rPr>
      <w:sz w:val="20"/>
    </w:rPr>
  </w:style>
  <w:style w:type="character" w:customStyle="1" w:styleId="ListLabel22">
    <w:name w:val="ListLabel 22"/>
    <w:qFormat/>
    <w:rsid w:val="008E4D46"/>
    <w:rPr>
      <w:sz w:val="20"/>
    </w:rPr>
  </w:style>
  <w:style w:type="character" w:customStyle="1" w:styleId="ListLabel23">
    <w:name w:val="ListLabel 23"/>
    <w:qFormat/>
    <w:rsid w:val="008E4D46"/>
    <w:rPr>
      <w:sz w:val="20"/>
    </w:rPr>
  </w:style>
  <w:style w:type="character" w:customStyle="1" w:styleId="ListLabel24">
    <w:name w:val="ListLabel 24"/>
    <w:qFormat/>
    <w:rsid w:val="008E4D46"/>
    <w:rPr>
      <w:sz w:val="20"/>
    </w:rPr>
  </w:style>
  <w:style w:type="character" w:customStyle="1" w:styleId="ListLabel25">
    <w:name w:val="ListLabel 25"/>
    <w:qFormat/>
    <w:rsid w:val="008E4D46"/>
    <w:rPr>
      <w:sz w:val="20"/>
    </w:rPr>
  </w:style>
  <w:style w:type="character" w:customStyle="1" w:styleId="ListLabel26">
    <w:name w:val="ListLabel 26"/>
    <w:qFormat/>
    <w:rsid w:val="008E4D46"/>
    <w:rPr>
      <w:sz w:val="20"/>
    </w:rPr>
  </w:style>
  <w:style w:type="character" w:customStyle="1" w:styleId="ListLabel27">
    <w:name w:val="ListLabel 27"/>
    <w:qFormat/>
    <w:rsid w:val="008E4D46"/>
    <w:rPr>
      <w:sz w:val="20"/>
    </w:rPr>
  </w:style>
  <w:style w:type="character" w:customStyle="1" w:styleId="ListLabel28">
    <w:name w:val="ListLabel 28"/>
    <w:qFormat/>
    <w:rsid w:val="008E4D46"/>
    <w:rPr>
      <w:sz w:val="20"/>
    </w:rPr>
  </w:style>
  <w:style w:type="character" w:customStyle="1" w:styleId="ListLabel29">
    <w:name w:val="ListLabel 29"/>
    <w:qFormat/>
    <w:rsid w:val="008E4D46"/>
    <w:rPr>
      <w:sz w:val="20"/>
    </w:rPr>
  </w:style>
  <w:style w:type="character" w:customStyle="1" w:styleId="ListLabel30">
    <w:name w:val="ListLabel 30"/>
    <w:qFormat/>
    <w:rsid w:val="008E4D46"/>
    <w:rPr>
      <w:rFonts w:ascii="Times New Roman" w:eastAsia="Arial Narrow" w:hAnsi="Times New Roman"/>
      <w:sz w:val="24"/>
      <w:szCs w:val="24"/>
    </w:rPr>
  </w:style>
  <w:style w:type="character" w:customStyle="1" w:styleId="ListLabel31">
    <w:name w:val="ListLabel 31"/>
    <w:qFormat/>
    <w:rsid w:val="008E4D46"/>
    <w:rPr>
      <w:rFonts w:ascii="Times New Roman" w:eastAsia="Arial Narrow" w:hAnsi="Times New Roman"/>
      <w:sz w:val="24"/>
      <w:szCs w:val="24"/>
      <w:lang w:val="en-US"/>
    </w:rPr>
  </w:style>
  <w:style w:type="character" w:customStyle="1" w:styleId="ListLabel32">
    <w:name w:val="ListLabel 32"/>
    <w:qFormat/>
    <w:rsid w:val="008E4D46"/>
    <w:rPr>
      <w:rFonts w:ascii="Times New Roman" w:hAnsi="Times New Roman"/>
      <w:sz w:val="24"/>
      <w:szCs w:val="24"/>
    </w:rPr>
  </w:style>
  <w:style w:type="character" w:customStyle="1" w:styleId="ad">
    <w:name w:val="Посещённая гиперссылка"/>
    <w:rsid w:val="008E4D46"/>
    <w:rPr>
      <w:color w:val="800000"/>
      <w:u w:val="single"/>
    </w:rPr>
  </w:style>
  <w:style w:type="character" w:customStyle="1" w:styleId="ae">
    <w:name w:val="Символ сноски"/>
    <w:qFormat/>
    <w:rsid w:val="008E4D46"/>
  </w:style>
  <w:style w:type="character" w:customStyle="1" w:styleId="af">
    <w:name w:val="Символ концевой сноски"/>
    <w:qFormat/>
    <w:rsid w:val="008E4D46"/>
  </w:style>
  <w:style w:type="paragraph" w:customStyle="1" w:styleId="af0">
    <w:name w:val="Заголовок"/>
    <w:basedOn w:val="a"/>
    <w:next w:val="af1"/>
    <w:qFormat/>
    <w:rsid w:val="008E4D46"/>
    <w:pPr>
      <w:keepNext/>
      <w:spacing w:before="240" w:after="120"/>
    </w:pPr>
    <w:rPr>
      <w:rFonts w:ascii="PT Serif" w:eastAsia="Tahoma" w:hAnsi="PT Serif" w:cs="Noto Sans Devanagari"/>
      <w:sz w:val="28"/>
      <w:szCs w:val="28"/>
    </w:rPr>
  </w:style>
  <w:style w:type="paragraph" w:styleId="af1">
    <w:name w:val="Body Text"/>
    <w:basedOn w:val="a"/>
    <w:rsid w:val="00B447D2"/>
    <w:pPr>
      <w:suppressAutoHyphens/>
      <w:spacing w:after="140" w:line="276" w:lineRule="auto"/>
    </w:pPr>
    <w:rPr>
      <w:rFonts w:ascii="Times New Roman" w:eastAsia="Times New Roman" w:hAnsi="Times New Roman"/>
      <w:sz w:val="24"/>
      <w:szCs w:val="24"/>
      <w:lang w:eastAsia="zh-CN"/>
    </w:rPr>
  </w:style>
  <w:style w:type="paragraph" w:styleId="af2">
    <w:name w:val="List"/>
    <w:basedOn w:val="af1"/>
    <w:rsid w:val="008E4D46"/>
    <w:rPr>
      <w:rFonts w:ascii="PT Serif" w:hAnsi="PT Serif" w:cs="Noto Sans Devanagari"/>
    </w:rPr>
  </w:style>
  <w:style w:type="paragraph" w:styleId="af3">
    <w:name w:val="caption"/>
    <w:basedOn w:val="a"/>
    <w:qFormat/>
    <w:rsid w:val="008E4D46"/>
    <w:pPr>
      <w:suppressLineNumbers/>
      <w:spacing w:before="120" w:after="120"/>
    </w:pPr>
    <w:rPr>
      <w:rFonts w:ascii="PT Serif" w:hAnsi="PT Serif" w:cs="Noto Sans Devanagari"/>
      <w:i/>
      <w:iCs/>
      <w:sz w:val="24"/>
      <w:szCs w:val="24"/>
    </w:rPr>
  </w:style>
  <w:style w:type="paragraph" w:styleId="af4">
    <w:name w:val="index heading"/>
    <w:basedOn w:val="a"/>
    <w:qFormat/>
    <w:rsid w:val="008E4D46"/>
    <w:pPr>
      <w:suppressLineNumbers/>
    </w:pPr>
    <w:rPr>
      <w:rFonts w:ascii="PT Serif" w:hAnsi="PT Serif" w:cs="Noto Sans Devanagari"/>
    </w:rPr>
  </w:style>
  <w:style w:type="paragraph" w:styleId="af5">
    <w:name w:val="Block Text"/>
    <w:basedOn w:val="a"/>
    <w:qFormat/>
    <w:rsid w:val="00361EE4"/>
    <w:pPr>
      <w:spacing w:line="360" w:lineRule="auto"/>
      <w:ind w:left="-567" w:right="-766" w:firstLine="567"/>
      <w:jc w:val="both"/>
    </w:pPr>
    <w:rPr>
      <w:rFonts w:ascii="Times New Roman" w:eastAsia="Times New Roman" w:hAnsi="Times New Roman"/>
      <w:sz w:val="24"/>
      <w:szCs w:val="20"/>
      <w:lang w:eastAsia="ru-RU"/>
    </w:rPr>
  </w:style>
  <w:style w:type="paragraph" w:styleId="af6">
    <w:name w:val="header"/>
    <w:basedOn w:val="a"/>
    <w:rsid w:val="00361EE4"/>
    <w:pPr>
      <w:tabs>
        <w:tab w:val="center" w:pos="4677"/>
        <w:tab w:val="right" w:pos="9355"/>
      </w:tabs>
    </w:pPr>
  </w:style>
  <w:style w:type="paragraph" w:customStyle="1" w:styleId="Iauiue">
    <w:name w:val="Iau?iue"/>
    <w:qFormat/>
    <w:rsid w:val="004261F5"/>
    <w:pPr>
      <w:widowControl w:val="0"/>
    </w:pPr>
    <w:rPr>
      <w:rFonts w:ascii="Times New Roman" w:eastAsia="Times New Roman" w:hAnsi="Times New Roman" w:cs="Times New Roman"/>
      <w:sz w:val="20"/>
      <w:szCs w:val="20"/>
    </w:rPr>
  </w:style>
  <w:style w:type="paragraph" w:styleId="af7">
    <w:name w:val="Balloon Text"/>
    <w:basedOn w:val="a"/>
    <w:uiPriority w:val="99"/>
    <w:semiHidden/>
    <w:unhideWhenUsed/>
    <w:qFormat/>
    <w:rsid w:val="00FA51D0"/>
    <w:rPr>
      <w:rFonts w:ascii="Tahoma" w:hAnsi="Tahoma" w:cs="Tahoma"/>
      <w:sz w:val="16"/>
      <w:szCs w:val="16"/>
    </w:rPr>
  </w:style>
  <w:style w:type="paragraph" w:styleId="af8">
    <w:name w:val="List Paragraph"/>
    <w:basedOn w:val="a"/>
    <w:uiPriority w:val="34"/>
    <w:qFormat/>
    <w:rsid w:val="007E5FB5"/>
    <w:pPr>
      <w:ind w:left="720"/>
      <w:contextualSpacing/>
    </w:pPr>
  </w:style>
  <w:style w:type="paragraph" w:styleId="af9">
    <w:name w:val="footnote text"/>
    <w:basedOn w:val="a"/>
    <w:uiPriority w:val="99"/>
    <w:unhideWhenUsed/>
    <w:rsid w:val="00715A62"/>
    <w:rPr>
      <w:rFonts w:ascii="Times New Roman" w:eastAsia="Times New Roman" w:hAnsi="Times New Roman"/>
      <w:sz w:val="20"/>
      <w:szCs w:val="20"/>
      <w:lang w:eastAsia="ru-RU"/>
    </w:rPr>
  </w:style>
  <w:style w:type="paragraph" w:styleId="afa">
    <w:name w:val="endnote text"/>
    <w:basedOn w:val="a"/>
    <w:uiPriority w:val="99"/>
    <w:semiHidden/>
    <w:unhideWhenUsed/>
    <w:rsid w:val="00877C68"/>
    <w:rPr>
      <w:sz w:val="20"/>
      <w:szCs w:val="20"/>
    </w:rPr>
  </w:style>
  <w:style w:type="paragraph" w:customStyle="1" w:styleId="Default">
    <w:name w:val="Default"/>
    <w:qFormat/>
    <w:rsid w:val="00480082"/>
    <w:pPr>
      <w:suppressAutoHyphens/>
    </w:pPr>
    <w:rPr>
      <w:rFonts w:ascii="Times New Roman" w:eastAsia="Calibri" w:hAnsi="Times New Roman" w:cs="Times New Roman"/>
      <w:color w:val="000000"/>
      <w:sz w:val="24"/>
      <w:szCs w:val="24"/>
      <w:lang w:eastAsia="zh-CN"/>
    </w:rPr>
  </w:style>
  <w:style w:type="paragraph" w:customStyle="1" w:styleId="formattext">
    <w:name w:val="formattext"/>
    <w:basedOn w:val="a"/>
    <w:qFormat/>
    <w:rsid w:val="00B447D2"/>
    <w:pPr>
      <w:suppressAutoHyphens/>
      <w:spacing w:before="100" w:after="100"/>
    </w:pPr>
    <w:rPr>
      <w:rFonts w:ascii="Times New Roman" w:eastAsia="Times New Roman" w:hAnsi="Times New Roman"/>
      <w:sz w:val="24"/>
      <w:szCs w:val="24"/>
      <w:lang w:eastAsia="zh-CN"/>
    </w:rPr>
  </w:style>
  <w:style w:type="paragraph" w:styleId="afb">
    <w:name w:val="No Spacing"/>
    <w:qFormat/>
    <w:rsid w:val="00CF1397"/>
    <w:pPr>
      <w:suppressAutoHyphens/>
    </w:pPr>
    <w:rPr>
      <w:rFonts w:eastAsia="Times New Roman" w:cs="Calibri"/>
      <w:lang w:eastAsia="zh-CN"/>
    </w:rPr>
  </w:style>
  <w:style w:type="paragraph" w:styleId="af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2"/>
    <w:unhideWhenUsed/>
    <w:qFormat/>
    <w:rsid w:val="00CE2591"/>
    <w:pPr>
      <w:spacing w:beforeAutospacing="1" w:afterAutospacing="1"/>
    </w:pPr>
    <w:rPr>
      <w:rFonts w:ascii="Times New Roman" w:eastAsia="Times New Roman" w:hAnsi="Times New Roman"/>
      <w:sz w:val="24"/>
      <w:szCs w:val="24"/>
      <w:lang w:eastAsia="ru-RU"/>
    </w:rPr>
  </w:style>
  <w:style w:type="paragraph" w:customStyle="1" w:styleId="c5">
    <w:name w:val="c5"/>
    <w:basedOn w:val="a"/>
    <w:qFormat/>
    <w:rsid w:val="00C802DA"/>
    <w:pPr>
      <w:spacing w:beforeAutospacing="1" w:afterAutospacing="1"/>
    </w:pPr>
    <w:rPr>
      <w:rFonts w:ascii="Times New Roman" w:eastAsia="Times New Roman" w:hAnsi="Times New Roman"/>
      <w:sz w:val="24"/>
      <w:szCs w:val="24"/>
      <w:lang w:eastAsia="ru-RU"/>
    </w:rPr>
  </w:style>
  <w:style w:type="paragraph" w:customStyle="1" w:styleId="afd">
    <w:name w:val="Содержимое врезки"/>
    <w:basedOn w:val="a"/>
    <w:qFormat/>
    <w:rsid w:val="008E4D46"/>
  </w:style>
  <w:style w:type="table" w:styleId="afe">
    <w:name w:val="Table Grid"/>
    <w:basedOn w:val="a1"/>
    <w:rsid w:val="00361EE4"/>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uiPriority w:val="59"/>
    <w:rsid w:val="00054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itle"/>
    <w:basedOn w:val="a"/>
    <w:link w:val="aff0"/>
    <w:qFormat/>
    <w:rsid w:val="00621C0C"/>
    <w:pPr>
      <w:jc w:val="center"/>
    </w:pPr>
    <w:rPr>
      <w:rFonts w:ascii="Times New Roman" w:eastAsia="Times New Roman" w:hAnsi="Times New Roman"/>
      <w:sz w:val="28"/>
      <w:szCs w:val="24"/>
      <w:lang w:eastAsia="ru-RU"/>
    </w:rPr>
  </w:style>
  <w:style w:type="character" w:customStyle="1" w:styleId="aff0">
    <w:name w:val="Название Знак"/>
    <w:basedOn w:val="a0"/>
    <w:link w:val="aff"/>
    <w:rsid w:val="00621C0C"/>
    <w:rPr>
      <w:rFonts w:ascii="Times New Roman" w:eastAsia="Times New Roman" w:hAnsi="Times New Roman" w:cs="Times New Roman"/>
      <w:sz w:val="28"/>
      <w:szCs w:val="24"/>
      <w:lang w:eastAsia="ru-RU"/>
    </w:rPr>
  </w:style>
  <w:style w:type="character" w:styleId="aff1">
    <w:name w:val="Hyperlink"/>
    <w:basedOn w:val="a0"/>
    <w:uiPriority w:val="99"/>
    <w:semiHidden/>
    <w:unhideWhenUsed/>
    <w:rsid w:val="00621C0C"/>
    <w:rPr>
      <w:color w:val="0000FF"/>
      <w:u w:val="single"/>
    </w:rPr>
  </w:style>
  <w:style w:type="paragraph" w:customStyle="1" w:styleId="c4">
    <w:name w:val="c4"/>
    <w:basedOn w:val="a"/>
    <w:rsid w:val="00326523"/>
    <w:pPr>
      <w:spacing w:before="100" w:beforeAutospacing="1" w:after="100" w:afterAutospacing="1"/>
    </w:pPr>
    <w:rPr>
      <w:rFonts w:ascii="Times New Roman" w:eastAsia="Times New Roman" w:hAnsi="Times New Roman"/>
      <w:sz w:val="24"/>
      <w:szCs w:val="24"/>
      <w:lang w:eastAsia="ru-RU"/>
    </w:rPr>
  </w:style>
  <w:style w:type="character" w:customStyle="1" w:styleId="c11">
    <w:name w:val="c11"/>
    <w:basedOn w:val="a0"/>
    <w:rsid w:val="00326523"/>
  </w:style>
  <w:style w:type="character" w:styleId="aff2">
    <w:name w:val="footnote reference"/>
    <w:uiPriority w:val="99"/>
    <w:rsid w:val="00500162"/>
    <w:rPr>
      <w:vertAlign w:val="superscript"/>
    </w:rPr>
  </w:style>
  <w:style w:type="character" w:styleId="aff3">
    <w:name w:val="FollowedHyperlink"/>
    <w:basedOn w:val="a0"/>
    <w:uiPriority w:val="99"/>
    <w:semiHidden/>
    <w:unhideWhenUsed/>
    <w:rsid w:val="00781277"/>
    <w:rPr>
      <w:color w:val="800080" w:themeColor="followedHyperlink"/>
      <w:u w:val="single"/>
    </w:rPr>
  </w:style>
  <w:style w:type="character" w:customStyle="1" w:styleId="c1">
    <w:name w:val="c1"/>
    <w:basedOn w:val="a0"/>
    <w:rsid w:val="00231B89"/>
  </w:style>
  <w:style w:type="paragraph" w:customStyle="1" w:styleId="c20">
    <w:name w:val="c20"/>
    <w:basedOn w:val="a"/>
    <w:rsid w:val="000A58AF"/>
    <w:pPr>
      <w:spacing w:before="100" w:beforeAutospacing="1" w:after="100" w:afterAutospacing="1"/>
    </w:pPr>
    <w:rPr>
      <w:rFonts w:ascii="Times New Roman" w:eastAsia="Times New Roman" w:hAnsi="Times New Roman"/>
      <w:sz w:val="24"/>
      <w:szCs w:val="24"/>
      <w:lang w:eastAsia="ru-RU"/>
    </w:rPr>
  </w:style>
  <w:style w:type="paragraph" w:customStyle="1" w:styleId="c7">
    <w:name w:val="c7"/>
    <w:basedOn w:val="a"/>
    <w:rsid w:val="000A58AF"/>
    <w:pPr>
      <w:spacing w:before="100" w:beforeAutospacing="1" w:after="100" w:afterAutospacing="1"/>
    </w:pPr>
    <w:rPr>
      <w:rFonts w:ascii="Times New Roman" w:eastAsia="Times New Roman" w:hAnsi="Times New Roman"/>
      <w:sz w:val="24"/>
      <w:szCs w:val="24"/>
      <w:lang w:eastAsia="ru-RU"/>
    </w:rPr>
  </w:style>
  <w:style w:type="character" w:customStyle="1" w:styleId="c23">
    <w:name w:val="c23"/>
    <w:basedOn w:val="a0"/>
    <w:rsid w:val="000A58AF"/>
  </w:style>
  <w:style w:type="character" w:customStyle="1" w:styleId="c41">
    <w:name w:val="c41"/>
    <w:basedOn w:val="a0"/>
    <w:rsid w:val="000A58AF"/>
  </w:style>
  <w:style w:type="paragraph" w:styleId="aff4">
    <w:name w:val="footer"/>
    <w:basedOn w:val="a"/>
    <w:link w:val="aff5"/>
    <w:uiPriority w:val="99"/>
    <w:unhideWhenUsed/>
    <w:rsid w:val="00580AEB"/>
    <w:pPr>
      <w:tabs>
        <w:tab w:val="center" w:pos="4677"/>
        <w:tab w:val="right" w:pos="9355"/>
      </w:tabs>
    </w:pPr>
  </w:style>
  <w:style w:type="character" w:customStyle="1" w:styleId="aff5">
    <w:name w:val="Нижний колонтитул Знак"/>
    <w:basedOn w:val="a0"/>
    <w:link w:val="aff4"/>
    <w:uiPriority w:val="99"/>
    <w:rsid w:val="00580AEB"/>
    <w:rPr>
      <w:rFonts w:cs="Times New Roman"/>
    </w:rPr>
  </w:style>
  <w:style w:type="character" w:customStyle="1" w:styleId="extended-textfull">
    <w:name w:val="extended-text__full"/>
    <w:rsid w:val="00B5152B"/>
  </w:style>
  <w:style w:type="paragraph" w:customStyle="1" w:styleId="l-about-typography--text">
    <w:name w:val="l-about-typography--text"/>
    <w:basedOn w:val="a"/>
    <w:rsid w:val="00B5152B"/>
    <w:pPr>
      <w:spacing w:before="100" w:beforeAutospacing="1" w:after="100" w:afterAutospacing="1"/>
    </w:pPr>
    <w:rPr>
      <w:rFonts w:ascii="Times New Roman" w:eastAsia="Times New Roman" w:hAnsi="Times New Roman"/>
      <w:sz w:val="24"/>
      <w:szCs w:val="24"/>
      <w:lang w:eastAsia="ru-RU"/>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c"/>
    <w:uiPriority w:val="99"/>
    <w:locked/>
    <w:rsid w:val="00EA2E94"/>
    <w:rPr>
      <w:rFonts w:ascii="Times New Roman" w:eastAsia="Times New Roman" w:hAnsi="Times New Roman" w:cs="Times New Roman"/>
      <w:sz w:val="24"/>
      <w:szCs w:val="24"/>
      <w:lang w:eastAsia="ru-RU"/>
    </w:rPr>
  </w:style>
  <w:style w:type="paragraph" w:customStyle="1" w:styleId="c3">
    <w:name w:val="c3"/>
    <w:basedOn w:val="a"/>
    <w:rsid w:val="00826210"/>
    <w:pPr>
      <w:spacing w:before="100" w:beforeAutospacing="1" w:after="100" w:afterAutospacing="1"/>
    </w:pPr>
    <w:rPr>
      <w:rFonts w:ascii="Times New Roman" w:eastAsia="Times New Roman" w:hAnsi="Times New Roman"/>
      <w:sz w:val="24"/>
      <w:szCs w:val="24"/>
      <w:lang w:eastAsia="ru-RU"/>
    </w:rPr>
  </w:style>
  <w:style w:type="character" w:styleId="aff6">
    <w:name w:val="Strong"/>
    <w:basedOn w:val="a0"/>
    <w:uiPriority w:val="22"/>
    <w:qFormat/>
    <w:rsid w:val="007516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05620">
      <w:bodyDiv w:val="1"/>
      <w:marLeft w:val="0"/>
      <w:marRight w:val="0"/>
      <w:marTop w:val="0"/>
      <w:marBottom w:val="0"/>
      <w:divBdr>
        <w:top w:val="none" w:sz="0" w:space="0" w:color="auto"/>
        <w:left w:val="none" w:sz="0" w:space="0" w:color="auto"/>
        <w:bottom w:val="none" w:sz="0" w:space="0" w:color="auto"/>
        <w:right w:val="none" w:sz="0" w:space="0" w:color="auto"/>
      </w:divBdr>
    </w:div>
    <w:div w:id="230820553">
      <w:bodyDiv w:val="1"/>
      <w:marLeft w:val="0"/>
      <w:marRight w:val="0"/>
      <w:marTop w:val="0"/>
      <w:marBottom w:val="0"/>
      <w:divBdr>
        <w:top w:val="none" w:sz="0" w:space="0" w:color="auto"/>
        <w:left w:val="none" w:sz="0" w:space="0" w:color="auto"/>
        <w:bottom w:val="none" w:sz="0" w:space="0" w:color="auto"/>
        <w:right w:val="none" w:sz="0" w:space="0" w:color="auto"/>
      </w:divBdr>
    </w:div>
    <w:div w:id="268514352">
      <w:bodyDiv w:val="1"/>
      <w:marLeft w:val="0"/>
      <w:marRight w:val="0"/>
      <w:marTop w:val="0"/>
      <w:marBottom w:val="0"/>
      <w:divBdr>
        <w:top w:val="none" w:sz="0" w:space="0" w:color="auto"/>
        <w:left w:val="none" w:sz="0" w:space="0" w:color="auto"/>
        <w:bottom w:val="none" w:sz="0" w:space="0" w:color="auto"/>
        <w:right w:val="none" w:sz="0" w:space="0" w:color="auto"/>
      </w:divBdr>
    </w:div>
    <w:div w:id="524909427">
      <w:bodyDiv w:val="1"/>
      <w:marLeft w:val="0"/>
      <w:marRight w:val="0"/>
      <w:marTop w:val="0"/>
      <w:marBottom w:val="0"/>
      <w:divBdr>
        <w:top w:val="none" w:sz="0" w:space="0" w:color="auto"/>
        <w:left w:val="none" w:sz="0" w:space="0" w:color="auto"/>
        <w:bottom w:val="none" w:sz="0" w:space="0" w:color="auto"/>
        <w:right w:val="none" w:sz="0" w:space="0" w:color="auto"/>
      </w:divBdr>
    </w:div>
    <w:div w:id="891232500">
      <w:bodyDiv w:val="1"/>
      <w:marLeft w:val="0"/>
      <w:marRight w:val="0"/>
      <w:marTop w:val="0"/>
      <w:marBottom w:val="0"/>
      <w:divBdr>
        <w:top w:val="none" w:sz="0" w:space="0" w:color="auto"/>
        <w:left w:val="none" w:sz="0" w:space="0" w:color="auto"/>
        <w:bottom w:val="none" w:sz="0" w:space="0" w:color="auto"/>
        <w:right w:val="none" w:sz="0" w:space="0" w:color="auto"/>
      </w:divBdr>
    </w:div>
    <w:div w:id="1416511080">
      <w:bodyDiv w:val="1"/>
      <w:marLeft w:val="0"/>
      <w:marRight w:val="0"/>
      <w:marTop w:val="0"/>
      <w:marBottom w:val="0"/>
      <w:divBdr>
        <w:top w:val="none" w:sz="0" w:space="0" w:color="auto"/>
        <w:left w:val="none" w:sz="0" w:space="0" w:color="auto"/>
        <w:bottom w:val="none" w:sz="0" w:space="0" w:color="auto"/>
        <w:right w:val="none" w:sz="0" w:space="0" w:color="auto"/>
      </w:divBdr>
    </w:div>
    <w:div w:id="1428187518">
      <w:bodyDiv w:val="1"/>
      <w:marLeft w:val="0"/>
      <w:marRight w:val="0"/>
      <w:marTop w:val="0"/>
      <w:marBottom w:val="0"/>
      <w:divBdr>
        <w:top w:val="none" w:sz="0" w:space="0" w:color="auto"/>
        <w:left w:val="none" w:sz="0" w:space="0" w:color="auto"/>
        <w:bottom w:val="none" w:sz="0" w:space="0" w:color="auto"/>
        <w:right w:val="none" w:sz="0" w:space="0" w:color="auto"/>
      </w:divBdr>
    </w:div>
    <w:div w:id="179073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lenko.s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kids@mail.ru" TargetMode="External"/><Relationship Id="rId4" Type="http://schemas.openxmlformats.org/officeDocument/2006/relationships/settings" Target="settings.xml"/><Relationship Id="rId9" Type="http://schemas.openxmlformats.org/officeDocument/2006/relationships/hyperlink" Target="mailto:akid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6EEF-2E4B-4CF5-B7B1-D471BAC6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21</Pages>
  <Words>10188</Words>
  <Characters>58077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68129</CharactersWithSpaces>
  <SharedDoc>false</SharedDoc>
  <HLinks>
    <vt:vector size="90" baseType="variant">
      <vt:variant>
        <vt:i4>5439552</vt:i4>
      </vt:variant>
      <vt:variant>
        <vt:i4>42</vt:i4>
      </vt:variant>
      <vt:variant>
        <vt:i4>0</vt:i4>
      </vt:variant>
      <vt:variant>
        <vt:i4>5</vt:i4>
      </vt:variant>
      <vt:variant>
        <vt:lpwstr>http://artem-src.ru/998-novogodnee-prodolzhenie-aktsii-bezgranichnoe-detstvo</vt:lpwstr>
      </vt:variant>
      <vt:variant>
        <vt:lpwstr/>
      </vt:variant>
      <vt:variant>
        <vt:i4>5636174</vt:i4>
      </vt:variant>
      <vt:variant>
        <vt:i4>39</vt:i4>
      </vt:variant>
      <vt:variant>
        <vt:i4>0</vt:i4>
      </vt:variant>
      <vt:variant>
        <vt:i4>5</vt:i4>
      </vt:variant>
      <vt:variant>
        <vt:lpwstr>http://artem-src.ru/997-chudesnyj-syurpriz-novogodnee-razvlechenie-v-ramkakh-innovatsionnogo-proekta-dorogu-osilit-idushchij</vt:lpwstr>
      </vt:variant>
      <vt:variant>
        <vt:lpwstr/>
      </vt:variant>
      <vt:variant>
        <vt:i4>3932265</vt:i4>
      </vt:variant>
      <vt:variant>
        <vt:i4>36</vt:i4>
      </vt:variant>
      <vt:variant>
        <vt:i4>0</vt:i4>
      </vt:variant>
      <vt:variant>
        <vt:i4>5</vt:i4>
      </vt:variant>
      <vt:variant>
        <vt:lpwstr>http://artem-src.ru/985-chudesnyj-syurpriz-prazdnichnoe-shou-v-ramkakh-proekta-dorogu-osilit-idushchij</vt:lpwstr>
      </vt:variant>
      <vt:variant>
        <vt:lpwstr/>
      </vt:variant>
      <vt:variant>
        <vt:i4>5439552</vt:i4>
      </vt:variant>
      <vt:variant>
        <vt:i4>33</vt:i4>
      </vt:variant>
      <vt:variant>
        <vt:i4>0</vt:i4>
      </vt:variant>
      <vt:variant>
        <vt:i4>5</vt:i4>
      </vt:variant>
      <vt:variant>
        <vt:lpwstr>http://artem-src.ru/998-novogodnee-prodolzhenie-aktsii-bezgranichnoe-detstvo</vt:lpwstr>
      </vt:variant>
      <vt:variant>
        <vt:lpwstr/>
      </vt:variant>
      <vt:variant>
        <vt:i4>7864417</vt:i4>
      </vt:variant>
      <vt:variant>
        <vt:i4>30</vt:i4>
      </vt:variant>
      <vt:variant>
        <vt:i4>0</vt:i4>
      </vt:variant>
      <vt:variant>
        <vt:i4>5</vt:i4>
      </vt:variant>
      <vt:variant>
        <vt:lpwstr>http://artem-src.ru/984-bezgranichnoe-detstvo-sotsialno-orientirovannaya-aktsiya-v-ramkakh-proekta-dorogu-osilit-idushchij</vt:lpwstr>
      </vt:variant>
      <vt:variant>
        <vt:lpwstr/>
      </vt:variant>
      <vt:variant>
        <vt:i4>1114125</vt:i4>
      </vt:variant>
      <vt:variant>
        <vt:i4>27</vt:i4>
      </vt:variant>
      <vt:variant>
        <vt:i4>0</vt:i4>
      </vt:variant>
      <vt:variant>
        <vt:i4>5</vt:i4>
      </vt:variant>
      <vt:variant>
        <vt:lpwstr>http://artem-src.ru/974-domashnij-mikroreabilitatsionnyj-tsentr-novaya-forma-sotsialnogo-obsluzhivaniya-v-kgbuso-artjomovskij-srtsn-v-ramkakh-proekta-dorogu-osilit-idushchij</vt:lpwstr>
      </vt:variant>
      <vt:variant>
        <vt:lpwstr/>
      </vt:variant>
      <vt:variant>
        <vt:i4>3670069</vt:i4>
      </vt:variant>
      <vt:variant>
        <vt:i4>24</vt:i4>
      </vt:variant>
      <vt:variant>
        <vt:i4>0</vt:i4>
      </vt:variant>
      <vt:variant>
        <vt:i4>5</vt:i4>
      </vt:variant>
      <vt:variant>
        <vt:lpwstr>http://artem-src.ru/973-tajm-aut-dlya-roditelej-vyezdnoj-semejnyj-vykhodnoj-v-shkotovskom-munitsipalnom-rajone</vt:lpwstr>
      </vt:variant>
      <vt:variant>
        <vt:lpwstr/>
      </vt:variant>
      <vt:variant>
        <vt:i4>851977</vt:i4>
      </vt:variant>
      <vt:variant>
        <vt:i4>21</vt:i4>
      </vt:variant>
      <vt:variant>
        <vt:i4>0</vt:i4>
      </vt:variant>
      <vt:variant>
        <vt:i4>5</vt:i4>
      </vt:variant>
      <vt:variant>
        <vt:lpwstr>http://artem-src.ru/883-zasedanie-rabochej-gruppy-proekta-dorogu-osilit-idushchij</vt:lpwstr>
      </vt:variant>
      <vt:variant>
        <vt:lpwstr/>
      </vt:variant>
      <vt:variant>
        <vt:i4>3145784</vt:i4>
      </vt:variant>
      <vt:variant>
        <vt:i4>18</vt:i4>
      </vt:variant>
      <vt:variant>
        <vt:i4>0</vt:i4>
      </vt:variant>
      <vt:variant>
        <vt:i4>5</vt:i4>
      </vt:variant>
      <vt:variant>
        <vt:lpwstr>http://artem-src.ru/880-kanisterapiya-obshchenie-s-lyubovyu);-</vt:lpwstr>
      </vt:variant>
      <vt:variant>
        <vt:lpwstr/>
      </vt:variant>
      <vt:variant>
        <vt:i4>6750267</vt:i4>
      </vt:variant>
      <vt:variant>
        <vt:i4>15</vt:i4>
      </vt:variant>
      <vt:variant>
        <vt:i4>0</vt:i4>
      </vt:variant>
      <vt:variant>
        <vt:i4>5</vt:i4>
      </vt:variant>
      <vt:variant>
        <vt:lpwstr>http://artem-src.ru/876-prezentatsiya-infrastrukturnogo-proekta-dorogu-osilit-idushchij</vt:lpwstr>
      </vt:variant>
      <vt:variant>
        <vt:lpwstr/>
      </vt:variant>
      <vt:variant>
        <vt:i4>2556003</vt:i4>
      </vt:variant>
      <vt:variant>
        <vt:i4>12</vt:i4>
      </vt:variant>
      <vt:variant>
        <vt:i4>0</vt:i4>
      </vt:variant>
      <vt:variant>
        <vt:i4>5</vt:i4>
      </vt:variant>
      <vt:variant>
        <vt:lpwstr>http://artem-src.ru/804-informatsionnaya-kampaniya-proekta-dorogu-osilit-idushchij</vt:lpwstr>
      </vt:variant>
      <vt:variant>
        <vt:lpwstr/>
      </vt:variant>
      <vt:variant>
        <vt:i4>3801122</vt:i4>
      </vt:variant>
      <vt:variant>
        <vt:i4>9</vt:i4>
      </vt:variant>
      <vt:variant>
        <vt:i4>0</vt:i4>
      </vt:variant>
      <vt:variant>
        <vt:i4>5</vt:i4>
      </vt:variant>
      <vt:variant>
        <vt:lpwstr>http://культура-шкотовский.рф/b01/blog/dorogu-osilit-idushhij-rabota-s-semyami-vospityvayushhih-detej-s-invalidnostyu/</vt:lpwstr>
      </vt:variant>
      <vt:variant>
        <vt:lpwstr/>
      </vt:variant>
      <vt:variant>
        <vt:i4>4587642</vt:i4>
      </vt:variant>
      <vt:variant>
        <vt:i4>6</vt:i4>
      </vt:variant>
      <vt:variant>
        <vt:i4>0</vt:i4>
      </vt:variant>
      <vt:variant>
        <vt:i4>5</vt:i4>
      </vt:variant>
      <vt:variant>
        <vt:lpwstr>mailto:akids@mail.ru</vt:lpwstr>
      </vt:variant>
      <vt:variant>
        <vt:lpwstr/>
      </vt:variant>
      <vt:variant>
        <vt:i4>4587642</vt:i4>
      </vt:variant>
      <vt:variant>
        <vt:i4>3</vt:i4>
      </vt:variant>
      <vt:variant>
        <vt:i4>0</vt:i4>
      </vt:variant>
      <vt:variant>
        <vt:i4>5</vt:i4>
      </vt:variant>
      <vt:variant>
        <vt:lpwstr>mailto:akids@mail.ru</vt:lpwstr>
      </vt:variant>
      <vt:variant>
        <vt:lpwstr/>
      </vt:variant>
      <vt:variant>
        <vt:i4>4784163</vt:i4>
      </vt:variant>
      <vt:variant>
        <vt:i4>0</vt:i4>
      </vt:variant>
      <vt:variant>
        <vt:i4>0</vt:i4>
      </vt:variant>
      <vt:variant>
        <vt:i4>5</vt:i4>
      </vt:variant>
      <vt:variant>
        <vt:lpwstr>mailto:danilenko.sk@mail.ru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Бондаренко Ирина Николаевна</dc:creator>
  <cp:lastModifiedBy>3</cp:lastModifiedBy>
  <cp:revision>88</cp:revision>
  <cp:lastPrinted>2022-10-25T08:06:00Z</cp:lastPrinted>
  <dcterms:created xsi:type="dcterms:W3CDTF">2022-10-07T06:11:00Z</dcterms:created>
  <dcterms:modified xsi:type="dcterms:W3CDTF">2023-02-09T01:02:00Z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