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901" w:rsidRPr="00F15939" w:rsidRDefault="00876901" w:rsidP="00876901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F15939">
        <w:rPr>
          <w:b/>
          <w:sz w:val="28"/>
          <w:szCs w:val="28"/>
        </w:rPr>
        <w:t>Смета проекта</w:t>
      </w:r>
      <w:r w:rsidR="00C56B7D">
        <w:rPr>
          <w:b/>
          <w:sz w:val="28"/>
          <w:szCs w:val="28"/>
        </w:rPr>
        <w:t xml:space="preserve"> 2021 год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2041"/>
        <w:gridCol w:w="422"/>
        <w:gridCol w:w="1385"/>
        <w:gridCol w:w="856"/>
        <w:gridCol w:w="1004"/>
        <w:gridCol w:w="1348"/>
        <w:gridCol w:w="706"/>
        <w:gridCol w:w="882"/>
      </w:tblGrid>
      <w:tr w:rsidR="00876901" w:rsidRPr="00194C0F" w:rsidTr="00C70EF5">
        <w:trPr>
          <w:cantSplit/>
        </w:trPr>
        <w:tc>
          <w:tcPr>
            <w:tcW w:w="5000" w:type="pct"/>
            <w:gridSpan w:val="9"/>
          </w:tcPr>
          <w:p w:rsidR="00876901" w:rsidRPr="00194C0F" w:rsidRDefault="00876901" w:rsidP="00C70EF5">
            <w:pPr>
              <w:jc w:val="both"/>
              <w:rPr>
                <w:b/>
              </w:rPr>
            </w:pPr>
            <w:r w:rsidRPr="00194C0F">
              <w:rPr>
                <w:b/>
              </w:rPr>
              <w:t>1. Оплата труда исполнителей (в т.ч. штатных сотрудников и привлекаемых на договорной основе) проекта, включая уплату налога на доходы физических лиц и страховые взносы в федеральные внебюджетные фонды (тыс)</w:t>
            </w:r>
          </w:p>
        </w:tc>
      </w:tr>
      <w:tr w:rsidR="00876901" w:rsidRPr="007B3DAA" w:rsidTr="00C70EF5">
        <w:tc>
          <w:tcPr>
            <w:tcW w:w="375" w:type="pct"/>
            <w:vAlign w:val="center"/>
          </w:tcPr>
          <w:p w:rsidR="00876901" w:rsidRPr="007B3DAA" w:rsidRDefault="00876901" w:rsidP="00C70EF5">
            <w:pPr>
              <w:jc w:val="center"/>
            </w:pPr>
            <w:r w:rsidRPr="007B3DAA">
              <w:t>Кол-во</w:t>
            </w:r>
          </w:p>
        </w:tc>
        <w:tc>
          <w:tcPr>
            <w:tcW w:w="1092" w:type="pct"/>
            <w:vAlign w:val="center"/>
          </w:tcPr>
          <w:p w:rsidR="00876901" w:rsidRPr="007B3DAA" w:rsidRDefault="00876901" w:rsidP="00C70EF5">
            <w:pPr>
              <w:jc w:val="center"/>
            </w:pPr>
            <w:r w:rsidRPr="007B3DAA">
              <w:t>Должность в проекте</w:t>
            </w:r>
          </w:p>
        </w:tc>
        <w:tc>
          <w:tcPr>
            <w:tcW w:w="1425" w:type="pct"/>
            <w:gridSpan w:val="3"/>
            <w:vAlign w:val="center"/>
          </w:tcPr>
          <w:p w:rsidR="00876901" w:rsidRPr="007B3DAA" w:rsidRDefault="00876901" w:rsidP="00C70EF5">
            <w:pPr>
              <w:jc w:val="center"/>
            </w:pPr>
            <w:r w:rsidRPr="007B3DAA">
              <w:t>Функционал специалиста</w:t>
            </w:r>
          </w:p>
        </w:tc>
        <w:tc>
          <w:tcPr>
            <w:tcW w:w="537" w:type="pct"/>
            <w:vAlign w:val="center"/>
          </w:tcPr>
          <w:p w:rsidR="00876901" w:rsidRPr="007B3DAA" w:rsidRDefault="00876901" w:rsidP="00C70EF5">
            <w:pPr>
              <w:jc w:val="center"/>
            </w:pPr>
            <w:r w:rsidRPr="007B3DAA">
              <w:t>Оплата труда в месяц</w:t>
            </w:r>
          </w:p>
        </w:tc>
        <w:tc>
          <w:tcPr>
            <w:tcW w:w="1099" w:type="pct"/>
            <w:gridSpan w:val="2"/>
            <w:vAlign w:val="center"/>
          </w:tcPr>
          <w:p w:rsidR="00876901" w:rsidRPr="007B3DAA" w:rsidRDefault="00876901" w:rsidP="00C70EF5">
            <w:pPr>
              <w:jc w:val="center"/>
            </w:pPr>
            <w:r w:rsidRPr="007B3DAA">
              <w:t>Кол-во месяцев</w:t>
            </w:r>
          </w:p>
        </w:tc>
        <w:tc>
          <w:tcPr>
            <w:tcW w:w="472" w:type="pct"/>
            <w:vAlign w:val="center"/>
          </w:tcPr>
          <w:p w:rsidR="00876901" w:rsidRPr="007B3DAA" w:rsidRDefault="00876901" w:rsidP="00C70EF5">
            <w:pPr>
              <w:jc w:val="center"/>
            </w:pPr>
            <w:r w:rsidRPr="007B3DAA">
              <w:t>Итого</w:t>
            </w:r>
          </w:p>
        </w:tc>
      </w:tr>
      <w:tr w:rsidR="00876901" w:rsidRPr="007B3DAA" w:rsidTr="00C70EF5">
        <w:tc>
          <w:tcPr>
            <w:tcW w:w="375" w:type="pct"/>
            <w:vAlign w:val="center"/>
          </w:tcPr>
          <w:p w:rsidR="00876901" w:rsidRPr="007B3DAA" w:rsidRDefault="00876901" w:rsidP="00C70EF5">
            <w:r>
              <w:t>1</w:t>
            </w:r>
          </w:p>
        </w:tc>
        <w:tc>
          <w:tcPr>
            <w:tcW w:w="1092" w:type="pct"/>
            <w:vAlign w:val="center"/>
          </w:tcPr>
          <w:p w:rsidR="00876901" w:rsidRPr="007B3DAA" w:rsidRDefault="00876901" w:rsidP="00C70EF5">
            <w:pPr>
              <w:jc w:val="center"/>
            </w:pPr>
            <w:r w:rsidRPr="007B3DAA">
              <w:t>Заведующий</w:t>
            </w:r>
          </w:p>
        </w:tc>
        <w:tc>
          <w:tcPr>
            <w:tcW w:w="1425" w:type="pct"/>
            <w:gridSpan w:val="3"/>
          </w:tcPr>
          <w:p w:rsidR="00876901" w:rsidRPr="007B3DAA" w:rsidRDefault="00876901" w:rsidP="00C70EF5">
            <w:pPr>
              <w:tabs>
                <w:tab w:val="right" w:pos="9072"/>
              </w:tabs>
              <w:ind w:right="14"/>
              <w:textAlignment w:val="baseline"/>
              <w:rPr>
                <w:bCs/>
                <w:bdr w:val="none" w:sz="0" w:space="0" w:color="auto" w:frame="1"/>
              </w:rPr>
            </w:pPr>
            <w:r w:rsidRPr="007B3DAA">
              <w:rPr>
                <w:bCs/>
                <w:bdr w:val="none" w:sz="0" w:space="0" w:color="auto" w:frame="1"/>
              </w:rPr>
              <w:t>Создание материально-технической базы, медиатеки, си</w:t>
            </w:r>
            <w:r>
              <w:rPr>
                <w:bCs/>
                <w:bdr w:val="none" w:sz="0" w:space="0" w:color="auto" w:frame="1"/>
              </w:rPr>
              <w:t xml:space="preserve">стематическое обновление сайта. Разработка методических материалов. </w:t>
            </w:r>
            <w:r w:rsidRPr="007B3DAA">
              <w:rPr>
                <w:bCs/>
                <w:bdr w:val="none" w:sz="0" w:space="0" w:color="auto" w:frame="1"/>
              </w:rPr>
              <w:t>Консультации с родителями (законными представителями)</w:t>
            </w:r>
          </w:p>
        </w:tc>
        <w:tc>
          <w:tcPr>
            <w:tcW w:w="537" w:type="pct"/>
            <w:vAlign w:val="center"/>
          </w:tcPr>
          <w:p w:rsidR="00876901" w:rsidRPr="007B3DAA" w:rsidRDefault="00876901" w:rsidP="00C70EF5">
            <w:pPr>
              <w:jc w:val="center"/>
            </w:pPr>
            <w:r>
              <w:t>15,00</w:t>
            </w:r>
          </w:p>
        </w:tc>
        <w:tc>
          <w:tcPr>
            <w:tcW w:w="1099" w:type="pct"/>
            <w:gridSpan w:val="2"/>
            <w:vAlign w:val="center"/>
          </w:tcPr>
          <w:p w:rsidR="00876901" w:rsidRPr="007B3DAA" w:rsidRDefault="00876901" w:rsidP="00C70EF5">
            <w:pPr>
              <w:jc w:val="center"/>
            </w:pPr>
            <w:r>
              <w:t>6</w:t>
            </w:r>
          </w:p>
        </w:tc>
        <w:tc>
          <w:tcPr>
            <w:tcW w:w="472" w:type="pct"/>
            <w:vAlign w:val="center"/>
          </w:tcPr>
          <w:p w:rsidR="00876901" w:rsidRPr="007B3DAA" w:rsidRDefault="00876901" w:rsidP="00C70EF5">
            <w:pPr>
              <w:jc w:val="center"/>
            </w:pPr>
            <w:r>
              <w:t>90,00</w:t>
            </w:r>
          </w:p>
        </w:tc>
      </w:tr>
      <w:tr w:rsidR="00876901" w:rsidRPr="007B3DAA" w:rsidTr="00C70EF5">
        <w:tc>
          <w:tcPr>
            <w:tcW w:w="375" w:type="pct"/>
            <w:vAlign w:val="center"/>
          </w:tcPr>
          <w:p w:rsidR="00876901" w:rsidRPr="007B3DAA" w:rsidRDefault="00876901" w:rsidP="00C70EF5">
            <w:r>
              <w:t>2</w:t>
            </w:r>
          </w:p>
        </w:tc>
        <w:tc>
          <w:tcPr>
            <w:tcW w:w="1092" w:type="pct"/>
            <w:vAlign w:val="center"/>
          </w:tcPr>
          <w:p w:rsidR="00876901" w:rsidRPr="007B3DAA" w:rsidRDefault="00876901" w:rsidP="00C70EF5">
            <w:pPr>
              <w:jc w:val="center"/>
            </w:pPr>
            <w:r w:rsidRPr="007B3DAA">
              <w:t>Старший воспитатель</w:t>
            </w:r>
          </w:p>
        </w:tc>
        <w:tc>
          <w:tcPr>
            <w:tcW w:w="1425" w:type="pct"/>
            <w:gridSpan w:val="3"/>
          </w:tcPr>
          <w:p w:rsidR="00876901" w:rsidRPr="007B3DAA" w:rsidRDefault="00876901" w:rsidP="00C70EF5">
            <w:pPr>
              <w:tabs>
                <w:tab w:val="right" w:pos="9072"/>
              </w:tabs>
              <w:ind w:right="14"/>
              <w:textAlignment w:val="baseline"/>
              <w:rPr>
                <w:bCs/>
                <w:bdr w:val="none" w:sz="0" w:space="0" w:color="auto" w:frame="1"/>
              </w:rPr>
            </w:pPr>
            <w:r w:rsidRPr="007B3DAA">
              <w:rPr>
                <w:bCs/>
                <w:bdr w:val="none" w:sz="0" w:space="0" w:color="auto" w:frame="1"/>
              </w:rPr>
              <w:t xml:space="preserve">Разработка методических материалов, помощь в подготовке продуктов проекта. Создание информационной базы ДОУ, </w:t>
            </w:r>
            <w:proofErr w:type="gramStart"/>
            <w:r>
              <w:rPr>
                <w:bCs/>
                <w:bdr w:val="none" w:sz="0" w:space="0" w:color="auto" w:frame="1"/>
              </w:rPr>
              <w:t>и</w:t>
            </w:r>
            <w:r w:rsidRPr="007B3DAA">
              <w:rPr>
                <w:bCs/>
                <w:bdr w:val="none" w:sz="0" w:space="0" w:color="auto" w:frame="1"/>
              </w:rPr>
              <w:t>сследовательская  деятельность</w:t>
            </w:r>
            <w:proofErr w:type="gramEnd"/>
            <w:r w:rsidRPr="007B3DAA">
              <w:rPr>
                <w:bCs/>
                <w:bdr w:val="none" w:sz="0" w:space="0" w:color="auto" w:frame="1"/>
              </w:rPr>
              <w:t>. Консультации с родителями (законными представителями)</w:t>
            </w:r>
          </w:p>
        </w:tc>
        <w:tc>
          <w:tcPr>
            <w:tcW w:w="537" w:type="pct"/>
            <w:vAlign w:val="center"/>
          </w:tcPr>
          <w:p w:rsidR="00876901" w:rsidRPr="007B3DAA" w:rsidRDefault="00876901" w:rsidP="00C70EF5">
            <w:r>
              <w:t>1</w:t>
            </w:r>
            <w:r w:rsidRPr="007B3DAA">
              <w:t>5,00</w:t>
            </w:r>
          </w:p>
        </w:tc>
        <w:tc>
          <w:tcPr>
            <w:tcW w:w="1099" w:type="pct"/>
            <w:gridSpan w:val="2"/>
            <w:vAlign w:val="center"/>
          </w:tcPr>
          <w:p w:rsidR="00876901" w:rsidRPr="007B3DAA" w:rsidRDefault="00876901" w:rsidP="00C70EF5">
            <w:pPr>
              <w:jc w:val="center"/>
            </w:pPr>
            <w:r>
              <w:t>6</w:t>
            </w:r>
          </w:p>
        </w:tc>
        <w:tc>
          <w:tcPr>
            <w:tcW w:w="472" w:type="pct"/>
          </w:tcPr>
          <w:p w:rsidR="00876901" w:rsidRPr="007B3DAA" w:rsidRDefault="00876901" w:rsidP="00C70EF5">
            <w:pPr>
              <w:jc w:val="center"/>
            </w:pPr>
          </w:p>
          <w:p w:rsidR="00876901" w:rsidRPr="007B3DAA" w:rsidRDefault="00876901" w:rsidP="00C70EF5">
            <w:pPr>
              <w:jc w:val="center"/>
            </w:pPr>
          </w:p>
          <w:p w:rsidR="00876901" w:rsidRPr="007B3DAA" w:rsidRDefault="00876901" w:rsidP="00C70EF5">
            <w:pPr>
              <w:jc w:val="center"/>
            </w:pPr>
          </w:p>
          <w:p w:rsidR="00876901" w:rsidRPr="007B3DAA" w:rsidRDefault="00876901" w:rsidP="00C70EF5">
            <w:pPr>
              <w:jc w:val="center"/>
            </w:pPr>
          </w:p>
          <w:p w:rsidR="00876901" w:rsidRPr="007B3DAA" w:rsidRDefault="00876901" w:rsidP="00C70EF5">
            <w:pPr>
              <w:jc w:val="center"/>
            </w:pPr>
            <w:r>
              <w:t>90</w:t>
            </w:r>
            <w:r w:rsidRPr="007B3DAA">
              <w:t>,00</w:t>
            </w:r>
          </w:p>
        </w:tc>
      </w:tr>
      <w:tr w:rsidR="00876901" w:rsidRPr="007B3DAA" w:rsidTr="00C70EF5">
        <w:trPr>
          <w:trHeight w:val="274"/>
        </w:trPr>
        <w:tc>
          <w:tcPr>
            <w:tcW w:w="375" w:type="pct"/>
            <w:vAlign w:val="center"/>
          </w:tcPr>
          <w:p w:rsidR="00876901" w:rsidRPr="007B3DAA" w:rsidRDefault="00876901" w:rsidP="00C70EF5">
            <w:r>
              <w:t>3</w:t>
            </w:r>
          </w:p>
        </w:tc>
        <w:tc>
          <w:tcPr>
            <w:tcW w:w="1092" w:type="pct"/>
            <w:vAlign w:val="center"/>
          </w:tcPr>
          <w:p w:rsidR="00876901" w:rsidRPr="007B3DAA" w:rsidRDefault="00876901" w:rsidP="00C70EF5">
            <w:pPr>
              <w:jc w:val="center"/>
            </w:pPr>
            <w:r w:rsidRPr="007B3DAA">
              <w:t>Учитель-логопед</w:t>
            </w:r>
          </w:p>
        </w:tc>
        <w:tc>
          <w:tcPr>
            <w:tcW w:w="1425" w:type="pct"/>
            <w:gridSpan w:val="3"/>
          </w:tcPr>
          <w:p w:rsidR="00876901" w:rsidRPr="007B3DAA" w:rsidRDefault="00876901" w:rsidP="00C70EF5">
            <w:r>
              <w:t xml:space="preserve">Разработка методических материалов. </w:t>
            </w:r>
            <w:r w:rsidRPr="007B3DAA">
              <w:t>Создание обучающих занятий для дистанционной работы с детьми (4 раза в мес).</w:t>
            </w:r>
          </w:p>
          <w:p w:rsidR="00876901" w:rsidRPr="007B3DAA" w:rsidRDefault="00876901" w:rsidP="00C70EF5">
            <w:r w:rsidRPr="007B3DAA">
              <w:t>Консультации для родителей (законных представителей) (по запросу). Проведение коррекционных и развивающих занятий с детьми (4 раза в мес).</w:t>
            </w:r>
          </w:p>
          <w:p w:rsidR="00876901" w:rsidRPr="007B3DAA" w:rsidRDefault="00876901" w:rsidP="00C70EF5">
            <w:r w:rsidRPr="007B3DAA">
              <w:t xml:space="preserve">Просвещение родителей (законных представителей) (по запросу). </w:t>
            </w:r>
          </w:p>
        </w:tc>
        <w:tc>
          <w:tcPr>
            <w:tcW w:w="537" w:type="pct"/>
            <w:vAlign w:val="center"/>
          </w:tcPr>
          <w:p w:rsidR="00876901" w:rsidRPr="007B3DAA" w:rsidRDefault="00876901" w:rsidP="00C70EF5">
            <w:r>
              <w:t>15,00</w:t>
            </w:r>
          </w:p>
        </w:tc>
        <w:tc>
          <w:tcPr>
            <w:tcW w:w="1099" w:type="pct"/>
            <w:gridSpan w:val="2"/>
            <w:vAlign w:val="center"/>
          </w:tcPr>
          <w:p w:rsidR="00876901" w:rsidRPr="007B3DAA" w:rsidRDefault="00876901" w:rsidP="00C70EF5">
            <w:pPr>
              <w:jc w:val="center"/>
            </w:pPr>
            <w:r>
              <w:t>6</w:t>
            </w:r>
          </w:p>
        </w:tc>
        <w:tc>
          <w:tcPr>
            <w:tcW w:w="472" w:type="pct"/>
          </w:tcPr>
          <w:p w:rsidR="00876901" w:rsidRDefault="00876901" w:rsidP="00C70EF5">
            <w:pPr>
              <w:jc w:val="center"/>
            </w:pPr>
          </w:p>
          <w:p w:rsidR="00876901" w:rsidRDefault="00876901" w:rsidP="00C70EF5">
            <w:pPr>
              <w:jc w:val="center"/>
            </w:pPr>
          </w:p>
          <w:p w:rsidR="00876901" w:rsidRDefault="00876901" w:rsidP="00C70EF5">
            <w:pPr>
              <w:jc w:val="center"/>
            </w:pPr>
          </w:p>
          <w:p w:rsidR="00876901" w:rsidRDefault="00876901" w:rsidP="00C70EF5">
            <w:pPr>
              <w:jc w:val="center"/>
            </w:pPr>
          </w:p>
          <w:p w:rsidR="00876901" w:rsidRDefault="00876901" w:rsidP="00C70EF5">
            <w:pPr>
              <w:jc w:val="center"/>
            </w:pPr>
          </w:p>
          <w:p w:rsidR="00876901" w:rsidRDefault="00876901" w:rsidP="00C70EF5">
            <w:pPr>
              <w:jc w:val="center"/>
            </w:pPr>
          </w:p>
          <w:p w:rsidR="00876901" w:rsidRPr="007B3DAA" w:rsidRDefault="00876901" w:rsidP="00C70EF5">
            <w:pPr>
              <w:jc w:val="center"/>
            </w:pPr>
            <w:r>
              <w:t>90,00</w:t>
            </w:r>
          </w:p>
        </w:tc>
      </w:tr>
      <w:tr w:rsidR="00876901" w:rsidRPr="007B3DAA" w:rsidTr="00C70EF5">
        <w:tc>
          <w:tcPr>
            <w:tcW w:w="375" w:type="pct"/>
            <w:vAlign w:val="center"/>
          </w:tcPr>
          <w:p w:rsidR="00876901" w:rsidRPr="007B3DAA" w:rsidRDefault="00876901" w:rsidP="00C70EF5">
            <w:pPr>
              <w:jc w:val="center"/>
            </w:pPr>
          </w:p>
        </w:tc>
        <w:tc>
          <w:tcPr>
            <w:tcW w:w="1092" w:type="pct"/>
            <w:vAlign w:val="center"/>
          </w:tcPr>
          <w:p w:rsidR="00876901" w:rsidRPr="007B3DAA" w:rsidRDefault="00876901" w:rsidP="00C70EF5">
            <w:pPr>
              <w:jc w:val="center"/>
            </w:pPr>
            <w:r w:rsidRPr="007B3DAA">
              <w:t>Налоги на ФОТ, %</w:t>
            </w:r>
          </w:p>
        </w:tc>
        <w:tc>
          <w:tcPr>
            <w:tcW w:w="1425" w:type="pct"/>
            <w:gridSpan w:val="3"/>
            <w:vAlign w:val="center"/>
          </w:tcPr>
          <w:p w:rsidR="00876901" w:rsidRPr="007B3DAA" w:rsidRDefault="00876901" w:rsidP="00C70EF5">
            <w:pPr>
              <w:jc w:val="center"/>
            </w:pPr>
          </w:p>
        </w:tc>
        <w:tc>
          <w:tcPr>
            <w:tcW w:w="537" w:type="pct"/>
            <w:vAlign w:val="center"/>
          </w:tcPr>
          <w:p w:rsidR="00876901" w:rsidRPr="007B3DAA" w:rsidRDefault="00876901" w:rsidP="00C70EF5">
            <w:pPr>
              <w:jc w:val="center"/>
            </w:pPr>
            <w:r>
              <w:t>13,59</w:t>
            </w:r>
          </w:p>
        </w:tc>
        <w:tc>
          <w:tcPr>
            <w:tcW w:w="1099" w:type="pct"/>
            <w:gridSpan w:val="2"/>
            <w:vAlign w:val="center"/>
          </w:tcPr>
          <w:p w:rsidR="00876901" w:rsidRPr="007B3DAA" w:rsidRDefault="00876901" w:rsidP="00C70EF5">
            <w:pPr>
              <w:jc w:val="center"/>
            </w:pPr>
            <w:r>
              <w:t>6</w:t>
            </w:r>
          </w:p>
        </w:tc>
        <w:tc>
          <w:tcPr>
            <w:tcW w:w="472" w:type="pct"/>
          </w:tcPr>
          <w:p w:rsidR="00876901" w:rsidRPr="007B3DAA" w:rsidRDefault="00876901" w:rsidP="00C70EF5">
            <w:pPr>
              <w:jc w:val="center"/>
            </w:pPr>
            <w:r>
              <w:t>81,54</w:t>
            </w:r>
          </w:p>
        </w:tc>
      </w:tr>
      <w:tr w:rsidR="00876901" w:rsidRPr="007B3DAA" w:rsidTr="00C70EF5">
        <w:tc>
          <w:tcPr>
            <w:tcW w:w="375" w:type="pct"/>
          </w:tcPr>
          <w:p w:rsidR="00876901" w:rsidRPr="007B3DAA" w:rsidRDefault="00876901" w:rsidP="00C70EF5"/>
        </w:tc>
        <w:tc>
          <w:tcPr>
            <w:tcW w:w="1092" w:type="pct"/>
            <w:vAlign w:val="center"/>
          </w:tcPr>
          <w:p w:rsidR="00876901" w:rsidRPr="007B3DAA" w:rsidRDefault="00876901" w:rsidP="00C70EF5">
            <w:pPr>
              <w:jc w:val="center"/>
              <w:rPr>
                <w:b/>
              </w:rPr>
            </w:pPr>
            <w:r w:rsidRPr="007B3DAA">
              <w:rPr>
                <w:b/>
              </w:rPr>
              <w:t>Итого на оплату труда сотрудников</w:t>
            </w:r>
          </w:p>
        </w:tc>
        <w:tc>
          <w:tcPr>
            <w:tcW w:w="1425" w:type="pct"/>
            <w:gridSpan w:val="3"/>
            <w:vAlign w:val="center"/>
          </w:tcPr>
          <w:p w:rsidR="00876901" w:rsidRPr="007B3DAA" w:rsidRDefault="00876901" w:rsidP="00C70EF5">
            <w:pPr>
              <w:jc w:val="center"/>
            </w:pPr>
          </w:p>
        </w:tc>
        <w:tc>
          <w:tcPr>
            <w:tcW w:w="537" w:type="pct"/>
            <w:vAlign w:val="center"/>
          </w:tcPr>
          <w:p w:rsidR="00876901" w:rsidRPr="007B3DAA" w:rsidRDefault="00876901" w:rsidP="00C70EF5">
            <w:pPr>
              <w:jc w:val="center"/>
              <w:rPr>
                <w:b/>
              </w:rPr>
            </w:pPr>
            <w:r>
              <w:rPr>
                <w:b/>
              </w:rPr>
              <w:t>58,59</w:t>
            </w:r>
          </w:p>
        </w:tc>
        <w:tc>
          <w:tcPr>
            <w:tcW w:w="1099" w:type="pct"/>
            <w:gridSpan w:val="2"/>
            <w:vAlign w:val="center"/>
          </w:tcPr>
          <w:p w:rsidR="00876901" w:rsidRPr="007B3DAA" w:rsidRDefault="00876901" w:rsidP="00C70EF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2" w:type="pct"/>
          </w:tcPr>
          <w:p w:rsidR="00876901" w:rsidRPr="007B3DAA" w:rsidRDefault="00876901" w:rsidP="00C70EF5">
            <w:pPr>
              <w:jc w:val="center"/>
              <w:rPr>
                <w:b/>
              </w:rPr>
            </w:pPr>
          </w:p>
          <w:p w:rsidR="00876901" w:rsidRPr="007B3DAA" w:rsidRDefault="00876901" w:rsidP="00C70EF5">
            <w:pPr>
              <w:jc w:val="center"/>
              <w:rPr>
                <w:b/>
              </w:rPr>
            </w:pPr>
            <w:r>
              <w:rPr>
                <w:b/>
              </w:rPr>
              <w:t>351,54</w:t>
            </w:r>
          </w:p>
        </w:tc>
      </w:tr>
      <w:tr w:rsidR="00876901" w:rsidRPr="007B3DAA" w:rsidTr="00C70EF5">
        <w:tc>
          <w:tcPr>
            <w:tcW w:w="5000" w:type="pct"/>
            <w:gridSpan w:val="9"/>
          </w:tcPr>
          <w:p w:rsidR="00876901" w:rsidRPr="007B3DAA" w:rsidRDefault="00876901" w:rsidP="00C70EF5">
            <w:pPr>
              <w:rPr>
                <w:b/>
              </w:rPr>
            </w:pPr>
            <w:r w:rsidRPr="00194C0F">
              <w:rPr>
                <w:b/>
              </w:rPr>
              <w:t xml:space="preserve">2. Закупка работ (услуг) </w:t>
            </w:r>
          </w:p>
        </w:tc>
      </w:tr>
      <w:tr w:rsidR="00876901" w:rsidRPr="007B3DAA" w:rsidTr="00C70EF5">
        <w:tc>
          <w:tcPr>
            <w:tcW w:w="375" w:type="pct"/>
          </w:tcPr>
          <w:p w:rsidR="00876901" w:rsidRPr="007B3DAA" w:rsidRDefault="00876901" w:rsidP="00C70EF5"/>
        </w:tc>
        <w:tc>
          <w:tcPr>
            <w:tcW w:w="1092" w:type="pct"/>
            <w:vAlign w:val="center"/>
          </w:tcPr>
          <w:p w:rsidR="00876901" w:rsidRPr="00194C0F" w:rsidRDefault="00876901" w:rsidP="00C70EF5">
            <w:pPr>
              <w:jc w:val="center"/>
              <w:rPr>
                <w:b/>
              </w:rPr>
            </w:pPr>
            <w:r w:rsidRPr="00194C0F">
              <w:rPr>
                <w:b/>
              </w:rPr>
              <w:t>Наименование</w:t>
            </w:r>
          </w:p>
        </w:tc>
        <w:tc>
          <w:tcPr>
            <w:tcW w:w="1425" w:type="pct"/>
            <w:gridSpan w:val="3"/>
            <w:vAlign w:val="center"/>
          </w:tcPr>
          <w:p w:rsidR="00876901" w:rsidRPr="00194C0F" w:rsidRDefault="00876901" w:rsidP="00C70EF5">
            <w:pPr>
              <w:jc w:val="center"/>
              <w:rPr>
                <w:b/>
              </w:rPr>
            </w:pPr>
            <w:r w:rsidRPr="00194C0F">
              <w:rPr>
                <w:b/>
              </w:rPr>
              <w:t>Стоимость (тыс)</w:t>
            </w:r>
          </w:p>
        </w:tc>
        <w:tc>
          <w:tcPr>
            <w:tcW w:w="537" w:type="pct"/>
            <w:vAlign w:val="center"/>
          </w:tcPr>
          <w:p w:rsidR="00876901" w:rsidRPr="00194C0F" w:rsidRDefault="00876901" w:rsidP="00C70EF5">
            <w:pPr>
              <w:jc w:val="center"/>
              <w:rPr>
                <w:b/>
              </w:rPr>
            </w:pPr>
            <w:r w:rsidRPr="00194C0F">
              <w:rPr>
                <w:b/>
              </w:rPr>
              <w:t>Итого (тыс)</w:t>
            </w:r>
          </w:p>
        </w:tc>
        <w:tc>
          <w:tcPr>
            <w:tcW w:w="1571" w:type="pct"/>
            <w:gridSpan w:val="3"/>
            <w:vAlign w:val="center"/>
          </w:tcPr>
          <w:p w:rsidR="00876901" w:rsidRPr="007B3DAA" w:rsidRDefault="00876901" w:rsidP="00C70EF5">
            <w:pPr>
              <w:jc w:val="center"/>
              <w:rPr>
                <w:b/>
              </w:rPr>
            </w:pPr>
            <w:r w:rsidRPr="00194C0F">
              <w:rPr>
                <w:b/>
              </w:rPr>
              <w:t>Описание работы (услуги), в том числе длительность, качественные и количественные показатели</w:t>
            </w:r>
          </w:p>
        </w:tc>
      </w:tr>
      <w:tr w:rsidR="00876901" w:rsidRPr="007B3DAA" w:rsidTr="00C70EF5">
        <w:tc>
          <w:tcPr>
            <w:tcW w:w="375" w:type="pct"/>
          </w:tcPr>
          <w:p w:rsidR="00876901" w:rsidRPr="007B3DAA" w:rsidRDefault="00876901" w:rsidP="00C70EF5">
            <w:r>
              <w:t>1</w:t>
            </w:r>
          </w:p>
        </w:tc>
        <w:tc>
          <w:tcPr>
            <w:tcW w:w="1092" w:type="pct"/>
          </w:tcPr>
          <w:p w:rsidR="00876901" w:rsidRPr="00194C0F" w:rsidRDefault="00876901" w:rsidP="00C70EF5">
            <w:pPr>
              <w:rPr>
                <w:color w:val="000000"/>
              </w:rPr>
            </w:pPr>
            <w:r>
              <w:rPr>
                <w:color w:val="000000"/>
              </w:rPr>
              <w:t>Публикации в журналах, образовательных изданиях</w:t>
            </w:r>
          </w:p>
        </w:tc>
        <w:tc>
          <w:tcPr>
            <w:tcW w:w="1425" w:type="pct"/>
            <w:gridSpan w:val="3"/>
          </w:tcPr>
          <w:p w:rsidR="00876901" w:rsidRPr="00194C0F" w:rsidRDefault="00876901" w:rsidP="00C70EF5">
            <w:r>
              <w:t>5,00</w:t>
            </w:r>
          </w:p>
        </w:tc>
        <w:tc>
          <w:tcPr>
            <w:tcW w:w="537" w:type="pct"/>
          </w:tcPr>
          <w:p w:rsidR="00876901" w:rsidRPr="00194C0F" w:rsidRDefault="00876901" w:rsidP="00C70EF5">
            <w:r>
              <w:t>20,00</w:t>
            </w:r>
          </w:p>
        </w:tc>
        <w:tc>
          <w:tcPr>
            <w:tcW w:w="1571" w:type="pct"/>
            <w:gridSpan w:val="3"/>
          </w:tcPr>
          <w:p w:rsidR="00876901" w:rsidRPr="007B3DAA" w:rsidRDefault="00876901" w:rsidP="00C70EF5">
            <w:pPr>
              <w:jc w:val="center"/>
              <w:rPr>
                <w:b/>
              </w:rPr>
            </w:pPr>
            <w:r>
              <w:rPr>
                <w:color w:val="000000"/>
              </w:rPr>
              <w:t>Тиражирование опыта работы КЦ в периодических изданиях</w:t>
            </w:r>
          </w:p>
        </w:tc>
      </w:tr>
      <w:tr w:rsidR="00876901" w:rsidRPr="007B3DAA" w:rsidTr="00C70EF5">
        <w:tc>
          <w:tcPr>
            <w:tcW w:w="2892" w:type="pct"/>
            <w:gridSpan w:val="5"/>
          </w:tcPr>
          <w:p w:rsidR="00876901" w:rsidRPr="00194C0F" w:rsidRDefault="00876901" w:rsidP="00C70EF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37" w:type="pct"/>
            <w:vAlign w:val="center"/>
          </w:tcPr>
          <w:p w:rsidR="00876901" w:rsidRDefault="00876901" w:rsidP="00C70EF5">
            <w:pPr>
              <w:jc w:val="center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099" w:type="pct"/>
            <w:gridSpan w:val="2"/>
            <w:vAlign w:val="center"/>
          </w:tcPr>
          <w:p w:rsidR="00876901" w:rsidRDefault="00876901" w:rsidP="00C70EF5">
            <w:pPr>
              <w:jc w:val="center"/>
              <w:rPr>
                <w:b/>
              </w:rPr>
            </w:pPr>
          </w:p>
        </w:tc>
        <w:tc>
          <w:tcPr>
            <w:tcW w:w="472" w:type="pct"/>
          </w:tcPr>
          <w:p w:rsidR="00876901" w:rsidRPr="007B3DAA" w:rsidRDefault="00876901" w:rsidP="00C70EF5">
            <w:pPr>
              <w:jc w:val="center"/>
              <w:rPr>
                <w:b/>
              </w:rPr>
            </w:pPr>
          </w:p>
        </w:tc>
      </w:tr>
      <w:tr w:rsidR="00876901" w:rsidRPr="00194C0F" w:rsidTr="00C70EF5">
        <w:trPr>
          <w:cantSplit/>
        </w:trPr>
        <w:tc>
          <w:tcPr>
            <w:tcW w:w="5000" w:type="pct"/>
            <w:gridSpan w:val="9"/>
          </w:tcPr>
          <w:p w:rsidR="00876901" w:rsidRPr="00194C0F" w:rsidRDefault="00876901" w:rsidP="00C70EF5">
            <w:pPr>
              <w:rPr>
                <w:b/>
              </w:rPr>
            </w:pPr>
            <w:r>
              <w:rPr>
                <w:b/>
              </w:rPr>
              <w:t>3</w:t>
            </w:r>
            <w:r w:rsidRPr="00194C0F">
              <w:rPr>
                <w:b/>
              </w:rPr>
              <w:t xml:space="preserve">. Оборудование </w:t>
            </w:r>
          </w:p>
        </w:tc>
      </w:tr>
      <w:tr w:rsidR="00876901" w:rsidRPr="00194C0F" w:rsidTr="00C70EF5">
        <w:tc>
          <w:tcPr>
            <w:tcW w:w="1693" w:type="pct"/>
            <w:gridSpan w:val="3"/>
            <w:vAlign w:val="center"/>
          </w:tcPr>
          <w:p w:rsidR="00876901" w:rsidRPr="00194C0F" w:rsidRDefault="00876901" w:rsidP="00C70EF5">
            <w:pPr>
              <w:jc w:val="center"/>
              <w:rPr>
                <w:b/>
              </w:rPr>
            </w:pPr>
            <w:r w:rsidRPr="00194C0F">
              <w:rPr>
                <w:b/>
              </w:rPr>
              <w:t>Наименование</w:t>
            </w:r>
          </w:p>
        </w:tc>
        <w:tc>
          <w:tcPr>
            <w:tcW w:w="741" w:type="pct"/>
            <w:vAlign w:val="center"/>
          </w:tcPr>
          <w:p w:rsidR="00876901" w:rsidRPr="00194C0F" w:rsidRDefault="00876901" w:rsidP="00C70EF5">
            <w:pPr>
              <w:jc w:val="center"/>
              <w:rPr>
                <w:b/>
              </w:rPr>
            </w:pPr>
            <w:r w:rsidRPr="00194C0F">
              <w:rPr>
                <w:b/>
              </w:rPr>
              <w:t>Цена за единицу (тыс)</w:t>
            </w:r>
          </w:p>
        </w:tc>
        <w:tc>
          <w:tcPr>
            <w:tcW w:w="1716" w:type="pct"/>
            <w:gridSpan w:val="3"/>
            <w:vAlign w:val="center"/>
          </w:tcPr>
          <w:p w:rsidR="00876901" w:rsidRPr="00194C0F" w:rsidRDefault="00876901" w:rsidP="00C70EF5">
            <w:pPr>
              <w:jc w:val="center"/>
              <w:rPr>
                <w:b/>
              </w:rPr>
            </w:pPr>
            <w:r w:rsidRPr="00194C0F">
              <w:rPr>
                <w:b/>
              </w:rPr>
              <w:t>Количество</w:t>
            </w:r>
          </w:p>
        </w:tc>
        <w:tc>
          <w:tcPr>
            <w:tcW w:w="850" w:type="pct"/>
            <w:gridSpan w:val="2"/>
            <w:vAlign w:val="center"/>
          </w:tcPr>
          <w:p w:rsidR="00876901" w:rsidRPr="00194C0F" w:rsidRDefault="00876901" w:rsidP="00C70EF5">
            <w:pPr>
              <w:jc w:val="center"/>
              <w:rPr>
                <w:b/>
              </w:rPr>
            </w:pPr>
            <w:r w:rsidRPr="00194C0F">
              <w:rPr>
                <w:b/>
              </w:rPr>
              <w:t>Итого (тыс)</w:t>
            </w:r>
          </w:p>
        </w:tc>
      </w:tr>
      <w:tr w:rsidR="00876901" w:rsidRPr="00194C0F" w:rsidTr="00C70EF5">
        <w:tc>
          <w:tcPr>
            <w:tcW w:w="1693" w:type="pct"/>
            <w:gridSpan w:val="3"/>
            <w:shd w:val="clear" w:color="auto" w:fill="auto"/>
          </w:tcPr>
          <w:p w:rsidR="00876901" w:rsidRPr="007B3DAA" w:rsidRDefault="00876901" w:rsidP="00C70EF5">
            <w:pPr>
              <w:textAlignment w:val="center"/>
            </w:pPr>
            <w:r>
              <w:t>Компьютерный комплект (процессор, монитор, клавиатура, мышь, флеш-накопитель и пр.)</w:t>
            </w:r>
          </w:p>
        </w:tc>
        <w:tc>
          <w:tcPr>
            <w:tcW w:w="741" w:type="pct"/>
          </w:tcPr>
          <w:p w:rsidR="00876901" w:rsidRPr="00194C0F" w:rsidRDefault="00876901" w:rsidP="00C70EF5">
            <w:r>
              <w:t>74,23</w:t>
            </w:r>
          </w:p>
        </w:tc>
        <w:tc>
          <w:tcPr>
            <w:tcW w:w="1716" w:type="pct"/>
            <w:gridSpan w:val="3"/>
          </w:tcPr>
          <w:p w:rsidR="00876901" w:rsidRPr="00194C0F" w:rsidRDefault="00876901" w:rsidP="00C70EF5">
            <w:r>
              <w:t>2 комп.</w:t>
            </w:r>
          </w:p>
        </w:tc>
        <w:tc>
          <w:tcPr>
            <w:tcW w:w="850" w:type="pct"/>
            <w:gridSpan w:val="2"/>
          </w:tcPr>
          <w:p w:rsidR="00876901" w:rsidRPr="00194C0F" w:rsidRDefault="00876901" w:rsidP="00C70EF5">
            <w:r>
              <w:t>148,46</w:t>
            </w:r>
            <w:r w:rsidRPr="00194C0F">
              <w:t xml:space="preserve"> </w:t>
            </w:r>
          </w:p>
        </w:tc>
      </w:tr>
      <w:tr w:rsidR="00876901" w:rsidRPr="00194C0F" w:rsidTr="00C70EF5">
        <w:tc>
          <w:tcPr>
            <w:tcW w:w="1693" w:type="pct"/>
            <w:gridSpan w:val="3"/>
            <w:shd w:val="clear" w:color="auto" w:fill="auto"/>
          </w:tcPr>
          <w:p w:rsidR="00876901" w:rsidRDefault="00876901" w:rsidP="00C70EF5">
            <w:pPr>
              <w:textAlignment w:val="center"/>
            </w:pPr>
            <w:r>
              <w:t>Веб-камера</w:t>
            </w:r>
          </w:p>
        </w:tc>
        <w:tc>
          <w:tcPr>
            <w:tcW w:w="741" w:type="pct"/>
          </w:tcPr>
          <w:p w:rsidR="00876901" w:rsidRPr="00194C0F" w:rsidRDefault="00876901" w:rsidP="00C70EF5">
            <w:r>
              <w:t>5,0</w:t>
            </w:r>
          </w:p>
        </w:tc>
        <w:tc>
          <w:tcPr>
            <w:tcW w:w="1716" w:type="pct"/>
            <w:gridSpan w:val="3"/>
          </w:tcPr>
          <w:p w:rsidR="00876901" w:rsidRPr="00194C0F" w:rsidRDefault="00876901" w:rsidP="00C70EF5">
            <w:r>
              <w:t>2 шт.</w:t>
            </w:r>
          </w:p>
        </w:tc>
        <w:tc>
          <w:tcPr>
            <w:tcW w:w="850" w:type="pct"/>
            <w:gridSpan w:val="2"/>
          </w:tcPr>
          <w:p w:rsidR="00876901" w:rsidRPr="00194C0F" w:rsidRDefault="00876901" w:rsidP="00C70EF5">
            <w:r>
              <w:t>10</w:t>
            </w:r>
            <w:r w:rsidRPr="00194C0F">
              <w:t>,00</w:t>
            </w:r>
          </w:p>
        </w:tc>
      </w:tr>
      <w:tr w:rsidR="00876901" w:rsidRPr="00194C0F" w:rsidTr="00C70EF5">
        <w:tc>
          <w:tcPr>
            <w:tcW w:w="1693" w:type="pct"/>
            <w:gridSpan w:val="3"/>
            <w:shd w:val="clear" w:color="auto" w:fill="auto"/>
          </w:tcPr>
          <w:p w:rsidR="00876901" w:rsidRPr="005E5117" w:rsidRDefault="00876901" w:rsidP="00C70EF5">
            <w:pPr>
              <w:textAlignment w:val="center"/>
              <w:rPr>
                <w:lang w:val="en-US"/>
              </w:rPr>
            </w:pPr>
            <w:proofErr w:type="gramStart"/>
            <w:r>
              <w:t xml:space="preserve">Внешний </w:t>
            </w:r>
            <w:r>
              <w:rPr>
                <w:lang w:val="en-US"/>
              </w:rPr>
              <w:t xml:space="preserve"> HDD</w:t>
            </w:r>
            <w:proofErr w:type="gramEnd"/>
          </w:p>
        </w:tc>
        <w:tc>
          <w:tcPr>
            <w:tcW w:w="741" w:type="pct"/>
          </w:tcPr>
          <w:p w:rsidR="00876901" w:rsidRPr="00194C0F" w:rsidRDefault="00876901" w:rsidP="00C70EF5">
            <w:r>
              <w:t>1</w:t>
            </w:r>
            <w:r w:rsidRPr="00194C0F">
              <w:t>0</w:t>
            </w:r>
            <w:r>
              <w:t>,20</w:t>
            </w:r>
            <w:r w:rsidRPr="00194C0F">
              <w:t xml:space="preserve"> </w:t>
            </w:r>
          </w:p>
        </w:tc>
        <w:tc>
          <w:tcPr>
            <w:tcW w:w="1716" w:type="pct"/>
            <w:gridSpan w:val="3"/>
          </w:tcPr>
          <w:p w:rsidR="00876901" w:rsidRPr="00194C0F" w:rsidRDefault="00876901" w:rsidP="00C70EF5">
            <w:r w:rsidRPr="00194C0F">
              <w:t>1 шт</w:t>
            </w:r>
          </w:p>
        </w:tc>
        <w:tc>
          <w:tcPr>
            <w:tcW w:w="850" w:type="pct"/>
            <w:gridSpan w:val="2"/>
          </w:tcPr>
          <w:p w:rsidR="00876901" w:rsidRPr="00194C0F" w:rsidRDefault="00876901" w:rsidP="00C70EF5">
            <w:r>
              <w:t>1</w:t>
            </w:r>
            <w:r w:rsidRPr="00194C0F">
              <w:t>0</w:t>
            </w:r>
            <w:r>
              <w:t>,20</w:t>
            </w:r>
            <w:r w:rsidRPr="00194C0F">
              <w:t xml:space="preserve">  </w:t>
            </w:r>
          </w:p>
        </w:tc>
      </w:tr>
      <w:tr w:rsidR="00876901" w:rsidRPr="00194C0F" w:rsidTr="00C70EF5">
        <w:tc>
          <w:tcPr>
            <w:tcW w:w="1693" w:type="pct"/>
            <w:gridSpan w:val="3"/>
            <w:shd w:val="clear" w:color="auto" w:fill="auto"/>
          </w:tcPr>
          <w:p w:rsidR="00876901" w:rsidRDefault="00876901" w:rsidP="00C70EF5">
            <w:pPr>
              <w:textAlignment w:val="center"/>
            </w:pPr>
            <w:r>
              <w:t>Бумага для офисной техники</w:t>
            </w:r>
          </w:p>
        </w:tc>
        <w:tc>
          <w:tcPr>
            <w:tcW w:w="741" w:type="pct"/>
          </w:tcPr>
          <w:p w:rsidR="00876901" w:rsidRDefault="00876901" w:rsidP="00C70EF5">
            <w:r>
              <w:t>0,27</w:t>
            </w:r>
          </w:p>
        </w:tc>
        <w:tc>
          <w:tcPr>
            <w:tcW w:w="1716" w:type="pct"/>
            <w:gridSpan w:val="3"/>
          </w:tcPr>
          <w:p w:rsidR="00876901" w:rsidRPr="00194C0F" w:rsidRDefault="00876901" w:rsidP="00C70EF5">
            <w:r>
              <w:t>2 шт</w:t>
            </w:r>
          </w:p>
        </w:tc>
        <w:tc>
          <w:tcPr>
            <w:tcW w:w="850" w:type="pct"/>
            <w:gridSpan w:val="2"/>
          </w:tcPr>
          <w:p w:rsidR="00876901" w:rsidRDefault="00876901" w:rsidP="00C70EF5">
            <w:r>
              <w:t>0,54</w:t>
            </w:r>
          </w:p>
        </w:tc>
      </w:tr>
      <w:tr w:rsidR="00876901" w:rsidRPr="00194C0F" w:rsidTr="00C70EF5">
        <w:trPr>
          <w:cantSplit/>
        </w:trPr>
        <w:tc>
          <w:tcPr>
            <w:tcW w:w="4150" w:type="pct"/>
            <w:gridSpan w:val="7"/>
          </w:tcPr>
          <w:p w:rsidR="00876901" w:rsidRPr="00194C0F" w:rsidRDefault="00876901" w:rsidP="00C70EF5">
            <w:pPr>
              <w:rPr>
                <w:b/>
              </w:rPr>
            </w:pPr>
            <w:r w:rsidRPr="00194C0F">
              <w:rPr>
                <w:b/>
              </w:rPr>
              <w:t>Итого</w:t>
            </w:r>
          </w:p>
        </w:tc>
        <w:tc>
          <w:tcPr>
            <w:tcW w:w="850" w:type="pct"/>
            <w:gridSpan w:val="2"/>
          </w:tcPr>
          <w:p w:rsidR="00876901" w:rsidRPr="00194C0F" w:rsidRDefault="00876901" w:rsidP="00C70EF5">
            <w:pPr>
              <w:rPr>
                <w:b/>
              </w:rPr>
            </w:pPr>
            <w:r>
              <w:rPr>
                <w:b/>
              </w:rPr>
              <w:t>169,20</w:t>
            </w:r>
          </w:p>
        </w:tc>
      </w:tr>
    </w:tbl>
    <w:p w:rsidR="00876901" w:rsidRDefault="00876901" w:rsidP="00876901">
      <w:pPr>
        <w:rPr>
          <w:sz w:val="28"/>
          <w:szCs w:val="28"/>
        </w:rPr>
      </w:pPr>
    </w:p>
    <w:p w:rsidR="00876901" w:rsidRDefault="00876901" w:rsidP="00876901">
      <w:pPr>
        <w:rPr>
          <w:sz w:val="28"/>
          <w:szCs w:val="28"/>
        </w:rPr>
      </w:pPr>
    </w:p>
    <w:p w:rsidR="00876901" w:rsidRPr="00F15939" w:rsidRDefault="00876901" w:rsidP="00876901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8"/>
        <w:gridCol w:w="2697"/>
      </w:tblGrid>
      <w:tr w:rsidR="00876901" w:rsidRPr="00F15939" w:rsidTr="00C70EF5">
        <w:tc>
          <w:tcPr>
            <w:tcW w:w="3557" w:type="pct"/>
          </w:tcPr>
          <w:p w:rsidR="00876901" w:rsidRPr="00F15939" w:rsidRDefault="00876901" w:rsidP="00C70EF5">
            <w:pPr>
              <w:rPr>
                <w:b/>
                <w:bCs/>
                <w:sz w:val="28"/>
                <w:szCs w:val="28"/>
              </w:rPr>
            </w:pPr>
            <w:r w:rsidRPr="00F1593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43" w:type="pct"/>
          </w:tcPr>
          <w:p w:rsidR="00876901" w:rsidRPr="00F15939" w:rsidRDefault="00876901" w:rsidP="00C70E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540 741,14</w:t>
            </w:r>
          </w:p>
        </w:tc>
      </w:tr>
      <w:tr w:rsidR="00876901" w:rsidRPr="00F15939" w:rsidTr="00C70EF5">
        <w:tc>
          <w:tcPr>
            <w:tcW w:w="3557" w:type="pct"/>
          </w:tcPr>
          <w:p w:rsidR="00876901" w:rsidRPr="00F15939" w:rsidRDefault="00876901" w:rsidP="00C70EF5">
            <w:pPr>
              <w:ind w:left="708"/>
              <w:rPr>
                <w:b/>
                <w:bCs/>
                <w:i/>
                <w:sz w:val="28"/>
                <w:szCs w:val="28"/>
              </w:rPr>
            </w:pPr>
            <w:r w:rsidRPr="00F15939">
              <w:rPr>
                <w:b/>
                <w:bCs/>
                <w:i/>
                <w:sz w:val="28"/>
                <w:szCs w:val="28"/>
              </w:rPr>
              <w:t>в том числе</w:t>
            </w:r>
          </w:p>
        </w:tc>
        <w:tc>
          <w:tcPr>
            <w:tcW w:w="1443" w:type="pct"/>
          </w:tcPr>
          <w:p w:rsidR="00876901" w:rsidRPr="00F15939" w:rsidRDefault="00876901" w:rsidP="00C70EF5">
            <w:pPr>
              <w:rPr>
                <w:b/>
                <w:sz w:val="28"/>
                <w:szCs w:val="28"/>
              </w:rPr>
            </w:pPr>
          </w:p>
        </w:tc>
      </w:tr>
      <w:tr w:rsidR="00876901" w:rsidRPr="00F15939" w:rsidTr="00C70EF5">
        <w:tc>
          <w:tcPr>
            <w:tcW w:w="3557" w:type="pct"/>
            <w:vAlign w:val="center"/>
          </w:tcPr>
          <w:p w:rsidR="00876901" w:rsidRPr="00F15939" w:rsidRDefault="00876901" w:rsidP="00C70EF5">
            <w:pPr>
              <w:ind w:left="708"/>
              <w:rPr>
                <w:i/>
                <w:sz w:val="28"/>
                <w:szCs w:val="28"/>
              </w:rPr>
            </w:pPr>
            <w:r w:rsidRPr="00F15939">
              <w:rPr>
                <w:i/>
                <w:sz w:val="28"/>
                <w:szCs w:val="28"/>
              </w:rPr>
              <w:t>Федеральный бюджет (средства гранта)</w:t>
            </w:r>
          </w:p>
        </w:tc>
        <w:tc>
          <w:tcPr>
            <w:tcW w:w="1443" w:type="pct"/>
          </w:tcPr>
          <w:p w:rsidR="00876901" w:rsidRPr="00F15939" w:rsidRDefault="00876901" w:rsidP="00C70E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F15939">
              <w:rPr>
                <w:b/>
                <w:sz w:val="28"/>
                <w:szCs w:val="28"/>
              </w:rPr>
              <w:t xml:space="preserve">00,00 </w:t>
            </w:r>
          </w:p>
        </w:tc>
      </w:tr>
      <w:tr w:rsidR="00876901" w:rsidRPr="00F15939" w:rsidTr="00C70EF5">
        <w:tc>
          <w:tcPr>
            <w:tcW w:w="3557" w:type="pct"/>
            <w:vAlign w:val="center"/>
          </w:tcPr>
          <w:p w:rsidR="00876901" w:rsidRPr="00F15939" w:rsidRDefault="00876901" w:rsidP="00C70EF5">
            <w:pPr>
              <w:ind w:left="708"/>
              <w:rPr>
                <w:i/>
                <w:sz w:val="28"/>
                <w:szCs w:val="28"/>
              </w:rPr>
            </w:pPr>
            <w:r w:rsidRPr="00F15939">
              <w:rPr>
                <w:i/>
                <w:sz w:val="28"/>
                <w:szCs w:val="28"/>
              </w:rPr>
              <w:t>Средства бюджета субъекта Российской Федерации</w:t>
            </w:r>
          </w:p>
        </w:tc>
        <w:tc>
          <w:tcPr>
            <w:tcW w:w="1443" w:type="pct"/>
          </w:tcPr>
          <w:p w:rsidR="00876901" w:rsidRPr="00F15939" w:rsidRDefault="00876901" w:rsidP="00C70E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10 741,14</w:t>
            </w:r>
            <w:r w:rsidRPr="00F1593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76901" w:rsidRPr="00F15939" w:rsidTr="00C70EF5">
        <w:tc>
          <w:tcPr>
            <w:tcW w:w="3557" w:type="pct"/>
            <w:vAlign w:val="center"/>
          </w:tcPr>
          <w:p w:rsidR="00876901" w:rsidRPr="00F15939" w:rsidRDefault="00876901" w:rsidP="00C70EF5">
            <w:pPr>
              <w:ind w:left="708"/>
              <w:rPr>
                <w:i/>
                <w:sz w:val="28"/>
                <w:szCs w:val="28"/>
              </w:rPr>
            </w:pPr>
            <w:r w:rsidRPr="00F15939">
              <w:rPr>
                <w:i/>
                <w:sz w:val="28"/>
                <w:szCs w:val="28"/>
              </w:rPr>
              <w:t>Внебюджетные средства:</w:t>
            </w:r>
          </w:p>
        </w:tc>
        <w:tc>
          <w:tcPr>
            <w:tcW w:w="1443" w:type="pct"/>
          </w:tcPr>
          <w:p w:rsidR="00876901" w:rsidRPr="00F15939" w:rsidRDefault="00876901" w:rsidP="00C70E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15939">
              <w:rPr>
                <w:b/>
                <w:sz w:val="28"/>
                <w:szCs w:val="28"/>
              </w:rPr>
              <w:t xml:space="preserve">0,00 </w:t>
            </w:r>
          </w:p>
        </w:tc>
      </w:tr>
      <w:tr w:rsidR="00876901" w:rsidRPr="00F15939" w:rsidTr="00C70EF5">
        <w:tc>
          <w:tcPr>
            <w:tcW w:w="3557" w:type="pct"/>
            <w:vAlign w:val="center"/>
          </w:tcPr>
          <w:p w:rsidR="00876901" w:rsidRPr="00F15939" w:rsidRDefault="00876901" w:rsidP="00C70EF5">
            <w:pPr>
              <w:ind w:left="1416"/>
              <w:rPr>
                <w:i/>
                <w:sz w:val="28"/>
                <w:szCs w:val="28"/>
              </w:rPr>
            </w:pPr>
            <w:r w:rsidRPr="00F15939">
              <w:rPr>
                <w:i/>
                <w:sz w:val="28"/>
                <w:szCs w:val="28"/>
              </w:rPr>
              <w:t xml:space="preserve">в том числе </w:t>
            </w:r>
          </w:p>
          <w:p w:rsidR="00876901" w:rsidRPr="00F15939" w:rsidRDefault="00876901" w:rsidP="00C70EF5">
            <w:pPr>
              <w:ind w:left="1416"/>
              <w:rPr>
                <w:i/>
                <w:sz w:val="28"/>
                <w:szCs w:val="28"/>
              </w:rPr>
            </w:pPr>
            <w:r w:rsidRPr="00F15939">
              <w:rPr>
                <w:i/>
                <w:sz w:val="28"/>
                <w:szCs w:val="28"/>
              </w:rPr>
              <w:t>собственные средства организации</w:t>
            </w:r>
          </w:p>
        </w:tc>
        <w:tc>
          <w:tcPr>
            <w:tcW w:w="1443" w:type="pct"/>
          </w:tcPr>
          <w:p w:rsidR="00876901" w:rsidRPr="00F15939" w:rsidRDefault="00876901" w:rsidP="00C70E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15939">
              <w:rPr>
                <w:b/>
                <w:sz w:val="28"/>
                <w:szCs w:val="28"/>
              </w:rPr>
              <w:t xml:space="preserve">0,00 </w:t>
            </w:r>
          </w:p>
        </w:tc>
      </w:tr>
      <w:tr w:rsidR="00876901" w:rsidRPr="00F15939" w:rsidTr="00C70EF5">
        <w:tc>
          <w:tcPr>
            <w:tcW w:w="3557" w:type="pct"/>
            <w:vAlign w:val="center"/>
          </w:tcPr>
          <w:p w:rsidR="00876901" w:rsidRPr="00F15939" w:rsidRDefault="00876901" w:rsidP="00C70EF5">
            <w:pPr>
              <w:ind w:left="1416"/>
              <w:rPr>
                <w:i/>
                <w:sz w:val="28"/>
                <w:szCs w:val="28"/>
              </w:rPr>
            </w:pPr>
            <w:r w:rsidRPr="00F15939">
              <w:rPr>
                <w:i/>
                <w:sz w:val="28"/>
                <w:szCs w:val="28"/>
              </w:rPr>
              <w:t>привлеченные средства иных юридических и физических лиц</w:t>
            </w:r>
          </w:p>
        </w:tc>
        <w:tc>
          <w:tcPr>
            <w:tcW w:w="1443" w:type="pct"/>
          </w:tcPr>
          <w:p w:rsidR="00876901" w:rsidRPr="00F15939" w:rsidRDefault="00876901" w:rsidP="00C70EF5">
            <w:pPr>
              <w:rPr>
                <w:b/>
                <w:sz w:val="28"/>
                <w:szCs w:val="28"/>
              </w:rPr>
            </w:pPr>
            <w:r w:rsidRPr="00F15939">
              <w:rPr>
                <w:b/>
                <w:sz w:val="28"/>
                <w:szCs w:val="28"/>
              </w:rPr>
              <w:t>0,0</w:t>
            </w:r>
          </w:p>
        </w:tc>
      </w:tr>
    </w:tbl>
    <w:p w:rsidR="00F22286" w:rsidRPr="00F22286" w:rsidRDefault="00F22286" w:rsidP="00F22286">
      <w:pPr>
        <w:jc w:val="center"/>
      </w:pPr>
    </w:p>
    <w:sectPr w:rsidR="00F22286" w:rsidRPr="00F22286" w:rsidSect="00F2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6C1" w:rsidRDefault="00CB76C1" w:rsidP="00C7733E">
      <w:r>
        <w:separator/>
      </w:r>
    </w:p>
  </w:endnote>
  <w:endnote w:type="continuationSeparator" w:id="0">
    <w:p w:rsidR="00CB76C1" w:rsidRDefault="00CB76C1" w:rsidP="00C7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6C1" w:rsidRDefault="00CB76C1" w:rsidP="00C7733E">
      <w:r>
        <w:separator/>
      </w:r>
    </w:p>
  </w:footnote>
  <w:footnote w:type="continuationSeparator" w:id="0">
    <w:p w:rsidR="00CB76C1" w:rsidRDefault="00CB76C1" w:rsidP="00C7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F0A4A"/>
    <w:multiLevelType w:val="hybridMultilevel"/>
    <w:tmpl w:val="774896D6"/>
    <w:lvl w:ilvl="0" w:tplc="265E2C1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2B06CF4"/>
    <w:multiLevelType w:val="hybridMultilevel"/>
    <w:tmpl w:val="D17AD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E1418"/>
    <w:multiLevelType w:val="hybridMultilevel"/>
    <w:tmpl w:val="FC8E7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6806146"/>
    <w:multiLevelType w:val="hybridMultilevel"/>
    <w:tmpl w:val="68666CAE"/>
    <w:lvl w:ilvl="0" w:tplc="FAF88E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5E"/>
    <w:rsid w:val="0001799B"/>
    <w:rsid w:val="00031310"/>
    <w:rsid w:val="000442C0"/>
    <w:rsid w:val="00045A6B"/>
    <w:rsid w:val="000737F4"/>
    <w:rsid w:val="000B416D"/>
    <w:rsid w:val="000C01F3"/>
    <w:rsid w:val="000C0201"/>
    <w:rsid w:val="000E261E"/>
    <w:rsid w:val="00124118"/>
    <w:rsid w:val="00141F79"/>
    <w:rsid w:val="0016373E"/>
    <w:rsid w:val="00163CB6"/>
    <w:rsid w:val="00194092"/>
    <w:rsid w:val="0019427A"/>
    <w:rsid w:val="001B5EDD"/>
    <w:rsid w:val="001C04F8"/>
    <w:rsid w:val="00214E38"/>
    <w:rsid w:val="002248F5"/>
    <w:rsid w:val="002539BE"/>
    <w:rsid w:val="00283690"/>
    <w:rsid w:val="002D5FF5"/>
    <w:rsid w:val="002E267E"/>
    <w:rsid w:val="002F1A39"/>
    <w:rsid w:val="002F344C"/>
    <w:rsid w:val="00316D06"/>
    <w:rsid w:val="0035742C"/>
    <w:rsid w:val="00380080"/>
    <w:rsid w:val="003860A5"/>
    <w:rsid w:val="003A392E"/>
    <w:rsid w:val="003A72B1"/>
    <w:rsid w:val="004021D4"/>
    <w:rsid w:val="00427389"/>
    <w:rsid w:val="004416FC"/>
    <w:rsid w:val="0048145A"/>
    <w:rsid w:val="0049131B"/>
    <w:rsid w:val="004E1231"/>
    <w:rsid w:val="004E369B"/>
    <w:rsid w:val="004E4E97"/>
    <w:rsid w:val="00500F64"/>
    <w:rsid w:val="005710DE"/>
    <w:rsid w:val="00583469"/>
    <w:rsid w:val="005D1598"/>
    <w:rsid w:val="005E733F"/>
    <w:rsid w:val="005F3CFC"/>
    <w:rsid w:val="00600A22"/>
    <w:rsid w:val="00611F68"/>
    <w:rsid w:val="00667403"/>
    <w:rsid w:val="00696364"/>
    <w:rsid w:val="006F1874"/>
    <w:rsid w:val="007230F8"/>
    <w:rsid w:val="0076525F"/>
    <w:rsid w:val="007D5D33"/>
    <w:rsid w:val="007D775E"/>
    <w:rsid w:val="00813548"/>
    <w:rsid w:val="00820A51"/>
    <w:rsid w:val="00876901"/>
    <w:rsid w:val="008A1C6D"/>
    <w:rsid w:val="008D04FE"/>
    <w:rsid w:val="00935563"/>
    <w:rsid w:val="00970141"/>
    <w:rsid w:val="009863DA"/>
    <w:rsid w:val="009955CD"/>
    <w:rsid w:val="009A0808"/>
    <w:rsid w:val="009E16D1"/>
    <w:rsid w:val="00A41399"/>
    <w:rsid w:val="00A854D4"/>
    <w:rsid w:val="00B05152"/>
    <w:rsid w:val="00B13B66"/>
    <w:rsid w:val="00B15388"/>
    <w:rsid w:val="00B40A81"/>
    <w:rsid w:val="00B55741"/>
    <w:rsid w:val="00BB2FD9"/>
    <w:rsid w:val="00BB5A81"/>
    <w:rsid w:val="00C2573D"/>
    <w:rsid w:val="00C56B7D"/>
    <w:rsid w:val="00C60E27"/>
    <w:rsid w:val="00C7733E"/>
    <w:rsid w:val="00C819F4"/>
    <w:rsid w:val="00C81AD2"/>
    <w:rsid w:val="00CB76C1"/>
    <w:rsid w:val="00D317B6"/>
    <w:rsid w:val="00D40942"/>
    <w:rsid w:val="00DD3D7E"/>
    <w:rsid w:val="00E0407E"/>
    <w:rsid w:val="00E15EEB"/>
    <w:rsid w:val="00EC0B0A"/>
    <w:rsid w:val="00EF29D4"/>
    <w:rsid w:val="00F22286"/>
    <w:rsid w:val="00F42A2C"/>
    <w:rsid w:val="00F62CCF"/>
    <w:rsid w:val="00F7001B"/>
    <w:rsid w:val="00FA45D5"/>
    <w:rsid w:val="00FB1D77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3B77"/>
  <w15:docId w15:val="{96ABBFAE-452A-499E-93FD-01FD941D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1F7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75E"/>
    <w:pPr>
      <w:spacing w:after="0" w:line="240" w:lineRule="auto"/>
    </w:pPr>
  </w:style>
  <w:style w:type="table" w:styleId="a4">
    <w:name w:val="Table Grid"/>
    <w:basedOn w:val="a1"/>
    <w:uiPriority w:val="59"/>
    <w:rsid w:val="007D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2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20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77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7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773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7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773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7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99"/>
    <w:qFormat/>
    <w:rsid w:val="00316D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41F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uiPriority w:val="99"/>
    <w:rsid w:val="00F7001B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7230F8"/>
    <w:pPr>
      <w:suppressAutoHyphens/>
      <w:autoSpaceDN w:val="0"/>
      <w:spacing w:after="0" w:line="240" w:lineRule="auto"/>
      <w:textAlignment w:val="baseline"/>
    </w:pPr>
    <w:rPr>
      <w:rFonts w:ascii="Arial Unicode MS" w:eastAsia="Calibri" w:hAnsi="Arial Unicode MS" w:cs="Arial Unicode MS"/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7230F8"/>
    <w:pPr>
      <w:jc w:val="center"/>
    </w:pPr>
    <w:rPr>
      <w:sz w:val="32"/>
      <w:szCs w:val="32"/>
    </w:rPr>
  </w:style>
  <w:style w:type="character" w:customStyle="1" w:styleId="ac">
    <w:name w:val="Абзац списка Знак"/>
    <w:link w:val="ab"/>
    <w:uiPriority w:val="99"/>
    <w:locked/>
    <w:rsid w:val="007230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4BE2C-0F7E-4DA6-BC60-D1A065EF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Ворсина</cp:lastModifiedBy>
  <cp:revision>4</cp:revision>
  <cp:lastPrinted>2020-05-16T07:31:00Z</cp:lastPrinted>
  <dcterms:created xsi:type="dcterms:W3CDTF">2021-05-24T13:54:00Z</dcterms:created>
  <dcterms:modified xsi:type="dcterms:W3CDTF">2023-05-16T12:52:00Z</dcterms:modified>
</cp:coreProperties>
</file>