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2">
          <w:pPr>
            <w:spacing w:before="80" w:line="240" w:lineRule="auto"/>
            <w:ind w:left="0" w:firstLine="0"/>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w:instrText>
            <w:fldChar w:fldCharType="separate"/>
          </w:r>
          <w:hyperlink w:anchor="_keurij5l0yyn">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 Общая информация о практике</w:t>
            </w:r>
          </w:hyperlink>
          <w:r w:rsidDel="00000000" w:rsidR="00000000" w:rsidRPr="00000000">
            <w:rPr>
              <w:rtl w:val="0"/>
            </w:rPr>
          </w:r>
        </w:p>
        <w:p w:rsidR="00000000" w:rsidDel="00000000" w:rsidP="00000000" w:rsidRDefault="00000000" w:rsidRPr="00000000" w14:paraId="00000003">
          <w:pPr>
            <w:spacing w:before="60" w:line="240" w:lineRule="auto"/>
            <w:ind w:left="360" w:firstLine="0"/>
            <w:rPr>
              <w:color w:val="1155cc"/>
              <w:u w:val="single"/>
            </w:rPr>
          </w:pPr>
          <w:hyperlink w:anchor="_4nt5ddcsme2g">
            <w:r w:rsidDel="00000000" w:rsidR="00000000" w:rsidRPr="00000000">
              <w:rPr>
                <w:color w:val="1155cc"/>
                <w:u w:val="single"/>
                <w:rtl w:val="0"/>
              </w:rPr>
              <w:t xml:space="preserve">1.1 Название практики</w:t>
            </w:r>
          </w:hyperlink>
          <w:r w:rsidDel="00000000" w:rsidR="00000000" w:rsidRPr="00000000">
            <w:rPr>
              <w:rtl w:val="0"/>
            </w:rPr>
          </w:r>
        </w:p>
        <w:p w:rsidR="00000000" w:rsidDel="00000000" w:rsidP="00000000" w:rsidRDefault="00000000" w:rsidRPr="00000000" w14:paraId="00000004">
          <w:pPr>
            <w:spacing w:before="60" w:line="240" w:lineRule="auto"/>
            <w:ind w:left="360" w:firstLine="0"/>
            <w:rPr>
              <w:color w:val="1155cc"/>
              <w:u w:val="single"/>
            </w:rPr>
          </w:pPr>
          <w:hyperlink w:anchor="_cn27gonef8jt">
            <w:r w:rsidDel="00000000" w:rsidR="00000000" w:rsidRPr="00000000">
              <w:rPr>
                <w:color w:val="1155cc"/>
                <w:u w:val="single"/>
                <w:rtl w:val="0"/>
              </w:rPr>
              <w:t xml:space="preserve">1.2 Краткая аннотация</w:t>
            </w:r>
          </w:hyperlink>
          <w:r w:rsidDel="00000000" w:rsidR="00000000" w:rsidRPr="00000000">
            <w:rPr>
              <w:rtl w:val="0"/>
            </w:rPr>
          </w:r>
        </w:p>
        <w:p w:rsidR="00000000" w:rsidDel="00000000" w:rsidP="00000000" w:rsidRDefault="00000000" w:rsidRPr="00000000" w14:paraId="00000005">
          <w:pPr>
            <w:spacing w:before="60" w:line="240" w:lineRule="auto"/>
            <w:ind w:left="360" w:firstLine="0"/>
            <w:rPr>
              <w:color w:val="1155cc"/>
              <w:u w:val="single"/>
            </w:rPr>
          </w:pPr>
          <w:hyperlink w:anchor="_k8bz364hlpne">
            <w:r w:rsidDel="00000000" w:rsidR="00000000" w:rsidRPr="00000000">
              <w:rPr>
                <w:color w:val="1155cc"/>
                <w:u w:val="single"/>
                <w:rtl w:val="0"/>
              </w:rPr>
              <w:t xml:space="preserve">1.3 Кем, где и когда была первоначально разработана практика?</w:t>
            </w:r>
          </w:hyperlink>
          <w:r w:rsidDel="00000000" w:rsidR="00000000" w:rsidRPr="00000000">
            <w:rPr>
              <w:rtl w:val="0"/>
            </w:rPr>
          </w:r>
        </w:p>
        <w:p w:rsidR="00000000" w:rsidDel="00000000" w:rsidP="00000000" w:rsidRDefault="00000000" w:rsidRPr="00000000" w14:paraId="00000006">
          <w:pPr>
            <w:spacing w:before="60" w:line="240" w:lineRule="auto"/>
            <w:ind w:left="360" w:firstLine="0"/>
            <w:rPr>
              <w:color w:val="1155cc"/>
              <w:u w:val="single"/>
            </w:rPr>
          </w:pPr>
          <w:hyperlink w:anchor="_r46m578zm188">
            <w:r w:rsidDel="00000000" w:rsidR="00000000" w:rsidRPr="00000000">
              <w:rPr>
                <w:color w:val="1155cc"/>
                <w:u w:val="single"/>
                <w:rtl w:val="0"/>
              </w:rPr>
              <w:t xml:space="preserve">1.4 Где проходила реализация практики (страны, регионы, города, сёла и пр.)?</w:t>
            </w:r>
          </w:hyperlink>
          <w:r w:rsidDel="00000000" w:rsidR="00000000" w:rsidRPr="00000000">
            <w:rPr>
              <w:rtl w:val="0"/>
            </w:rPr>
          </w:r>
        </w:p>
        <w:p w:rsidR="00000000" w:rsidDel="00000000" w:rsidP="00000000" w:rsidRDefault="00000000" w:rsidRPr="00000000" w14:paraId="00000007">
          <w:pPr>
            <w:spacing w:before="60" w:line="240" w:lineRule="auto"/>
            <w:ind w:left="360" w:firstLine="0"/>
            <w:rPr>
              <w:color w:val="1155cc"/>
              <w:u w:val="single"/>
            </w:rPr>
          </w:pPr>
          <w:hyperlink w:anchor="_nmna2wlby460">
            <w:r w:rsidDel="00000000" w:rsidR="00000000" w:rsidRPr="00000000">
              <w:rPr>
                <w:color w:val="1155cc"/>
                <w:u w:val="single"/>
                <w:rtl w:val="0"/>
              </w:rPr>
              <w:t xml:space="preserve">1.5 Когда началась реализация практики? Когда закончилась реализация практики?</w:t>
            </w:r>
          </w:hyperlink>
          <w:r w:rsidDel="00000000" w:rsidR="00000000" w:rsidRPr="00000000">
            <w:rPr>
              <w:rtl w:val="0"/>
            </w:rPr>
          </w:r>
        </w:p>
        <w:p w:rsidR="00000000" w:rsidDel="00000000" w:rsidP="00000000" w:rsidRDefault="00000000" w:rsidRPr="00000000" w14:paraId="00000008">
          <w:pPr>
            <w:spacing w:before="60" w:line="240" w:lineRule="auto"/>
            <w:ind w:left="360" w:firstLine="0"/>
            <w:rPr>
              <w:color w:val="1155cc"/>
              <w:u w:val="single"/>
            </w:rPr>
          </w:pPr>
          <w:hyperlink w:anchor="_ljyrzdmqytd0">
            <w:r w:rsidDel="00000000" w:rsidR="00000000" w:rsidRPr="00000000">
              <w:rPr>
                <w:color w:val="1155cc"/>
                <w:u w:val="single"/>
                <w:rtl w:val="0"/>
              </w:rPr>
              <w:t xml:space="preserve">1.6. К какому типу можно отнести вашу практику: инновационная, пилотная, устоявшаяся?</w:t>
            </w:r>
          </w:hyperlink>
          <w:r w:rsidDel="00000000" w:rsidR="00000000" w:rsidRPr="00000000">
            <w:rPr>
              <w:rtl w:val="0"/>
            </w:rPr>
          </w:r>
        </w:p>
        <w:p w:rsidR="00000000" w:rsidDel="00000000" w:rsidP="00000000" w:rsidRDefault="00000000" w:rsidRPr="00000000" w14:paraId="00000009">
          <w:pPr>
            <w:spacing w:before="60" w:line="240" w:lineRule="auto"/>
            <w:ind w:left="360" w:firstLine="0"/>
            <w:rPr>
              <w:color w:val="1155cc"/>
              <w:u w:val="single"/>
            </w:rPr>
          </w:pPr>
          <w:hyperlink w:anchor="_844ryzoem01c">
            <w:r w:rsidDel="00000000" w:rsidR="00000000" w:rsidRPr="00000000">
              <w:rPr>
                <w:color w:val="1155cc"/>
                <w:u w:val="single"/>
                <w:rtl w:val="0"/>
              </w:rPr>
              <w:t xml:space="preserve">1.7 Существуют ли похожие практики?</w:t>
            </w:r>
          </w:hyperlink>
          <w:r w:rsidDel="00000000" w:rsidR="00000000" w:rsidRPr="00000000">
            <w:rPr>
              <w:rtl w:val="0"/>
            </w:rPr>
          </w:r>
        </w:p>
        <w:p w:rsidR="00000000" w:rsidDel="00000000" w:rsidP="00000000" w:rsidRDefault="00000000" w:rsidRPr="00000000" w14:paraId="0000000A">
          <w:pPr>
            <w:spacing w:before="200" w:line="240" w:lineRule="auto"/>
            <w:ind w:left="0" w:firstLine="0"/>
            <w:rPr>
              <w:color w:val="1155cc"/>
              <w:u w:val="single"/>
            </w:rPr>
          </w:pPr>
          <w:hyperlink w:anchor="_h0xxockxogrm">
            <w:r w:rsidDel="00000000" w:rsidR="00000000" w:rsidRPr="00000000">
              <w:rPr>
                <w:color w:val="1155cc"/>
                <w:u w:val="single"/>
                <w:rtl w:val="0"/>
              </w:rPr>
              <w:t xml:space="preserve">2. Описание практики</w:t>
            </w:r>
          </w:hyperlink>
          <w:r w:rsidDel="00000000" w:rsidR="00000000" w:rsidRPr="00000000">
            <w:rPr>
              <w:rtl w:val="0"/>
            </w:rPr>
          </w:r>
        </w:p>
        <w:p w:rsidR="00000000" w:rsidDel="00000000" w:rsidP="00000000" w:rsidRDefault="00000000" w:rsidRPr="00000000" w14:paraId="0000000B">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tf3c3q7f5tt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2.1 Ценности практики</w:t>
            </w:r>
          </w:hyperlink>
          <w:r w:rsidDel="00000000" w:rsidR="00000000" w:rsidRPr="00000000">
            <w:rPr>
              <w:rtl w:val="0"/>
            </w:rPr>
          </w:r>
        </w:p>
        <w:p w:rsidR="00000000" w:rsidDel="00000000" w:rsidP="00000000" w:rsidRDefault="00000000" w:rsidRPr="00000000" w14:paraId="0000000C">
          <w:pPr>
            <w:spacing w:before="60" w:line="240" w:lineRule="auto"/>
            <w:ind w:left="360" w:firstLine="0"/>
            <w:rPr>
              <w:color w:val="1155cc"/>
              <w:u w:val="single"/>
            </w:rPr>
          </w:pPr>
          <w:hyperlink w:anchor="_7m0mqha50g40">
            <w:r w:rsidDel="00000000" w:rsidR="00000000" w:rsidRPr="00000000">
              <w:rPr>
                <w:color w:val="1155cc"/>
                <w:u w:val="single"/>
                <w:rtl w:val="0"/>
              </w:rPr>
              <w:t xml:space="preserve">2.2 Благополучатели</w:t>
            </w:r>
          </w:hyperlink>
          <w:r w:rsidDel="00000000" w:rsidR="00000000" w:rsidRPr="00000000">
            <w:rPr>
              <w:rtl w:val="0"/>
            </w:rPr>
          </w:r>
        </w:p>
        <w:p w:rsidR="00000000" w:rsidDel="00000000" w:rsidP="00000000" w:rsidRDefault="00000000" w:rsidRPr="00000000" w14:paraId="0000000D">
          <w:pPr>
            <w:spacing w:before="60" w:line="240" w:lineRule="auto"/>
            <w:ind w:left="360" w:firstLine="0"/>
            <w:rPr>
              <w:color w:val="1155cc"/>
              <w:u w:val="single"/>
            </w:rPr>
          </w:pPr>
          <w:hyperlink w:anchor="_38yomhyvbs3o">
            <w:r w:rsidDel="00000000" w:rsidR="00000000" w:rsidRPr="00000000">
              <w:rPr>
                <w:color w:val="1155cc"/>
                <w:u w:val="single"/>
                <w:rtl w:val="0"/>
              </w:rPr>
              <w:t xml:space="preserve">2.3, 2.4, 2.5, 2.6, 2.7, 2.8 Проблемы и потребности благополучателей, Социальные результаты, Показатели, Деятельности, Факторы влияния</w:t>
            </w:r>
          </w:hyperlink>
          <w:r w:rsidDel="00000000" w:rsidR="00000000" w:rsidRPr="00000000">
            <w:rPr>
              <w:rtl w:val="0"/>
            </w:rPr>
          </w:r>
        </w:p>
        <w:p w:rsidR="00000000" w:rsidDel="00000000" w:rsidP="00000000" w:rsidRDefault="00000000" w:rsidRPr="00000000" w14:paraId="0000000E">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wnzvpxil8jpz">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2.9 Риски реализации практики</w:t>
            </w:r>
          </w:hyperlink>
          <w:r w:rsidDel="00000000" w:rsidR="00000000" w:rsidRPr="00000000">
            <w:rPr>
              <w:rtl w:val="0"/>
            </w:rPr>
          </w:r>
        </w:p>
        <w:p w:rsidR="00000000" w:rsidDel="00000000" w:rsidP="00000000" w:rsidRDefault="00000000" w:rsidRPr="00000000" w14:paraId="0000000F">
          <w:pPr>
            <w:spacing w:before="200" w:line="240" w:lineRule="auto"/>
            <w:ind w:left="0" w:firstLine="0"/>
            <w:rPr>
              <w:color w:val="1155cc"/>
              <w:u w:val="single"/>
            </w:rPr>
          </w:pPr>
          <w:hyperlink w:anchor="_2sl8xk4is6i">
            <w:r w:rsidDel="00000000" w:rsidR="00000000" w:rsidRPr="00000000">
              <w:rPr>
                <w:color w:val="1155cc"/>
                <w:u w:val="single"/>
                <w:rtl w:val="0"/>
              </w:rPr>
              <w:t xml:space="preserve">3. Регламентированность практики</w:t>
            </w:r>
          </w:hyperlink>
          <w:r w:rsidDel="00000000" w:rsidR="00000000" w:rsidRPr="00000000">
            <w:rPr>
              <w:rtl w:val="0"/>
            </w:rPr>
          </w:r>
        </w:p>
        <w:p w:rsidR="00000000" w:rsidDel="00000000" w:rsidP="00000000" w:rsidRDefault="00000000" w:rsidRPr="00000000" w14:paraId="00000010">
          <w:pPr>
            <w:spacing w:before="60" w:line="240" w:lineRule="auto"/>
            <w:ind w:left="360" w:firstLine="0"/>
            <w:rPr>
              <w:color w:val="1155cc"/>
              <w:u w:val="single"/>
            </w:rPr>
          </w:pPr>
          <w:hyperlink w:anchor="_btpw258szoq">
            <w:r w:rsidDel="00000000" w:rsidR="00000000" w:rsidRPr="00000000">
              <w:rPr>
                <w:color w:val="1155cc"/>
                <w:u w:val="single"/>
                <w:rtl w:val="0"/>
              </w:rPr>
              <w:t xml:space="preserve">3.1 В каких материалах представлено полное описание практики?</w:t>
            </w:r>
          </w:hyperlink>
          <w:r w:rsidDel="00000000" w:rsidR="00000000" w:rsidRPr="00000000">
            <w:rPr>
              <w:rtl w:val="0"/>
            </w:rPr>
          </w:r>
        </w:p>
        <w:p w:rsidR="00000000" w:rsidDel="00000000" w:rsidP="00000000" w:rsidRDefault="00000000" w:rsidRPr="00000000" w14:paraId="00000011">
          <w:pPr>
            <w:spacing w:before="60" w:line="240" w:lineRule="auto"/>
            <w:ind w:left="360" w:firstLine="0"/>
            <w:rPr>
              <w:color w:val="1155cc"/>
              <w:u w:val="single"/>
            </w:rPr>
          </w:pPr>
          <w:hyperlink w:anchor="_q3jkovpylghy">
            <w:r w:rsidDel="00000000" w:rsidR="00000000" w:rsidRPr="00000000">
              <w:rPr>
                <w:color w:val="1155cc"/>
                <w:u w:val="single"/>
                <w:rtl w:val="0"/>
              </w:rPr>
              <w:t xml:space="preserve">3.2 В какой степени данные материалы актуальны и востребованы?</w:t>
            </w:r>
          </w:hyperlink>
          <w:r w:rsidDel="00000000" w:rsidR="00000000" w:rsidRPr="00000000">
            <w:rPr>
              <w:rtl w:val="0"/>
            </w:rPr>
          </w:r>
        </w:p>
        <w:p w:rsidR="00000000" w:rsidDel="00000000" w:rsidP="00000000" w:rsidRDefault="00000000" w:rsidRPr="00000000" w14:paraId="00000012">
          <w:pPr>
            <w:spacing w:before="60" w:line="240" w:lineRule="auto"/>
            <w:ind w:left="360" w:firstLine="0"/>
            <w:rPr>
              <w:color w:val="1155cc"/>
              <w:u w:val="single"/>
            </w:rPr>
          </w:pPr>
          <w:hyperlink w:anchor="_cu4cy8a0tjl5">
            <w:r w:rsidDel="00000000" w:rsidR="00000000" w:rsidRPr="00000000">
              <w:rPr>
                <w:color w:val="1155cc"/>
                <w:u w:val="single"/>
                <w:rtl w:val="0"/>
              </w:rPr>
              <w:t xml:space="preserve">3.3 Какой минимальной базовой и дополнительной профессиональной подготовкой должны обладать исполнители практики?</w:t>
            </w:r>
          </w:hyperlink>
          <w:r w:rsidDel="00000000" w:rsidR="00000000" w:rsidRPr="00000000">
            <w:rPr>
              <w:rtl w:val="0"/>
            </w:rPr>
          </w:r>
        </w:p>
        <w:p w:rsidR="00000000" w:rsidDel="00000000" w:rsidP="00000000" w:rsidRDefault="00000000" w:rsidRPr="00000000" w14:paraId="00000013">
          <w:pPr>
            <w:spacing w:before="60" w:line="240" w:lineRule="auto"/>
            <w:ind w:left="360" w:firstLine="0"/>
            <w:rPr>
              <w:color w:val="1155cc"/>
              <w:u w:val="single"/>
            </w:rPr>
          </w:pPr>
          <w:hyperlink w:anchor="_h079oafhkvq3">
            <w:r w:rsidDel="00000000" w:rsidR="00000000" w:rsidRPr="00000000">
              <w:rPr>
                <w:color w:val="1155cc"/>
                <w:u w:val="single"/>
                <w:rtl w:val="0"/>
              </w:rPr>
              <w:t xml:space="preserve">3.4 Какие используются формы и методы обеспечения качества работы специалистов, реализующих практику?</w:t>
            </w:r>
          </w:hyperlink>
          <w:r w:rsidDel="00000000" w:rsidR="00000000" w:rsidRPr="00000000">
            <w:rPr>
              <w:rtl w:val="0"/>
            </w:rPr>
          </w:r>
        </w:p>
        <w:p w:rsidR="00000000" w:rsidDel="00000000" w:rsidP="00000000" w:rsidRDefault="00000000" w:rsidRPr="00000000" w14:paraId="00000014">
          <w:pPr>
            <w:spacing w:before="60" w:line="240" w:lineRule="auto"/>
            <w:ind w:left="360" w:firstLine="0"/>
            <w:rPr>
              <w:color w:val="1155cc"/>
              <w:u w:val="single"/>
            </w:rPr>
          </w:pPr>
          <w:hyperlink w:anchor="_hv5qv62hxuwi">
            <w:r w:rsidDel="00000000" w:rsidR="00000000" w:rsidRPr="00000000">
              <w:rPr>
                <w:color w:val="1155cc"/>
                <w:u w:val="single"/>
                <w:rtl w:val="0"/>
              </w:rPr>
              <w:t xml:space="preserve">3.5 Имеется ли методическое обеспечение профессиональных образовательных программ для специалистов?</w:t>
            </w:r>
          </w:hyperlink>
          <w:r w:rsidDel="00000000" w:rsidR="00000000" w:rsidRPr="00000000">
            <w:rPr>
              <w:rtl w:val="0"/>
            </w:rPr>
          </w:r>
        </w:p>
        <w:p w:rsidR="00000000" w:rsidDel="00000000" w:rsidP="00000000" w:rsidRDefault="00000000" w:rsidRPr="00000000" w14:paraId="00000015">
          <w:pPr>
            <w:spacing w:before="60" w:line="240" w:lineRule="auto"/>
            <w:ind w:left="360" w:firstLine="0"/>
            <w:rPr>
              <w:color w:val="1155cc"/>
              <w:u w:val="single"/>
            </w:rPr>
          </w:pPr>
          <w:hyperlink w:anchor="_ehblq6jgr5re">
            <w:r w:rsidDel="00000000" w:rsidR="00000000" w:rsidRPr="00000000">
              <w:rPr>
                <w:color w:val="1155cc"/>
                <w:u w:val="single"/>
                <w:rtl w:val="0"/>
              </w:rPr>
              <w:t xml:space="preserve">3.6 Каким образом регламентируются действия специалистов в области возможного негативного влияния и рисков практики?</w:t>
            </w:r>
          </w:hyperlink>
          <w:r w:rsidDel="00000000" w:rsidR="00000000" w:rsidRPr="00000000">
            <w:rPr>
              <w:rtl w:val="0"/>
            </w:rPr>
          </w:r>
        </w:p>
        <w:p w:rsidR="00000000" w:rsidDel="00000000" w:rsidP="00000000" w:rsidRDefault="00000000" w:rsidRPr="00000000" w14:paraId="00000016">
          <w:pPr>
            <w:spacing w:before="200" w:line="240" w:lineRule="auto"/>
            <w:ind w:left="0" w:firstLine="0"/>
            <w:rPr>
              <w:color w:val="1155cc"/>
              <w:u w:val="single"/>
            </w:rPr>
          </w:pPr>
          <w:hyperlink w:anchor="_xebhpgbav1f3">
            <w:r w:rsidDel="00000000" w:rsidR="00000000" w:rsidRPr="00000000">
              <w:rPr>
                <w:color w:val="1155cc"/>
                <w:u w:val="single"/>
                <w:rtl w:val="0"/>
              </w:rPr>
              <w:t xml:space="preserve">3.7 Какие есть расхождения между существующими регламентами и их реализацией?</w:t>
            </w:r>
          </w:hyperlink>
          <w:r w:rsidDel="00000000" w:rsidR="00000000" w:rsidRPr="00000000">
            <w:rPr>
              <w:rtl w:val="0"/>
            </w:rPr>
          </w:r>
        </w:p>
        <w:p w:rsidR="00000000" w:rsidDel="00000000" w:rsidP="00000000" w:rsidRDefault="00000000" w:rsidRPr="00000000" w14:paraId="00000017">
          <w:pPr>
            <w:spacing w:before="200" w:line="240" w:lineRule="auto"/>
            <w:ind w:left="0" w:firstLine="0"/>
            <w:rPr>
              <w:color w:val="1155cc"/>
              <w:u w:val="single"/>
            </w:rPr>
          </w:pPr>
          <w:hyperlink w:anchor="_e4n676n3ddlq">
            <w:r w:rsidDel="00000000" w:rsidR="00000000" w:rsidRPr="00000000">
              <w:rPr>
                <w:color w:val="1155cc"/>
                <w:u w:val="single"/>
                <w:rtl w:val="0"/>
              </w:rPr>
              <w:t xml:space="preserve">4. Обоснованность практики</w:t>
            </w:r>
          </w:hyperlink>
          <w:r w:rsidDel="00000000" w:rsidR="00000000" w:rsidRPr="00000000">
            <w:rPr>
              <w:rtl w:val="0"/>
            </w:rPr>
          </w:r>
        </w:p>
        <w:p w:rsidR="00000000" w:rsidDel="00000000" w:rsidP="00000000" w:rsidRDefault="00000000" w:rsidRPr="00000000" w14:paraId="00000018">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p2e651ngy8pb">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4.1 Каким образом практика обоснована с точки зрения интересов и потребностей благополучателей?</w:t>
            </w:r>
          </w:hyperlink>
          <w:r w:rsidDel="00000000" w:rsidR="00000000" w:rsidRPr="00000000">
            <w:rPr>
              <w:rtl w:val="0"/>
            </w:rPr>
          </w:r>
        </w:p>
        <w:p w:rsidR="00000000" w:rsidDel="00000000" w:rsidP="00000000" w:rsidRDefault="00000000" w:rsidRPr="00000000" w14:paraId="00000019">
          <w:pPr>
            <w:spacing w:before="60" w:line="240" w:lineRule="auto"/>
            <w:ind w:left="360" w:firstLine="0"/>
            <w:rPr>
              <w:color w:val="1155cc"/>
              <w:u w:val="single"/>
            </w:rPr>
          </w:pPr>
          <w:hyperlink w:anchor="_bl50q4y3fab8">
            <w:r w:rsidDel="00000000" w:rsidR="00000000" w:rsidRPr="00000000">
              <w:rPr>
                <w:color w:val="1155cc"/>
                <w:u w:val="single"/>
                <w:rtl w:val="0"/>
              </w:rPr>
              <w:t xml:space="preserve">4.2 Какие есть данные, подтверждающие обоснованность применения практики с точки зрения профессионального опыта и экспертизы?</w:t>
            </w:r>
          </w:hyperlink>
          <w:r w:rsidDel="00000000" w:rsidR="00000000" w:rsidRPr="00000000">
            <w:rPr>
              <w:rtl w:val="0"/>
            </w:rPr>
          </w:r>
        </w:p>
        <w:p w:rsidR="00000000" w:rsidDel="00000000" w:rsidP="00000000" w:rsidRDefault="00000000" w:rsidRPr="00000000" w14:paraId="0000001A">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lt3ol7vmssfh">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4.3 Какие научные теории, результаты научных или прикладных исследований подтверждают обоснованность применения практики для благополучателей практики?</w:t>
            </w:r>
          </w:hyperlink>
          <w:r w:rsidDel="00000000" w:rsidR="00000000" w:rsidRPr="00000000">
            <w:rPr>
              <w:rtl w:val="0"/>
            </w:rPr>
          </w:r>
        </w:p>
        <w:p w:rsidR="00000000" w:rsidDel="00000000" w:rsidP="00000000" w:rsidRDefault="00000000" w:rsidRPr="00000000" w14:paraId="0000001B">
          <w:pPr>
            <w:spacing w:before="200" w:line="240" w:lineRule="auto"/>
            <w:ind w:left="0" w:firstLine="0"/>
            <w:rPr>
              <w:color w:val="1155cc"/>
              <w:u w:val="single"/>
            </w:rPr>
          </w:pPr>
          <w:hyperlink w:anchor="_vuu8dzxdtmfc">
            <w:r w:rsidDel="00000000" w:rsidR="00000000" w:rsidRPr="00000000">
              <w:rPr>
                <w:color w:val="1155cc"/>
                <w:u w:val="single"/>
                <w:rtl w:val="0"/>
              </w:rPr>
              <w:t xml:space="preserve">5. Данные о достижении социальных результатов и влиянии практики</w:t>
            </w:r>
          </w:hyperlink>
          <w:r w:rsidDel="00000000" w:rsidR="00000000" w:rsidRPr="00000000">
            <w:rPr>
              <w:rtl w:val="0"/>
            </w:rPr>
          </w:r>
        </w:p>
        <w:p w:rsidR="00000000" w:rsidDel="00000000" w:rsidP="00000000" w:rsidRDefault="00000000" w:rsidRPr="00000000" w14:paraId="0000001C">
          <w:pPr>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c2ilirvk3igi">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5.1 Какие позитивные изменения произошли в ситуации благополучателей благодаря применению практики?</w:t>
            </w:r>
          </w:hyperlink>
          <w:r w:rsidDel="00000000" w:rsidR="00000000" w:rsidRPr="00000000">
            <w:rPr>
              <w:rtl w:val="0"/>
            </w:rPr>
          </w:r>
        </w:p>
        <w:p w:rsidR="00000000" w:rsidDel="00000000" w:rsidP="00000000" w:rsidRDefault="00000000" w:rsidRPr="00000000" w14:paraId="0000001D">
          <w:pPr>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5tkhsc1fwp4h">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Воспитанники детских домов и дети из кризисных семей</w:t>
            </w:r>
          </w:hyperlink>
          <w:r w:rsidDel="00000000" w:rsidR="00000000" w:rsidRPr="00000000">
            <w:rPr>
              <w:rtl w:val="0"/>
            </w:rPr>
          </w:r>
        </w:p>
        <w:p w:rsidR="00000000" w:rsidDel="00000000" w:rsidP="00000000" w:rsidRDefault="00000000" w:rsidRPr="00000000" w14:paraId="0000001E">
          <w:pPr>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k3yymw69s7a">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Социальный результат 1: Образовательное неравенство компенсировано</w:t>
            </w:r>
          </w:hyperlink>
          <w:r w:rsidDel="00000000" w:rsidR="00000000" w:rsidRPr="00000000">
            <w:rPr>
              <w:rtl w:val="0"/>
            </w:rPr>
          </w:r>
        </w:p>
        <w:p w:rsidR="00000000" w:rsidDel="00000000" w:rsidP="00000000" w:rsidRDefault="00000000" w:rsidRPr="00000000" w14:paraId="0000001F">
          <w:pPr>
            <w:spacing w:before="60" w:line="240" w:lineRule="auto"/>
            <w:ind w:left="1080" w:firstLine="0"/>
            <w:rPr>
              <w:color w:val="1155cc"/>
              <w:u w:val="single"/>
            </w:rPr>
          </w:pPr>
          <w:hyperlink w:anchor="_ax0a4qerbjng">
            <w:r w:rsidDel="00000000" w:rsidR="00000000" w:rsidRPr="00000000">
              <w:rPr>
                <w:color w:val="1155cc"/>
                <w:u w:val="single"/>
                <w:rtl w:val="0"/>
              </w:rPr>
              <w:t xml:space="preserve">Социальный результат 2: Открыт доступ к более престижным образовательным траекториям</w:t>
            </w:r>
          </w:hyperlink>
          <w:r w:rsidDel="00000000" w:rsidR="00000000" w:rsidRPr="00000000">
            <w:rPr>
              <w:rtl w:val="0"/>
            </w:rPr>
          </w:r>
        </w:p>
        <w:p w:rsidR="00000000" w:rsidDel="00000000" w:rsidP="00000000" w:rsidRDefault="00000000" w:rsidRPr="00000000" w14:paraId="00000020">
          <w:pPr>
            <w:spacing w:before="60" w:line="240" w:lineRule="auto"/>
            <w:ind w:left="1080" w:firstLine="0"/>
            <w:rPr>
              <w:color w:val="1155cc"/>
              <w:u w:val="single"/>
            </w:rPr>
          </w:pPr>
          <w:hyperlink w:anchor="_ffvsgmdz62v4">
            <w:r w:rsidDel="00000000" w:rsidR="00000000" w:rsidRPr="00000000">
              <w:rPr>
                <w:color w:val="1155cc"/>
                <w:u w:val="single"/>
                <w:rtl w:val="0"/>
              </w:rPr>
              <w:t xml:space="preserve">Социальный результат 3: Повышение образовательной мотивации</w:t>
            </w:r>
          </w:hyperlink>
          <w:r w:rsidDel="00000000" w:rsidR="00000000" w:rsidRPr="00000000">
            <w:rPr>
              <w:rtl w:val="0"/>
            </w:rPr>
          </w:r>
        </w:p>
        <w:p w:rsidR="00000000" w:rsidDel="00000000" w:rsidP="00000000" w:rsidRDefault="00000000" w:rsidRPr="00000000" w14:paraId="00000021">
          <w:pPr>
            <w:spacing w:before="60" w:line="240" w:lineRule="auto"/>
            <w:ind w:left="720" w:firstLine="0"/>
            <w:rPr>
              <w:color w:val="1155cc"/>
              <w:u w:val="single"/>
            </w:rPr>
          </w:pPr>
          <w:hyperlink w:anchor="_vwzkfvoe53by">
            <w:r w:rsidDel="00000000" w:rsidR="00000000" w:rsidRPr="00000000">
              <w:rPr>
                <w:color w:val="1155cc"/>
                <w:u w:val="single"/>
                <w:rtl w:val="0"/>
              </w:rPr>
              <w:t xml:space="preserve">Выпускники детских домов</w:t>
            </w:r>
          </w:hyperlink>
          <w:r w:rsidDel="00000000" w:rsidR="00000000" w:rsidRPr="00000000">
            <w:rPr>
              <w:rtl w:val="0"/>
            </w:rPr>
          </w:r>
        </w:p>
        <w:p w:rsidR="00000000" w:rsidDel="00000000" w:rsidP="00000000" w:rsidRDefault="00000000" w:rsidRPr="00000000" w14:paraId="00000022">
          <w:pPr>
            <w:spacing w:before="60" w:line="240" w:lineRule="auto"/>
            <w:ind w:left="1080" w:firstLine="0"/>
            <w:rPr>
              <w:color w:val="1155cc"/>
              <w:u w:val="single"/>
            </w:rPr>
          </w:pPr>
          <w:hyperlink w:anchor="_83baf1s3g895">
            <w:r w:rsidDel="00000000" w:rsidR="00000000" w:rsidRPr="00000000">
              <w:rPr>
                <w:color w:val="1155cc"/>
                <w:u w:val="single"/>
                <w:rtl w:val="0"/>
              </w:rPr>
              <w:t xml:space="preserve">Социальный результат 1: Успеваемость находится на высоком уровне, студенту не грозит отчисление</w:t>
            </w:r>
          </w:hyperlink>
          <w:r w:rsidDel="00000000" w:rsidR="00000000" w:rsidRPr="00000000">
            <w:rPr>
              <w:rtl w:val="0"/>
            </w:rPr>
          </w:r>
        </w:p>
        <w:p w:rsidR="00000000" w:rsidDel="00000000" w:rsidP="00000000" w:rsidRDefault="00000000" w:rsidRPr="00000000" w14:paraId="00000023">
          <w:pPr>
            <w:spacing w:before="60" w:line="240" w:lineRule="auto"/>
            <w:ind w:left="1080" w:firstLine="0"/>
            <w:rPr>
              <w:color w:val="1155cc"/>
              <w:u w:val="single"/>
            </w:rPr>
          </w:pPr>
          <w:hyperlink w:anchor="_pgqti0rgf3xy">
            <w:r w:rsidDel="00000000" w:rsidR="00000000" w:rsidRPr="00000000">
              <w:rPr>
                <w:color w:val="1155cc"/>
                <w:u w:val="single"/>
                <w:rtl w:val="0"/>
              </w:rPr>
              <w:t xml:space="preserve">Социальный результат 2: Открыт доступ к более престижным образовательным траекториям</w:t>
            </w:r>
          </w:hyperlink>
          <w:r w:rsidDel="00000000" w:rsidR="00000000" w:rsidRPr="00000000">
            <w:rPr>
              <w:rtl w:val="0"/>
            </w:rPr>
          </w:r>
        </w:p>
        <w:p w:rsidR="00000000" w:rsidDel="00000000" w:rsidP="00000000" w:rsidRDefault="00000000" w:rsidRPr="00000000" w14:paraId="00000024">
          <w:pPr>
            <w:spacing w:before="60" w:line="240" w:lineRule="auto"/>
            <w:ind w:left="360" w:firstLine="0"/>
            <w:rPr>
              <w:color w:val="1155cc"/>
              <w:u w:val="single"/>
            </w:rPr>
          </w:pPr>
          <w:hyperlink w:anchor="_ls4b0twpoy9k">
            <w:r w:rsidDel="00000000" w:rsidR="00000000" w:rsidRPr="00000000">
              <w:rPr>
                <w:color w:val="1155cc"/>
                <w:u w:val="single"/>
                <w:rtl w:val="0"/>
              </w:rPr>
              <w:t xml:space="preserve">5.2 Возможно ли выделить вклад вашей практики в достижение социальных результатов у благополучателей?</w:t>
            </w:r>
          </w:hyperlink>
          <w:r w:rsidDel="00000000" w:rsidR="00000000" w:rsidRPr="00000000">
            <w:rPr>
              <w:rtl w:val="0"/>
            </w:rPr>
          </w:r>
        </w:p>
        <w:p w:rsidR="00000000" w:rsidDel="00000000" w:rsidP="00000000" w:rsidRDefault="00000000" w:rsidRPr="00000000" w14:paraId="00000025">
          <w:pPr>
            <w:spacing w:before="60" w:line="240" w:lineRule="auto"/>
            <w:ind w:left="360" w:firstLine="0"/>
            <w:rPr>
              <w:color w:val="1155cc"/>
              <w:u w:val="single"/>
            </w:rPr>
          </w:pPr>
          <w:hyperlink w:anchor="_2ooknght21gq">
            <w:r w:rsidDel="00000000" w:rsidR="00000000" w:rsidRPr="00000000">
              <w:rPr>
                <w:color w:val="1155cc"/>
                <w:u w:val="single"/>
                <w:rtl w:val="0"/>
              </w:rPr>
              <w:t xml:space="preserve">5.3 Как благополучатели относятся к социальным результатам, достигнутым с помощью практики?</w:t>
            </w:r>
          </w:hyperlink>
          <w:r w:rsidDel="00000000" w:rsidR="00000000" w:rsidRPr="00000000">
            <w:rPr>
              <w:rtl w:val="0"/>
            </w:rPr>
          </w:r>
        </w:p>
        <w:p w:rsidR="00000000" w:rsidDel="00000000" w:rsidP="00000000" w:rsidRDefault="00000000" w:rsidRPr="00000000" w14:paraId="00000026">
          <w:pPr>
            <w:spacing w:after="80" w:before="60" w:line="240" w:lineRule="auto"/>
            <w:ind w:left="360" w:firstLine="0"/>
            <w:rPr>
              <w:color w:val="1155cc"/>
              <w:u w:val="single"/>
            </w:rPr>
          </w:pPr>
          <w:hyperlink w:anchor="_bjkg31yu2nk9">
            <w:r w:rsidDel="00000000" w:rsidR="00000000" w:rsidRPr="00000000">
              <w:rPr>
                <w:color w:val="1155cc"/>
                <w:u w:val="single"/>
                <w:rtl w:val="0"/>
              </w:rPr>
              <w:t xml:space="preserve">5.4 Наблюдались ли в ходе реализации практики негативные, нежелательные эффекты (результаты) для благополучателей?</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pStyle w:val="Heading1"/>
        <w:rPr>
          <w:sz w:val="38"/>
          <w:szCs w:val="38"/>
        </w:rPr>
      </w:pPr>
      <w:bookmarkStart w:colFirst="0" w:colLast="0" w:name="_f58odkz04qrh" w:id="0"/>
      <w:bookmarkEnd w:id="0"/>
      <w:r w:rsidDel="00000000" w:rsidR="00000000" w:rsidRPr="00000000">
        <w:br w:type="page"/>
      </w:r>
      <w:r w:rsidDel="00000000" w:rsidR="00000000" w:rsidRPr="00000000">
        <w:rPr>
          <w:rtl w:val="0"/>
        </w:rPr>
      </w:r>
    </w:p>
    <w:p w:rsidR="00000000" w:rsidDel="00000000" w:rsidP="00000000" w:rsidRDefault="00000000" w:rsidRPr="00000000" w14:paraId="0000002A">
      <w:pPr>
        <w:pStyle w:val="Heading1"/>
        <w:rPr/>
      </w:pPr>
      <w:bookmarkStart w:colFirst="0" w:colLast="0" w:name="_keurij5l0yyn" w:id="1"/>
      <w:bookmarkEnd w:id="1"/>
      <w:r w:rsidDel="00000000" w:rsidR="00000000" w:rsidRPr="00000000">
        <w:rPr>
          <w:rtl w:val="0"/>
        </w:rPr>
        <w:t xml:space="preserve">1. </w:t>
      </w:r>
      <w:r w:rsidDel="00000000" w:rsidR="00000000" w:rsidRPr="00000000">
        <w:rPr>
          <w:rtl w:val="0"/>
        </w:rPr>
        <w:t xml:space="preserve">Общая информация о практике</w:t>
      </w:r>
      <w:r w:rsidDel="00000000" w:rsidR="00000000" w:rsidRPr="00000000">
        <w:rPr>
          <w:rtl w:val="0"/>
        </w:rPr>
      </w:r>
    </w:p>
    <w:p w:rsidR="00000000" w:rsidDel="00000000" w:rsidP="00000000" w:rsidRDefault="00000000" w:rsidRPr="00000000" w14:paraId="0000002B">
      <w:pPr>
        <w:pStyle w:val="Heading2"/>
        <w:rPr/>
      </w:pPr>
      <w:bookmarkStart w:colFirst="0" w:colLast="0" w:name="_4nt5ddcsme2g" w:id="2"/>
      <w:bookmarkEnd w:id="2"/>
      <w:r w:rsidDel="00000000" w:rsidR="00000000" w:rsidRPr="00000000">
        <w:rPr>
          <w:rtl w:val="0"/>
        </w:rPr>
        <w:t xml:space="preserve">1.1 Название практики </w:t>
      </w:r>
    </w:p>
    <w:p w:rsidR="00000000" w:rsidDel="00000000" w:rsidP="00000000" w:rsidRDefault="00000000" w:rsidRPr="00000000" w14:paraId="0000002C">
      <w:pPr>
        <w:rPr>
          <w:b w:val="1"/>
          <w:i w:val="1"/>
          <w:color w:val="999999"/>
        </w:rPr>
      </w:pPr>
      <w:r w:rsidDel="00000000" w:rsidR="00000000" w:rsidRPr="00000000">
        <w:rPr>
          <w:b w:val="1"/>
          <w:i w:val="1"/>
          <w:color w:val="999999"/>
          <w:rtl w:val="0"/>
        </w:rPr>
        <w:t xml:space="preserve">Приведите полное и краткое название вашей практики (если имеется).</w:t>
      </w:r>
    </w:p>
    <w:p w:rsidR="00000000" w:rsidDel="00000000" w:rsidP="00000000" w:rsidRDefault="00000000" w:rsidRPr="00000000" w14:paraId="0000002D">
      <w:pPr>
        <w:rPr>
          <w:b w:val="1"/>
          <w:i w:val="1"/>
          <w:color w:val="999999"/>
        </w:rPr>
      </w:pPr>
      <w:r w:rsidDel="00000000" w:rsidR="00000000" w:rsidRPr="00000000">
        <w:rPr>
          <w:rtl w:val="0"/>
        </w:rPr>
      </w:r>
    </w:p>
    <w:p w:rsidR="00000000" w:rsidDel="00000000" w:rsidP="00000000" w:rsidRDefault="00000000" w:rsidRPr="00000000" w14:paraId="0000002E">
      <w:pPr>
        <w:ind w:left="0" w:firstLine="0"/>
        <w:rPr>
          <w:b w:val="1"/>
          <w:sz w:val="32"/>
          <w:szCs w:val="32"/>
        </w:rPr>
      </w:pPr>
      <w:r w:rsidDel="00000000" w:rsidR="00000000" w:rsidRPr="00000000">
        <w:rPr>
          <w:rtl w:val="0"/>
        </w:rPr>
        <w:t xml:space="preserve">Направление образования “Компас”, “Компас”</w:t>
      </w:r>
      <w:r w:rsidDel="00000000" w:rsidR="00000000" w:rsidRPr="00000000">
        <w:rPr>
          <w:rtl w:val="0"/>
        </w:rPr>
      </w:r>
    </w:p>
    <w:p w:rsidR="00000000" w:rsidDel="00000000" w:rsidP="00000000" w:rsidRDefault="00000000" w:rsidRPr="00000000" w14:paraId="0000002F">
      <w:pPr>
        <w:pStyle w:val="Heading2"/>
        <w:rPr/>
      </w:pPr>
      <w:bookmarkStart w:colFirst="0" w:colLast="0" w:name="_ajuna9socz3s" w:id="3"/>
      <w:bookmarkEnd w:id="3"/>
      <w:r w:rsidDel="00000000" w:rsidR="00000000" w:rsidRPr="00000000">
        <w:rPr>
          <w:rtl w:val="0"/>
        </w:rPr>
      </w:r>
    </w:p>
    <w:p w:rsidR="00000000" w:rsidDel="00000000" w:rsidP="00000000" w:rsidRDefault="00000000" w:rsidRPr="00000000" w14:paraId="00000030">
      <w:pPr>
        <w:pStyle w:val="Heading2"/>
        <w:rPr/>
      </w:pPr>
      <w:bookmarkStart w:colFirst="0" w:colLast="0" w:name="_cn27gonef8jt" w:id="4"/>
      <w:bookmarkEnd w:id="4"/>
      <w:r w:rsidDel="00000000" w:rsidR="00000000" w:rsidRPr="00000000">
        <w:rPr>
          <w:rtl w:val="0"/>
        </w:rPr>
        <w:t xml:space="preserve">1.2 Краткая аннотация</w:t>
      </w:r>
    </w:p>
    <w:p w:rsidR="00000000" w:rsidDel="00000000" w:rsidP="00000000" w:rsidRDefault="00000000" w:rsidRPr="00000000" w14:paraId="00000031">
      <w:pPr>
        <w:rPr>
          <w:b w:val="1"/>
          <w:i w:val="1"/>
          <w:color w:val="999999"/>
        </w:rPr>
      </w:pPr>
      <w:r w:rsidDel="00000000" w:rsidR="00000000" w:rsidRPr="00000000">
        <w:rPr>
          <w:b w:val="1"/>
          <w:i w:val="1"/>
          <w:color w:val="999999"/>
          <w:rtl w:val="0"/>
        </w:rPr>
        <w:t xml:space="preserve">Здесь приведите краткое описание практики простым языком, доступным для неспециалистов. После чтения этого текста у постороннего человека должно сложиться общее представление чему посвящена ваша практика и как она работает. Объем текста не должен превышать 2-3 абзаца.</w:t>
      </w:r>
    </w:p>
    <w:p w:rsidR="00000000" w:rsidDel="00000000" w:rsidP="00000000" w:rsidRDefault="00000000" w:rsidRPr="00000000" w14:paraId="00000032">
      <w:pPr>
        <w:rPr>
          <w:b w:val="1"/>
          <w:i w:val="1"/>
          <w:color w:val="999999"/>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Комплексный образовательный проект «Компас» для воспитанников детских домов и детей из кризисных семей начал работу в 2011 году. Участие в направлении дает возможность детям и выпускникам из детских домов, а также детям из кризисных семей восполнить пробелы в образовании за счет занятий с репетиторами, а также мотивирует к получению качественного образования, формирует у них осознанное отношение к будущему, повышает ценность образования, открывает новые возможности для самореализации. </w:t>
      </w:r>
    </w:p>
    <w:p w:rsidR="00000000" w:rsidDel="00000000" w:rsidP="00000000" w:rsidRDefault="00000000" w:rsidRPr="00000000" w14:paraId="00000034">
      <w:pPr>
        <w:rPr/>
      </w:pPr>
      <w:r w:rsidDel="00000000" w:rsidR="00000000" w:rsidRPr="00000000">
        <w:rPr>
          <w:rtl w:val="0"/>
        </w:rPr>
        <w:t xml:space="preserve">Для поддержания учебной мотивации с участникам направления также работают психологи.</w:t>
      </w:r>
    </w:p>
    <w:p w:rsidR="00000000" w:rsidDel="00000000" w:rsidP="00000000" w:rsidRDefault="00000000" w:rsidRPr="00000000" w14:paraId="00000035">
      <w:pPr>
        <w:rPr>
          <w:b w:val="1"/>
          <w:sz w:val="32"/>
          <w:szCs w:val="32"/>
        </w:rPr>
      </w:pPr>
      <w:r w:rsidDel="00000000" w:rsidR="00000000" w:rsidRPr="00000000">
        <w:rPr>
          <w:rtl w:val="0"/>
        </w:rPr>
        <w:t xml:space="preserve">Наши подопечные ориентированы на поступление в учебные заведения своей мечты, чтобы стать востребованными профессионалами, найти достойную и интересную работу.</w:t>
      </w:r>
      <w:r w:rsidDel="00000000" w:rsidR="00000000" w:rsidRPr="00000000">
        <w:rPr>
          <w:rtl w:val="0"/>
        </w:rPr>
      </w:r>
    </w:p>
    <w:p w:rsidR="00000000" w:rsidDel="00000000" w:rsidP="00000000" w:rsidRDefault="00000000" w:rsidRPr="00000000" w14:paraId="00000036">
      <w:pPr>
        <w:pStyle w:val="Heading2"/>
        <w:rPr/>
      </w:pPr>
      <w:bookmarkStart w:colFirst="0" w:colLast="0" w:name="_2s5i1v3ak5r9" w:id="5"/>
      <w:bookmarkEnd w:id="5"/>
      <w:r w:rsidDel="00000000" w:rsidR="00000000" w:rsidRPr="00000000">
        <w:rPr>
          <w:rtl w:val="0"/>
        </w:rPr>
      </w:r>
    </w:p>
    <w:p w:rsidR="00000000" w:rsidDel="00000000" w:rsidP="00000000" w:rsidRDefault="00000000" w:rsidRPr="00000000" w14:paraId="00000037">
      <w:pPr>
        <w:pStyle w:val="Heading2"/>
        <w:rPr/>
      </w:pPr>
      <w:bookmarkStart w:colFirst="0" w:colLast="0" w:name="_k8bz364hlpne" w:id="6"/>
      <w:bookmarkEnd w:id="6"/>
      <w:r w:rsidDel="00000000" w:rsidR="00000000" w:rsidRPr="00000000">
        <w:rPr>
          <w:rtl w:val="0"/>
        </w:rPr>
        <w:t xml:space="preserve">1.3 Кем, где и когда была первоначально разработана практика? </w:t>
      </w:r>
    </w:p>
    <w:p w:rsidR="00000000" w:rsidDel="00000000" w:rsidP="00000000" w:rsidRDefault="00000000" w:rsidRPr="00000000" w14:paraId="00000038">
      <w:pPr>
        <w:rPr>
          <w:b w:val="1"/>
          <w:i w:val="1"/>
          <w:color w:val="999999"/>
        </w:rPr>
      </w:pPr>
      <w:r w:rsidDel="00000000" w:rsidR="00000000" w:rsidRPr="00000000">
        <w:rPr>
          <w:b w:val="1"/>
          <w:i w:val="1"/>
          <w:color w:val="999999"/>
          <w:rtl w:val="0"/>
        </w:rPr>
        <w:t xml:space="preserve">В этом пункте необходимо указать имя автора практики и/ или организацию, которая впервые стала применять данную практику (или ее элементы), указать контакты и регион (если такая информация есть), если такой информации нет, вы можете указать в каком контексте и от кого/ какой организации вы впервые узнали о данной практике. Здесь также можно привести данные относительно использования подобных практик в международном опыте.</w:t>
      </w:r>
    </w:p>
    <w:p w:rsidR="00000000" w:rsidDel="00000000" w:rsidP="00000000" w:rsidRDefault="00000000" w:rsidRPr="00000000" w14:paraId="00000039">
      <w:pPr>
        <w:rPr>
          <w:b w:val="1"/>
          <w:i w:val="1"/>
          <w:color w:val="999999"/>
        </w:rPr>
      </w:pPr>
      <w:r w:rsidDel="00000000" w:rsidR="00000000" w:rsidRPr="00000000">
        <w:rPr>
          <w:rtl w:val="0"/>
        </w:rPr>
      </w:r>
    </w:p>
    <w:p w:rsidR="00000000" w:rsidDel="00000000" w:rsidP="00000000" w:rsidRDefault="00000000" w:rsidRPr="00000000" w14:paraId="0000003A">
      <w:pPr>
        <w:rPr>
          <w:b w:val="1"/>
          <w:sz w:val="32"/>
          <w:szCs w:val="32"/>
        </w:rPr>
      </w:pPr>
      <w:r w:rsidDel="00000000" w:rsidR="00000000" w:rsidRPr="00000000">
        <w:rPr>
          <w:rtl w:val="0"/>
        </w:rPr>
        <w:t xml:space="preserve">Классическое репетиторство возникло в XI в., однако еще в древней Спарте с 7 лет дети жили вдали от родителей в специальных лагерях под присмотром строгих наставников, чья цель состояла в воспитании воинов посредством </w:t>
      </w:r>
      <w:r w:rsidDel="00000000" w:rsidR="00000000" w:rsidRPr="00000000">
        <w:rPr>
          <w:rtl w:val="0"/>
        </w:rPr>
        <w:t xml:space="preserve">развития силы воли</w:t>
      </w:r>
      <w:r w:rsidDel="00000000" w:rsidR="00000000" w:rsidRPr="00000000">
        <w:rPr>
          <w:rtl w:val="0"/>
        </w:rPr>
        <w:t xml:space="preserve">. Особая система наставничества сложилась в конфуцианских общинах Древнего Китая, основанная на обучении одаренными мальчиками своих </w:t>
      </w:r>
      <w:r w:rsidDel="00000000" w:rsidR="00000000" w:rsidRPr="00000000">
        <w:rPr>
          <w:rtl w:val="0"/>
        </w:rPr>
        <w:t xml:space="preserve">менее смышленых сверстников</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B">
      <w:pPr>
        <w:pStyle w:val="Heading2"/>
        <w:rPr/>
      </w:pPr>
      <w:bookmarkStart w:colFirst="0" w:colLast="0" w:name="_v8epmilxpyv1" w:id="7"/>
      <w:bookmarkEnd w:id="7"/>
      <w:r w:rsidDel="00000000" w:rsidR="00000000" w:rsidRPr="00000000">
        <w:rPr>
          <w:rtl w:val="0"/>
        </w:rPr>
      </w:r>
    </w:p>
    <w:p w:rsidR="00000000" w:rsidDel="00000000" w:rsidP="00000000" w:rsidRDefault="00000000" w:rsidRPr="00000000" w14:paraId="0000003C">
      <w:pPr>
        <w:pStyle w:val="Heading2"/>
        <w:rPr/>
      </w:pPr>
      <w:bookmarkStart w:colFirst="0" w:colLast="0" w:name="_r46m578zm188" w:id="8"/>
      <w:bookmarkEnd w:id="8"/>
      <w:r w:rsidDel="00000000" w:rsidR="00000000" w:rsidRPr="00000000">
        <w:rPr>
          <w:rtl w:val="0"/>
        </w:rPr>
        <w:t xml:space="preserve">1.4 Где проходила реализация практики (страны, регионы, города, сёла и пр.)?</w:t>
      </w:r>
    </w:p>
    <w:p w:rsidR="00000000" w:rsidDel="00000000" w:rsidP="00000000" w:rsidRDefault="00000000" w:rsidRPr="00000000" w14:paraId="0000003D">
      <w:pPr>
        <w:rPr>
          <w:b w:val="1"/>
          <w:i w:val="1"/>
          <w:color w:val="999999"/>
        </w:rPr>
      </w:pPr>
      <w:r w:rsidDel="00000000" w:rsidR="00000000" w:rsidRPr="00000000">
        <w:rPr>
          <w:b w:val="1"/>
          <w:i w:val="1"/>
          <w:color w:val="999999"/>
          <w:rtl w:val="0"/>
        </w:rPr>
        <w:t xml:space="preserve">Здесь укажите, на какой территории (и какого типа) к настоящему моменту была реализована и распространена практика. В случае, если практика реализовывалась разными организациями, уточните также опыт вашей организации.</w:t>
      </w:r>
    </w:p>
    <w:p w:rsidR="00000000" w:rsidDel="00000000" w:rsidP="00000000" w:rsidRDefault="00000000" w:rsidRPr="00000000" w14:paraId="0000003E">
      <w:pPr>
        <w:rPr>
          <w:b w:val="1"/>
          <w:i w:val="1"/>
          <w:color w:val="999999"/>
        </w:rPr>
      </w:pPr>
      <w:r w:rsidDel="00000000" w:rsidR="00000000" w:rsidRPr="00000000">
        <w:rPr>
          <w:rtl w:val="0"/>
        </w:rPr>
      </w:r>
    </w:p>
    <w:p w:rsidR="00000000" w:rsidDel="00000000" w:rsidP="00000000" w:rsidRDefault="00000000" w:rsidRPr="00000000" w14:paraId="0000003F">
      <w:pPr>
        <w:rPr>
          <w:color w:val="333333"/>
        </w:rPr>
      </w:pPr>
      <w:r w:rsidDel="00000000" w:rsidR="00000000" w:rsidRPr="00000000">
        <w:rPr>
          <w:color w:val="333333"/>
          <w:rtl w:val="0"/>
        </w:rPr>
        <w:t xml:space="preserve">Практика реализовывается повсеместно. Фондом “Дети наши” практика реализуется в двух областях - Ярославской и Смоленской. Всего в работе 8 детских домов</w:t>
      </w:r>
    </w:p>
    <w:p w:rsidR="00000000" w:rsidDel="00000000" w:rsidP="00000000" w:rsidRDefault="00000000" w:rsidRPr="00000000" w14:paraId="00000040">
      <w:pPr>
        <w:pStyle w:val="Heading2"/>
        <w:rPr/>
      </w:pPr>
      <w:bookmarkStart w:colFirst="0" w:colLast="0" w:name="_3aao2du4vbu1" w:id="9"/>
      <w:bookmarkEnd w:id="9"/>
      <w:r w:rsidDel="00000000" w:rsidR="00000000" w:rsidRPr="00000000">
        <w:rPr>
          <w:rtl w:val="0"/>
        </w:rPr>
      </w:r>
    </w:p>
    <w:p w:rsidR="00000000" w:rsidDel="00000000" w:rsidP="00000000" w:rsidRDefault="00000000" w:rsidRPr="00000000" w14:paraId="00000041">
      <w:pPr>
        <w:pStyle w:val="Heading2"/>
        <w:rPr/>
      </w:pPr>
      <w:bookmarkStart w:colFirst="0" w:colLast="0" w:name="_nmna2wlby460" w:id="10"/>
      <w:bookmarkEnd w:id="10"/>
      <w:r w:rsidDel="00000000" w:rsidR="00000000" w:rsidRPr="00000000">
        <w:rPr>
          <w:rtl w:val="0"/>
        </w:rPr>
        <w:t xml:space="preserve">1.5 Когда началась реализация практики? Когда закончилась реализация практики?</w:t>
      </w:r>
    </w:p>
    <w:p w:rsidR="00000000" w:rsidDel="00000000" w:rsidP="00000000" w:rsidRDefault="00000000" w:rsidRPr="00000000" w14:paraId="00000042">
      <w:pPr>
        <w:rPr>
          <w:b w:val="1"/>
          <w:i w:val="1"/>
          <w:color w:val="999999"/>
        </w:rPr>
      </w:pPr>
      <w:r w:rsidDel="00000000" w:rsidR="00000000" w:rsidRPr="00000000">
        <w:rPr>
          <w:b w:val="1"/>
          <w:i w:val="1"/>
          <w:color w:val="999999"/>
          <w:rtl w:val="0"/>
        </w:rPr>
        <w:t xml:space="preserve">Укажите время начала реализации практики и если практика в настоящее время уже не реализуется – дату ее окончания.</w:t>
      </w:r>
    </w:p>
    <w:p w:rsidR="00000000" w:rsidDel="00000000" w:rsidP="00000000" w:rsidRDefault="00000000" w:rsidRPr="00000000" w14:paraId="00000043">
      <w:pPr>
        <w:rPr>
          <w:b w:val="1"/>
          <w:i w:val="1"/>
          <w:color w:val="999999"/>
        </w:rPr>
      </w:pPr>
      <w:r w:rsidDel="00000000" w:rsidR="00000000" w:rsidRPr="00000000">
        <w:rPr>
          <w:rtl w:val="0"/>
        </w:rPr>
      </w:r>
    </w:p>
    <w:p w:rsidR="00000000" w:rsidDel="00000000" w:rsidP="00000000" w:rsidRDefault="00000000" w:rsidRPr="00000000" w14:paraId="00000044">
      <w:pPr>
        <w:rPr>
          <w:color w:val="333333"/>
        </w:rPr>
      </w:pPr>
      <w:r w:rsidDel="00000000" w:rsidR="00000000" w:rsidRPr="00000000">
        <w:rPr>
          <w:color w:val="333333"/>
          <w:rtl w:val="0"/>
        </w:rPr>
        <w:t xml:space="preserve">Реализация практики началась еще в древнем мире, существует до сих пор. Фондом “Дети наши” практика реализуется с 2011 года</w:t>
      </w:r>
    </w:p>
    <w:p w:rsidR="00000000" w:rsidDel="00000000" w:rsidP="00000000" w:rsidRDefault="00000000" w:rsidRPr="00000000" w14:paraId="00000045">
      <w:pPr>
        <w:pStyle w:val="Heading2"/>
        <w:rPr/>
      </w:pPr>
      <w:bookmarkStart w:colFirst="0" w:colLast="0" w:name="_z0qxp54y4qcx" w:id="11"/>
      <w:bookmarkEnd w:id="11"/>
      <w:r w:rsidDel="00000000" w:rsidR="00000000" w:rsidRPr="00000000">
        <w:rPr>
          <w:rtl w:val="0"/>
        </w:rPr>
      </w:r>
    </w:p>
    <w:p w:rsidR="00000000" w:rsidDel="00000000" w:rsidP="00000000" w:rsidRDefault="00000000" w:rsidRPr="00000000" w14:paraId="00000046">
      <w:pPr>
        <w:pStyle w:val="Heading2"/>
        <w:rPr/>
      </w:pPr>
      <w:bookmarkStart w:colFirst="0" w:colLast="0" w:name="_ljyrzdmqytd0" w:id="12"/>
      <w:bookmarkEnd w:id="12"/>
      <w:r w:rsidDel="00000000" w:rsidR="00000000" w:rsidRPr="00000000">
        <w:rPr>
          <w:rtl w:val="0"/>
        </w:rPr>
        <w:t xml:space="preserve">1.6. К какому типу можно отнести вашу практику: инновационная, пилотная, устоявшаяся?</w:t>
      </w:r>
    </w:p>
    <w:p w:rsidR="00000000" w:rsidDel="00000000" w:rsidP="00000000" w:rsidRDefault="00000000" w:rsidRPr="00000000" w14:paraId="00000047">
      <w:pPr>
        <w:rPr>
          <w:color w:val="333333"/>
        </w:rPr>
      </w:pPr>
      <w:r w:rsidDel="00000000" w:rsidR="00000000" w:rsidRPr="00000000">
        <w:rPr>
          <w:color w:val="333333"/>
          <w:rtl w:val="0"/>
        </w:rPr>
        <w:t xml:space="preserve">Практика относится к устоявшемуся типу практик. Для репетиторства четко определены результаты - повышение уровня знаний и успеваемости учеников. Результаты достигаются с высоким уровнем вероятности - растет успеваемость и уровень владения предметом, ученики способны решать все более и более сложные задачи с помощью репетитора.</w:t>
      </w:r>
    </w:p>
    <w:p w:rsidR="00000000" w:rsidDel="00000000" w:rsidP="00000000" w:rsidRDefault="00000000" w:rsidRPr="00000000" w14:paraId="00000048">
      <w:pPr>
        <w:pStyle w:val="Heading2"/>
        <w:rPr/>
      </w:pPr>
      <w:bookmarkStart w:colFirst="0" w:colLast="0" w:name="_p7go9xmb2hka" w:id="13"/>
      <w:bookmarkEnd w:id="13"/>
      <w:r w:rsidDel="00000000" w:rsidR="00000000" w:rsidRPr="00000000">
        <w:rPr>
          <w:rtl w:val="0"/>
        </w:rPr>
      </w:r>
    </w:p>
    <w:p w:rsidR="00000000" w:rsidDel="00000000" w:rsidP="00000000" w:rsidRDefault="00000000" w:rsidRPr="00000000" w14:paraId="00000049">
      <w:pPr>
        <w:pStyle w:val="Heading2"/>
        <w:rPr/>
      </w:pPr>
      <w:bookmarkStart w:colFirst="0" w:colLast="0" w:name="_844ryzoem01c" w:id="14"/>
      <w:bookmarkEnd w:id="14"/>
      <w:r w:rsidDel="00000000" w:rsidR="00000000" w:rsidRPr="00000000">
        <w:rPr>
          <w:rtl w:val="0"/>
        </w:rPr>
        <w:t xml:space="preserve">1.7 Существуют ли похожие практики?</w:t>
      </w:r>
    </w:p>
    <w:p w:rsidR="00000000" w:rsidDel="00000000" w:rsidP="00000000" w:rsidRDefault="00000000" w:rsidRPr="00000000" w14:paraId="0000004A">
      <w:pPr>
        <w:rPr>
          <w:b w:val="1"/>
          <w:i w:val="1"/>
          <w:color w:val="999999"/>
        </w:rPr>
      </w:pPr>
      <w:r w:rsidDel="00000000" w:rsidR="00000000" w:rsidRPr="00000000">
        <w:rPr>
          <w:b w:val="1"/>
          <w:i w:val="1"/>
          <w:color w:val="999999"/>
          <w:rtl w:val="0"/>
        </w:rPr>
        <w:t xml:space="preserve">Если да, то какие именно, где и кем реализовывались/ реализуются? В чем принципиальное отличие вашей практики от остальных?</w:t>
      </w:r>
    </w:p>
    <w:p w:rsidR="00000000" w:rsidDel="00000000" w:rsidP="00000000" w:rsidRDefault="00000000" w:rsidRPr="00000000" w14:paraId="0000004B">
      <w:pPr>
        <w:rPr>
          <w:b w:val="1"/>
          <w:i w:val="1"/>
          <w:color w:val="999999"/>
        </w:rPr>
      </w:pPr>
      <w:r w:rsidDel="00000000" w:rsidR="00000000" w:rsidRPr="00000000">
        <w:rPr>
          <w:rtl w:val="0"/>
        </w:rPr>
      </w:r>
    </w:p>
    <w:p w:rsidR="00000000" w:rsidDel="00000000" w:rsidP="00000000" w:rsidRDefault="00000000" w:rsidRPr="00000000" w14:paraId="0000004C">
      <w:pPr>
        <w:rPr>
          <w:color w:val="333333"/>
        </w:rPr>
      </w:pPr>
      <w:r w:rsidDel="00000000" w:rsidR="00000000" w:rsidRPr="00000000">
        <w:rPr>
          <w:color w:val="333333"/>
          <w:rtl w:val="0"/>
        </w:rPr>
        <w:t xml:space="preserve">Да, похожие практики реализуются многими фондами, а также частным образом - в семьях. Среди фондов использующих данную практику можно назвать такие как БФ “Волонтеры в помощь детям сиротам”, БФ “Вверх”, БФ “Арифметика добра”, АНО “РОСТ”.</w:t>
      </w:r>
    </w:p>
    <w:p w:rsidR="00000000" w:rsidDel="00000000" w:rsidP="00000000" w:rsidRDefault="00000000" w:rsidRPr="00000000" w14:paraId="0000004D">
      <w:pPr>
        <w:rPr>
          <w:color w:val="333333"/>
        </w:rPr>
      </w:pPr>
      <w:r w:rsidDel="00000000" w:rsidR="00000000" w:rsidRPr="00000000">
        <w:rPr>
          <w:rtl w:val="0"/>
        </w:rPr>
      </w:r>
    </w:p>
    <w:p w:rsidR="00000000" w:rsidDel="00000000" w:rsidP="00000000" w:rsidRDefault="00000000" w:rsidRPr="00000000" w14:paraId="0000004E">
      <w:pPr>
        <w:rPr>
          <w:color w:val="333333"/>
        </w:rPr>
      </w:pPr>
      <w:r w:rsidDel="00000000" w:rsidR="00000000" w:rsidRPr="00000000">
        <w:rPr>
          <w:color w:val="333333"/>
          <w:rtl w:val="0"/>
        </w:rPr>
        <w:t xml:space="preserve">Практику фонда “Дети наши” отличает глубокий подход к анализу результатов и работе с мотивацией и психологическим состоянием участников.</w:t>
      </w:r>
    </w:p>
    <w:p w:rsidR="00000000" w:rsidDel="00000000" w:rsidP="00000000" w:rsidRDefault="00000000" w:rsidRPr="00000000" w14:paraId="0000004F">
      <w:pPr>
        <w:rPr>
          <w:color w:val="333333"/>
        </w:rPr>
      </w:pPr>
      <w:r w:rsidDel="00000000" w:rsidR="00000000" w:rsidRPr="00000000">
        <w:rPr>
          <w:rtl w:val="0"/>
        </w:rPr>
      </w:r>
    </w:p>
    <w:p w:rsidR="00000000" w:rsidDel="00000000" w:rsidP="00000000" w:rsidRDefault="00000000" w:rsidRPr="00000000" w14:paraId="00000050">
      <w:pPr>
        <w:rPr>
          <w:color w:val="333333"/>
        </w:rPr>
      </w:pPr>
      <w:r w:rsidDel="00000000" w:rsidR="00000000" w:rsidRPr="00000000">
        <w:rPr>
          <w:color w:val="333333"/>
          <w:rtl w:val="0"/>
        </w:rPr>
        <w:t xml:space="preserve">Часто низкая мотивация к обучению является следствием психологической травмы. С участниками работают психологи для проработки травмирующего опыта, приведшего к попаданию в детский дом или возникшего вследствие нахождения в кризисной семье. </w:t>
      </w:r>
    </w:p>
    <w:p w:rsidR="00000000" w:rsidDel="00000000" w:rsidP="00000000" w:rsidRDefault="00000000" w:rsidRPr="00000000" w14:paraId="00000051">
      <w:pPr>
        <w:rPr>
          <w:color w:val="333333"/>
        </w:rPr>
      </w:pPr>
      <w:r w:rsidDel="00000000" w:rsidR="00000000" w:rsidRPr="00000000">
        <w:rPr>
          <w:rtl w:val="0"/>
        </w:rPr>
      </w:r>
    </w:p>
    <w:p w:rsidR="00000000" w:rsidDel="00000000" w:rsidP="00000000" w:rsidRDefault="00000000" w:rsidRPr="00000000" w14:paraId="00000052">
      <w:pPr>
        <w:rPr>
          <w:color w:val="333333"/>
        </w:rPr>
      </w:pPr>
      <w:r w:rsidDel="00000000" w:rsidR="00000000" w:rsidRPr="00000000">
        <w:rPr>
          <w:color w:val="333333"/>
          <w:rtl w:val="0"/>
        </w:rPr>
        <w:t xml:space="preserve">Помимо этого у участников есть выбор между очными занятиями с репетиторами и занятиями в онлайн формате. Это позволяет участникам самостоятельно выстроить удобный для себя условия учебы.</w:t>
      </w:r>
    </w:p>
    <w:p w:rsidR="00000000" w:rsidDel="00000000" w:rsidP="00000000" w:rsidRDefault="00000000" w:rsidRPr="00000000" w14:paraId="00000053">
      <w:pPr>
        <w:rPr>
          <w:color w:val="333333"/>
        </w:rPr>
      </w:pPr>
      <w:r w:rsidDel="00000000" w:rsidR="00000000" w:rsidRPr="00000000">
        <w:rPr>
          <w:rtl w:val="0"/>
        </w:rPr>
      </w:r>
    </w:p>
    <w:p w:rsidR="00000000" w:rsidDel="00000000" w:rsidP="00000000" w:rsidRDefault="00000000" w:rsidRPr="00000000" w14:paraId="00000054">
      <w:pPr>
        <w:rPr>
          <w:color w:val="333333"/>
        </w:rPr>
      </w:pPr>
      <w:r w:rsidDel="00000000" w:rsidR="00000000" w:rsidRPr="00000000">
        <w:rPr>
          <w:color w:val="333333"/>
          <w:rtl w:val="0"/>
        </w:rPr>
        <w:t xml:space="preserve">Мы работаем по технологии кейс-менеджмента. Это означает, что с участниками также работает куратор случая. Он собирает обратную связь от детей по занятиям с репетиторами, помогает при необходимости заменить репетитора или внести корректировки в расписание и формат занятий.</w:t>
      </w:r>
    </w:p>
    <w:p w:rsidR="00000000" w:rsidDel="00000000" w:rsidP="00000000" w:rsidRDefault="00000000" w:rsidRPr="00000000" w14:paraId="00000055">
      <w:pPr>
        <w:rPr>
          <w:color w:val="333333"/>
        </w:rPr>
      </w:pPr>
      <w:r w:rsidDel="00000000" w:rsidR="00000000" w:rsidRPr="00000000">
        <w:rPr>
          <w:rtl w:val="0"/>
        </w:rPr>
      </w:r>
    </w:p>
    <w:p w:rsidR="00000000" w:rsidDel="00000000" w:rsidP="00000000" w:rsidRDefault="00000000" w:rsidRPr="00000000" w14:paraId="00000056">
      <w:pPr>
        <w:rPr>
          <w:color w:val="333333"/>
        </w:rPr>
      </w:pPr>
      <w:r w:rsidDel="00000000" w:rsidR="00000000" w:rsidRPr="00000000">
        <w:rPr>
          <w:color w:val="333333"/>
          <w:rtl w:val="0"/>
        </w:rPr>
        <w:t xml:space="preserve">Для нас важно не только проводить занятия, но и отслеживать их эффективность. Мы отслеживаем школьную успеваемость участников по предметам занятий с репетиторами, раз в четверть при помощи тестов проводим замеры уровня знаний участников по темам пройденным за четверть.</w:t>
      </w:r>
    </w:p>
    <w:p w:rsidR="00000000" w:rsidDel="00000000" w:rsidP="00000000" w:rsidRDefault="00000000" w:rsidRPr="00000000" w14:paraId="00000057">
      <w:pPr>
        <w:rPr>
          <w:color w:val="333333"/>
        </w:rPr>
      </w:pPr>
      <w:r w:rsidDel="00000000" w:rsidR="00000000" w:rsidRPr="00000000">
        <w:rPr>
          <w:rtl w:val="0"/>
        </w:rPr>
      </w:r>
    </w:p>
    <w:p w:rsidR="00000000" w:rsidDel="00000000" w:rsidP="00000000" w:rsidRDefault="00000000" w:rsidRPr="00000000" w14:paraId="00000058">
      <w:pPr>
        <w:rPr>
          <w:color w:val="ff0000"/>
        </w:rPr>
      </w:pPr>
      <w:r w:rsidDel="00000000" w:rsidR="00000000" w:rsidRPr="00000000">
        <w:rPr>
          <w:color w:val="333333"/>
          <w:rtl w:val="0"/>
        </w:rPr>
        <w:t xml:space="preserve">Также раз в четверть репетиторы заполняют анкету на ребенка, из которой можно узнать взгляд репетитора на мотивацию и вовлеченность участника в занятия, его интерес к предмету и сложности. </w:t>
      </w:r>
      <w:r w:rsidDel="00000000" w:rsidR="00000000" w:rsidRPr="00000000">
        <w:rPr>
          <w:rtl w:val="0"/>
        </w:rPr>
      </w:r>
    </w:p>
    <w:p w:rsidR="00000000" w:rsidDel="00000000" w:rsidP="00000000" w:rsidRDefault="00000000" w:rsidRPr="00000000" w14:paraId="00000059">
      <w:pPr>
        <w:rPr>
          <w:color w:val="333333"/>
        </w:rPr>
      </w:pPr>
      <w:r w:rsidDel="00000000" w:rsidR="00000000" w:rsidRPr="00000000">
        <w:rPr>
          <w:rtl w:val="0"/>
        </w:rPr>
      </w:r>
    </w:p>
    <w:p w:rsidR="00000000" w:rsidDel="00000000" w:rsidP="00000000" w:rsidRDefault="00000000" w:rsidRPr="00000000" w14:paraId="0000005A">
      <w:pPr>
        <w:rPr>
          <w:color w:val="333333"/>
        </w:rPr>
      </w:pPr>
      <w:r w:rsidDel="00000000" w:rsidR="00000000" w:rsidRPr="00000000">
        <w:rPr>
          <w:color w:val="333333"/>
          <w:rtl w:val="0"/>
        </w:rPr>
        <w:t xml:space="preserve">Все полученные данные позволяют оценить: прогресс ребенка, его мотивацию, целесообразность занятий и причины, препятствующие им.</w:t>
      </w:r>
    </w:p>
    <w:p w:rsidR="00000000" w:rsidDel="00000000" w:rsidP="00000000" w:rsidRDefault="00000000" w:rsidRPr="00000000" w14:paraId="0000005B">
      <w:pPr>
        <w:rPr>
          <w:color w:val="333333"/>
        </w:rPr>
      </w:pPr>
      <w:r w:rsidDel="00000000" w:rsidR="00000000" w:rsidRPr="00000000">
        <w:rPr>
          <w:rtl w:val="0"/>
        </w:rPr>
      </w:r>
    </w:p>
    <w:p w:rsidR="00000000" w:rsidDel="00000000" w:rsidP="00000000" w:rsidRDefault="00000000" w:rsidRPr="00000000" w14:paraId="0000005C">
      <w:pPr>
        <w:rPr>
          <w:color w:val="333333"/>
        </w:rPr>
      </w:pPr>
      <w:r w:rsidDel="00000000" w:rsidR="00000000" w:rsidRPr="00000000">
        <w:rPr>
          <w:color w:val="333333"/>
          <w:rtl w:val="0"/>
        </w:rPr>
        <w:t xml:space="preserve">Также важной составляющей программы является стипендиальная поддержка выпускников. Участники поступившие в заранее выбранное учебное заведение (варианты сообщаются сотруднику фонда в мае) могут претендовать на стипендию от фонда. Стипендия позволяет выпускникам сосредоточиться на учебе, мотивирует на хорошую учебу, тк ее размер привязан к успеваемости.</w:t>
      </w:r>
    </w:p>
    <w:p w:rsidR="00000000" w:rsidDel="00000000" w:rsidP="00000000" w:rsidRDefault="00000000" w:rsidRPr="00000000" w14:paraId="0000005D">
      <w:pPr>
        <w:rPr>
          <w:color w:val="333333"/>
        </w:rPr>
      </w:pPr>
      <w:r w:rsidDel="00000000" w:rsidR="00000000" w:rsidRPr="00000000">
        <w:rPr>
          <w:rtl w:val="0"/>
        </w:rPr>
      </w:r>
    </w:p>
    <w:p w:rsidR="00000000" w:rsidDel="00000000" w:rsidP="00000000" w:rsidRDefault="00000000" w:rsidRPr="00000000" w14:paraId="0000005E">
      <w:pPr>
        <w:rPr/>
      </w:pPr>
      <w:r w:rsidDel="00000000" w:rsidR="00000000" w:rsidRPr="00000000">
        <w:rPr>
          <w:color w:val="333333"/>
          <w:rtl w:val="0"/>
        </w:rPr>
        <w:t xml:space="preserve">Дополнительной мотивацией для участников выступают и выездные мероприятия - выезды на дни открытых дверей и карьерные выставки. На выездах участники знакомятся с представителями ВУЗов и ССУЗов, расширяют свои представления об учебных заведениях.</w:t>
      </w:r>
      <w:r w:rsidDel="00000000" w:rsidR="00000000" w:rsidRPr="00000000">
        <w:rPr>
          <w:rtl w:val="0"/>
        </w:rPr>
      </w:r>
    </w:p>
    <w:p w:rsidR="00000000" w:rsidDel="00000000" w:rsidP="00000000" w:rsidRDefault="00000000" w:rsidRPr="00000000" w14:paraId="0000005F">
      <w:pPr>
        <w:pStyle w:val="Heading1"/>
        <w:rPr>
          <w:b w:val="1"/>
        </w:rPr>
      </w:pPr>
      <w:bookmarkStart w:colFirst="0" w:colLast="0" w:name="_h0xxockxogrm" w:id="15"/>
      <w:bookmarkEnd w:id="15"/>
      <w:r w:rsidDel="00000000" w:rsidR="00000000" w:rsidRPr="00000000">
        <w:rPr>
          <w:rtl w:val="0"/>
        </w:rPr>
        <w:t xml:space="preserve">2. </w:t>
      </w:r>
      <w:r w:rsidDel="00000000" w:rsidR="00000000" w:rsidRPr="00000000">
        <w:rPr>
          <w:rtl w:val="0"/>
        </w:rPr>
        <w:t xml:space="preserve">Описание практики</w:t>
      </w:r>
      <w:r w:rsidDel="00000000" w:rsidR="00000000" w:rsidRPr="00000000">
        <w:rPr>
          <w:rtl w:val="0"/>
        </w:rPr>
      </w:r>
    </w:p>
    <w:p w:rsidR="00000000" w:rsidDel="00000000" w:rsidP="00000000" w:rsidRDefault="00000000" w:rsidRPr="00000000" w14:paraId="00000060">
      <w:pPr>
        <w:pStyle w:val="Heading2"/>
        <w:rPr/>
      </w:pPr>
      <w:bookmarkStart w:colFirst="0" w:colLast="0" w:name="_tf3c3q7f5tt4" w:id="16"/>
      <w:bookmarkEnd w:id="16"/>
      <w:r w:rsidDel="00000000" w:rsidR="00000000" w:rsidRPr="00000000">
        <w:rPr>
          <w:rtl w:val="0"/>
        </w:rPr>
        <w:t xml:space="preserve">2.1 </w:t>
      </w:r>
      <w:r w:rsidDel="00000000" w:rsidR="00000000" w:rsidRPr="00000000">
        <w:rPr>
          <w:rtl w:val="0"/>
        </w:rPr>
        <w:t xml:space="preserve">Ценности практики </w:t>
      </w:r>
    </w:p>
    <w:p w:rsidR="00000000" w:rsidDel="00000000" w:rsidP="00000000" w:rsidRDefault="00000000" w:rsidRPr="00000000" w14:paraId="00000061">
      <w:pPr>
        <w:rPr>
          <w:b w:val="1"/>
          <w:i w:val="1"/>
          <w:color w:val="999999"/>
        </w:rPr>
      </w:pPr>
      <w:r w:rsidDel="00000000" w:rsidR="00000000" w:rsidRPr="00000000">
        <w:rPr>
          <w:b w:val="1"/>
          <w:i w:val="1"/>
          <w:color w:val="999999"/>
          <w:rtl w:val="0"/>
        </w:rPr>
        <w:t xml:space="preserve">Опишите, какие ценностные основания лежат в основе вашего подхода к решению проблем и работе с благополучателями - без следования каким ценностям реализация практики теряет смысл? Какими ценностными приоритетами руководствуются носители практики, каких профессиональных ценностей должны придерживаться специалисты, реализующие практику?</w:t>
      </w:r>
    </w:p>
    <w:p w:rsidR="00000000" w:rsidDel="00000000" w:rsidP="00000000" w:rsidRDefault="00000000" w:rsidRPr="00000000" w14:paraId="00000062">
      <w:pPr>
        <w:rPr>
          <w:b w:val="1"/>
          <w:i w:val="1"/>
          <w:color w:val="999999"/>
        </w:rPr>
      </w:pPr>
      <w:r w:rsidDel="00000000" w:rsidR="00000000" w:rsidRPr="00000000">
        <w:rPr>
          <w:rtl w:val="0"/>
        </w:rPr>
      </w:r>
    </w:p>
    <w:p w:rsidR="00000000" w:rsidDel="00000000" w:rsidP="00000000" w:rsidRDefault="00000000" w:rsidRPr="00000000" w14:paraId="00000063">
      <w:pPr>
        <w:numPr>
          <w:ilvl w:val="0"/>
          <w:numId w:val="8"/>
        </w:numPr>
        <w:ind w:left="720" w:hanging="360"/>
        <w:rPr/>
      </w:pPr>
      <w:r w:rsidDel="00000000" w:rsidR="00000000" w:rsidRPr="00000000">
        <w:rPr>
          <w:rtl w:val="0"/>
        </w:rPr>
        <w:t xml:space="preserve">Принцип открытости: вся деятельность направления является открытой и доступной для всех вовлеченных в нее сторон и участников. Публичность в предоставлении информации деятельности программы осуществляется на основе защиты и конфиденциальности персональных данных, конфиденциальных данных о детях-сиротах и политик Фонда;</w:t>
      </w:r>
    </w:p>
    <w:p w:rsidR="00000000" w:rsidDel="00000000" w:rsidP="00000000" w:rsidRDefault="00000000" w:rsidRPr="00000000" w14:paraId="00000064">
      <w:pPr>
        <w:numPr>
          <w:ilvl w:val="0"/>
          <w:numId w:val="8"/>
        </w:numPr>
        <w:ind w:left="720" w:hanging="360"/>
        <w:rPr/>
      </w:pPr>
      <w:r w:rsidDel="00000000" w:rsidR="00000000" w:rsidRPr="00000000">
        <w:rPr>
          <w:rtl w:val="0"/>
        </w:rPr>
        <w:t xml:space="preserve">Принцип достоверности: недопустимо сокрытие или фальсификация фактов о реализуемой деятельности в рамках направления;</w:t>
      </w:r>
    </w:p>
    <w:p w:rsidR="00000000" w:rsidDel="00000000" w:rsidP="00000000" w:rsidRDefault="00000000" w:rsidRPr="00000000" w14:paraId="00000065">
      <w:pPr>
        <w:numPr>
          <w:ilvl w:val="0"/>
          <w:numId w:val="8"/>
        </w:numPr>
        <w:ind w:left="720" w:hanging="360"/>
        <w:rPr/>
      </w:pPr>
      <w:r w:rsidDel="00000000" w:rsidR="00000000" w:rsidRPr="00000000">
        <w:rPr>
          <w:rtl w:val="0"/>
        </w:rPr>
        <w:t xml:space="preserve">Принцип сотрудничества: сотрудничество с физическими и юридическими лицами, органами государственной власти, заинтересованными в реализации направления, осуществляется на принципах диалога, согласия и взаимного сотрудничества;</w:t>
      </w:r>
    </w:p>
    <w:p w:rsidR="00000000" w:rsidDel="00000000" w:rsidP="00000000" w:rsidRDefault="00000000" w:rsidRPr="00000000" w14:paraId="00000066">
      <w:pPr>
        <w:numPr>
          <w:ilvl w:val="0"/>
          <w:numId w:val="8"/>
        </w:numPr>
        <w:ind w:left="720" w:hanging="360"/>
        <w:rPr/>
      </w:pPr>
      <w:r w:rsidDel="00000000" w:rsidR="00000000" w:rsidRPr="00000000">
        <w:rPr>
          <w:rtl w:val="0"/>
        </w:rPr>
        <w:t xml:space="preserve">Принцип актуальности: предполагает своевременное изменение деятельности по направлению и фокусировку направления в связи с актуальной ситуацией для наилучшего достижения показателей результатов направления;</w:t>
      </w:r>
    </w:p>
    <w:p w:rsidR="00000000" w:rsidDel="00000000" w:rsidP="00000000" w:rsidRDefault="00000000" w:rsidRPr="00000000" w14:paraId="00000067">
      <w:pPr>
        <w:numPr>
          <w:ilvl w:val="0"/>
          <w:numId w:val="8"/>
        </w:numPr>
        <w:ind w:left="720" w:hanging="360"/>
        <w:rPr/>
      </w:pPr>
      <w:r w:rsidDel="00000000" w:rsidR="00000000" w:rsidRPr="00000000">
        <w:rPr>
          <w:rtl w:val="0"/>
        </w:rPr>
        <w:t xml:space="preserve">Принцип регулярности: в деятельности направления отдается приоритет в пользу планомерной и устойчивой работы в рамках зафиксированных задач направления;</w:t>
      </w:r>
    </w:p>
    <w:p w:rsidR="00000000" w:rsidDel="00000000" w:rsidP="00000000" w:rsidRDefault="00000000" w:rsidRPr="00000000" w14:paraId="00000068">
      <w:pPr>
        <w:numPr>
          <w:ilvl w:val="0"/>
          <w:numId w:val="8"/>
        </w:numPr>
        <w:ind w:left="720" w:hanging="360"/>
        <w:rPr/>
      </w:pPr>
      <w:r w:rsidDel="00000000" w:rsidR="00000000" w:rsidRPr="00000000">
        <w:rPr>
          <w:rtl w:val="0"/>
        </w:rPr>
        <w:t xml:space="preserve">Принцип добровольного участия: реализация направления предполагает участие в ней детей (воспитанников интернатных учреждений и детей из кризисных семей до 18 лет) и молодых взрослых (выпускников интернатных учреждений). Участие указанных лиц возможно при получении информированного и добровольного согласия выраженных в устной или письменной форме;</w:t>
      </w:r>
    </w:p>
    <w:p w:rsidR="00000000" w:rsidDel="00000000" w:rsidP="00000000" w:rsidRDefault="00000000" w:rsidRPr="00000000" w14:paraId="00000069">
      <w:pPr>
        <w:numPr>
          <w:ilvl w:val="0"/>
          <w:numId w:val="8"/>
        </w:numPr>
        <w:ind w:left="720" w:hanging="360"/>
        <w:rPr/>
      </w:pPr>
      <w:r w:rsidDel="00000000" w:rsidR="00000000" w:rsidRPr="00000000">
        <w:rPr>
          <w:rtl w:val="0"/>
        </w:rPr>
        <w:t xml:space="preserve">Принцип безопасности: при построении работы направления ответственные стороны должны руководствоваться принципами безопасности участников и предпринимать все возможные действия для предупреждения и устранения угрозы причинения вреда участникам направления.</w:t>
      </w:r>
    </w:p>
    <w:p w:rsidR="00000000" w:rsidDel="00000000" w:rsidP="00000000" w:rsidRDefault="00000000" w:rsidRPr="00000000" w14:paraId="0000006A">
      <w:pPr>
        <w:numPr>
          <w:ilvl w:val="0"/>
          <w:numId w:val="8"/>
        </w:numPr>
        <w:ind w:left="720" w:hanging="360"/>
        <w:rPr/>
      </w:pPr>
      <w:r w:rsidDel="00000000" w:rsidR="00000000" w:rsidRPr="00000000">
        <w:rPr>
          <w:rtl w:val="0"/>
        </w:rPr>
        <w:t xml:space="preserve">Принцип уважения: равное беспристрастное отношение ко всем участникам вне зависимости от уровня подготовки, развития и успехов.</w:t>
      </w:r>
      <w:r w:rsidDel="00000000" w:rsidR="00000000" w:rsidRPr="00000000">
        <w:rPr>
          <w:rtl w:val="0"/>
        </w:rPr>
      </w:r>
    </w:p>
    <w:p w:rsidR="00000000" w:rsidDel="00000000" w:rsidP="00000000" w:rsidRDefault="00000000" w:rsidRPr="00000000" w14:paraId="0000006B">
      <w:pPr>
        <w:pStyle w:val="Heading2"/>
        <w:rPr/>
      </w:pPr>
      <w:bookmarkStart w:colFirst="0" w:colLast="0" w:name="_65odrrktp9te" w:id="17"/>
      <w:bookmarkEnd w:id="17"/>
      <w:r w:rsidDel="00000000" w:rsidR="00000000" w:rsidRPr="00000000">
        <w:rPr>
          <w:rtl w:val="0"/>
        </w:rPr>
      </w:r>
    </w:p>
    <w:p w:rsidR="00000000" w:rsidDel="00000000" w:rsidP="00000000" w:rsidRDefault="00000000" w:rsidRPr="00000000" w14:paraId="0000006C">
      <w:pPr>
        <w:pStyle w:val="Heading2"/>
        <w:rPr/>
      </w:pPr>
      <w:bookmarkStart w:colFirst="0" w:colLast="0" w:name="_7m0mqha50g40" w:id="18"/>
      <w:bookmarkEnd w:id="18"/>
      <w:r w:rsidDel="00000000" w:rsidR="00000000" w:rsidRPr="00000000">
        <w:rPr>
          <w:rtl w:val="0"/>
        </w:rPr>
        <w:t xml:space="preserve">2.2 Благополучатели </w:t>
      </w:r>
    </w:p>
    <w:p w:rsidR="00000000" w:rsidDel="00000000" w:rsidP="00000000" w:rsidRDefault="00000000" w:rsidRPr="00000000" w14:paraId="0000006D">
      <w:pPr>
        <w:rPr>
          <w:b w:val="1"/>
          <w:i w:val="1"/>
          <w:color w:val="999999"/>
        </w:rPr>
      </w:pPr>
      <w:r w:rsidDel="00000000" w:rsidR="00000000" w:rsidRPr="00000000">
        <w:rPr>
          <w:b w:val="1"/>
          <w:i w:val="1"/>
          <w:color w:val="999999"/>
          <w:rtl w:val="0"/>
        </w:rPr>
        <w:t xml:space="preserve">а) Укажите все непосредственно вовлеченные в реализацию практики группы благополучателей. </w:t>
      </w:r>
    </w:p>
    <w:p w:rsidR="00000000" w:rsidDel="00000000" w:rsidP="00000000" w:rsidRDefault="00000000" w:rsidRPr="00000000" w14:paraId="0000006E">
      <w:pPr>
        <w:rPr>
          <w:b w:val="1"/>
          <w:i w:val="1"/>
          <w:color w:val="999999"/>
        </w:rPr>
      </w:pPr>
      <w:r w:rsidDel="00000000" w:rsidR="00000000" w:rsidRPr="00000000">
        <w:rPr>
          <w:b w:val="1"/>
          <w:i w:val="1"/>
          <w:color w:val="999999"/>
          <w:rtl w:val="0"/>
        </w:rPr>
        <w:t xml:space="preserve">б) Укажите, какие категории детей (семей) являются конечными благополучателями вашей практики (под конечными благополучателями понимаются социально уязвимые группы детей и их семей, на решение проблем/ удовлетворение потребностей которых, направлена практика). Опишите основные характеристики и особенности данной группы детей (семей), значимые для вашей практики.</w:t>
      </w:r>
    </w:p>
    <w:p w:rsidR="00000000" w:rsidDel="00000000" w:rsidP="00000000" w:rsidRDefault="00000000" w:rsidRPr="00000000" w14:paraId="0000006F">
      <w:pPr>
        <w:rPr>
          <w:b w:val="1"/>
          <w:i w:val="1"/>
          <w:color w:val="999999"/>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К числу заинтересованных сторон относятся:</w:t>
      </w:r>
    </w:p>
    <w:p w:rsidR="00000000" w:rsidDel="00000000" w:rsidP="00000000" w:rsidRDefault="00000000" w:rsidRPr="00000000" w14:paraId="00000071">
      <w:pPr>
        <w:numPr>
          <w:ilvl w:val="0"/>
          <w:numId w:val="4"/>
        </w:numPr>
        <w:ind w:left="720" w:hanging="360"/>
        <w:rPr/>
      </w:pPr>
      <w:r w:rsidDel="00000000" w:rsidR="00000000" w:rsidRPr="00000000">
        <w:rPr>
          <w:rtl w:val="0"/>
        </w:rPr>
        <w:t xml:space="preserve">Дети из кризисных семей</w:t>
      </w:r>
    </w:p>
    <w:p w:rsidR="00000000" w:rsidDel="00000000" w:rsidP="00000000" w:rsidRDefault="00000000" w:rsidRPr="00000000" w14:paraId="00000072">
      <w:pPr>
        <w:numPr>
          <w:ilvl w:val="0"/>
          <w:numId w:val="4"/>
        </w:numPr>
        <w:ind w:left="720" w:hanging="360"/>
        <w:rPr/>
      </w:pPr>
      <w:r w:rsidDel="00000000" w:rsidR="00000000" w:rsidRPr="00000000">
        <w:rPr>
          <w:rtl w:val="0"/>
        </w:rPr>
        <w:t xml:space="preserve">Воспитанники детских домов</w:t>
      </w:r>
    </w:p>
    <w:p w:rsidR="00000000" w:rsidDel="00000000" w:rsidP="00000000" w:rsidRDefault="00000000" w:rsidRPr="00000000" w14:paraId="00000073">
      <w:pPr>
        <w:numPr>
          <w:ilvl w:val="0"/>
          <w:numId w:val="4"/>
        </w:numPr>
        <w:ind w:left="720" w:hanging="360"/>
        <w:rPr/>
      </w:pPr>
      <w:r w:rsidDel="00000000" w:rsidR="00000000" w:rsidRPr="00000000">
        <w:rPr>
          <w:rtl w:val="0"/>
        </w:rPr>
        <w:t xml:space="preserve">Выпускники детских домов</w:t>
      </w:r>
    </w:p>
    <w:p w:rsidR="00000000" w:rsidDel="00000000" w:rsidP="00000000" w:rsidRDefault="00000000" w:rsidRPr="00000000" w14:paraId="00000074">
      <w:pPr>
        <w:numPr>
          <w:ilvl w:val="0"/>
          <w:numId w:val="4"/>
        </w:numPr>
        <w:ind w:left="720" w:hanging="360"/>
        <w:rPr/>
      </w:pPr>
      <w:r w:rsidDel="00000000" w:rsidR="00000000" w:rsidRPr="00000000">
        <w:rPr>
          <w:rtl w:val="0"/>
        </w:rPr>
        <w:t xml:space="preserve">Государство</w:t>
      </w:r>
    </w:p>
    <w:p w:rsidR="00000000" w:rsidDel="00000000" w:rsidP="00000000" w:rsidRDefault="00000000" w:rsidRPr="00000000" w14:paraId="00000075">
      <w:pPr>
        <w:numPr>
          <w:ilvl w:val="0"/>
          <w:numId w:val="4"/>
        </w:numPr>
        <w:ind w:left="720" w:hanging="360"/>
        <w:rPr/>
      </w:pPr>
      <w:r w:rsidDel="00000000" w:rsidR="00000000" w:rsidRPr="00000000">
        <w:rPr>
          <w:rtl w:val="0"/>
        </w:rPr>
        <w:t xml:space="preserve">Детские дома</w:t>
      </w:r>
    </w:p>
    <w:p w:rsidR="00000000" w:rsidDel="00000000" w:rsidP="00000000" w:rsidRDefault="00000000" w:rsidRPr="00000000" w14:paraId="00000076">
      <w:pPr>
        <w:numPr>
          <w:ilvl w:val="0"/>
          <w:numId w:val="4"/>
        </w:numPr>
        <w:ind w:left="720" w:hanging="360"/>
        <w:rPr/>
      </w:pPr>
      <w:r w:rsidDel="00000000" w:rsidR="00000000" w:rsidRPr="00000000">
        <w:rPr>
          <w:rtl w:val="0"/>
        </w:rPr>
        <w:t xml:space="preserve">Образовательные учреждения</w:t>
      </w:r>
    </w:p>
    <w:p w:rsidR="00000000" w:rsidDel="00000000" w:rsidP="00000000" w:rsidRDefault="00000000" w:rsidRPr="00000000" w14:paraId="00000077">
      <w:pPr>
        <w:rPr/>
      </w:pPr>
      <w:r w:rsidDel="00000000" w:rsidR="00000000" w:rsidRPr="00000000">
        <w:rPr>
          <w:rtl w:val="0"/>
        </w:rPr>
        <w:t xml:space="preserve">К числу прямых благополучателей относятся:</w:t>
      </w:r>
    </w:p>
    <w:p w:rsidR="00000000" w:rsidDel="00000000" w:rsidP="00000000" w:rsidRDefault="00000000" w:rsidRPr="00000000" w14:paraId="00000078">
      <w:pPr>
        <w:numPr>
          <w:ilvl w:val="0"/>
          <w:numId w:val="4"/>
        </w:numPr>
        <w:ind w:left="720" w:hanging="360"/>
        <w:rPr/>
      </w:pPr>
      <w:r w:rsidDel="00000000" w:rsidR="00000000" w:rsidRPr="00000000">
        <w:rPr>
          <w:rtl w:val="0"/>
        </w:rPr>
        <w:t xml:space="preserve">Дети из кризисных семей</w:t>
      </w:r>
    </w:p>
    <w:p w:rsidR="00000000" w:rsidDel="00000000" w:rsidP="00000000" w:rsidRDefault="00000000" w:rsidRPr="00000000" w14:paraId="00000079">
      <w:pPr>
        <w:numPr>
          <w:ilvl w:val="0"/>
          <w:numId w:val="4"/>
        </w:numPr>
        <w:ind w:left="720" w:hanging="360"/>
        <w:rPr/>
      </w:pPr>
      <w:r w:rsidDel="00000000" w:rsidR="00000000" w:rsidRPr="00000000">
        <w:rPr>
          <w:rtl w:val="0"/>
        </w:rPr>
        <w:t xml:space="preserve">Воспитанники детских домов</w:t>
      </w:r>
    </w:p>
    <w:p w:rsidR="00000000" w:rsidDel="00000000" w:rsidP="00000000" w:rsidRDefault="00000000" w:rsidRPr="00000000" w14:paraId="0000007A">
      <w:pPr>
        <w:numPr>
          <w:ilvl w:val="0"/>
          <w:numId w:val="4"/>
        </w:numPr>
        <w:ind w:left="720" w:hanging="360"/>
        <w:rPr/>
      </w:pPr>
      <w:r w:rsidDel="00000000" w:rsidR="00000000" w:rsidRPr="00000000">
        <w:rPr>
          <w:rtl w:val="0"/>
        </w:rPr>
        <w:t xml:space="preserve">Выпускники детских домов</w:t>
      </w:r>
    </w:p>
    <w:p w:rsidR="00000000" w:rsidDel="00000000" w:rsidP="00000000" w:rsidRDefault="00000000" w:rsidRPr="00000000" w14:paraId="0000007B">
      <w:pPr>
        <w:pStyle w:val="Heading2"/>
        <w:rPr/>
      </w:pPr>
      <w:bookmarkStart w:colFirst="0" w:colLast="0" w:name="_zchfe5bczo5x" w:id="19"/>
      <w:bookmarkEnd w:id="19"/>
      <w:r w:rsidDel="00000000" w:rsidR="00000000" w:rsidRPr="00000000">
        <w:rPr>
          <w:rtl w:val="0"/>
        </w:rPr>
      </w:r>
    </w:p>
    <w:p w:rsidR="00000000" w:rsidDel="00000000" w:rsidP="00000000" w:rsidRDefault="00000000" w:rsidRPr="00000000" w14:paraId="0000007C">
      <w:pPr>
        <w:pStyle w:val="Heading2"/>
        <w:rPr/>
      </w:pPr>
      <w:bookmarkStart w:colFirst="0" w:colLast="0" w:name="_38yomhyvbs3o" w:id="20"/>
      <w:bookmarkEnd w:id="20"/>
      <w:r w:rsidDel="00000000" w:rsidR="00000000" w:rsidRPr="00000000">
        <w:rPr>
          <w:rtl w:val="0"/>
        </w:rPr>
        <w:t xml:space="preserve">2.3, 2.4, 2.5, 2.6, 2.7, 2.8 Проблемы и потребности благополучателей, Социальные результаты, Показатели, Деятельности, Факторы влияния</w:t>
      </w:r>
    </w:p>
    <w:p w:rsidR="00000000" w:rsidDel="00000000" w:rsidP="00000000" w:rsidRDefault="00000000" w:rsidRPr="00000000" w14:paraId="0000007D">
      <w:pPr>
        <w:rPr>
          <w:b w:val="1"/>
          <w:i w:val="1"/>
          <w:color w:val="999999"/>
        </w:rPr>
      </w:pPr>
      <w:r w:rsidDel="00000000" w:rsidR="00000000" w:rsidRPr="00000000">
        <w:rPr>
          <w:b w:val="1"/>
          <w:i w:val="1"/>
          <w:color w:val="999999"/>
          <w:rtl w:val="0"/>
        </w:rPr>
        <w:t xml:space="preserve">2.3 а) Здесь опишите, на решение каких проблем или удовлетворение каких потребностей указанных в п.2.2. групп благополучателей ориентирована практика? Для удобства используйте следующую табличную форму</w:t>
      </w:r>
    </w:p>
    <w:p w:rsidR="00000000" w:rsidDel="00000000" w:rsidP="00000000" w:rsidRDefault="00000000" w:rsidRPr="00000000" w14:paraId="0000007E">
      <w:pPr>
        <w:rPr>
          <w:b w:val="1"/>
          <w:i w:val="1"/>
          <w:color w:val="999999"/>
        </w:rPr>
      </w:pPr>
      <w:r w:rsidDel="00000000" w:rsidR="00000000" w:rsidRPr="00000000">
        <w:rPr>
          <w:rtl w:val="0"/>
        </w:rPr>
      </w:r>
    </w:p>
    <w:p w:rsidR="00000000" w:rsidDel="00000000" w:rsidP="00000000" w:rsidRDefault="00000000" w:rsidRPr="00000000" w14:paraId="0000007F">
      <w:pPr>
        <w:rPr>
          <w:b w:val="1"/>
          <w:i w:val="1"/>
          <w:color w:val="999999"/>
        </w:rPr>
      </w:pPr>
      <w:r w:rsidDel="00000000" w:rsidR="00000000" w:rsidRPr="00000000">
        <w:rPr>
          <w:b w:val="1"/>
          <w:i w:val="1"/>
          <w:color w:val="999999"/>
          <w:rtl w:val="0"/>
        </w:rPr>
        <w:t xml:space="preserve">2.4 Здесь опишите, каких социальных результатов планируется планировалось достичь (что именно должно измениться в ситуации благополучателей за счет реализации практики)? Социальные результаты должны быть соотнесены с п.2.4 и описаны в соответствии с указанными выше проблемами (потребностями) благополучателей. </w:t>
      </w:r>
    </w:p>
    <w:p w:rsidR="00000000" w:rsidDel="00000000" w:rsidP="00000000" w:rsidRDefault="00000000" w:rsidRPr="00000000" w14:paraId="00000080">
      <w:pPr>
        <w:rPr>
          <w:b w:val="1"/>
          <w:i w:val="1"/>
          <w:color w:val="999999"/>
        </w:rPr>
      </w:pPr>
      <w:r w:rsidDel="00000000" w:rsidR="00000000" w:rsidRPr="00000000">
        <w:rPr>
          <w:rtl w:val="0"/>
        </w:rPr>
      </w:r>
    </w:p>
    <w:p w:rsidR="00000000" w:rsidDel="00000000" w:rsidP="00000000" w:rsidRDefault="00000000" w:rsidRPr="00000000" w14:paraId="00000081">
      <w:pPr>
        <w:rPr>
          <w:b w:val="1"/>
          <w:i w:val="1"/>
          <w:color w:val="999999"/>
        </w:rPr>
        <w:sectPr>
          <w:footerReference r:id="rId7" w:type="default"/>
          <w:pgSz w:h="16834" w:w="11909" w:orient="portrait"/>
          <w:pgMar w:bottom="1440" w:top="1440" w:left="1440" w:right="1440" w:header="720" w:footer="720"/>
          <w:pgNumType w:start="1"/>
        </w:sectPr>
      </w:pPr>
      <w:r w:rsidDel="00000000" w:rsidR="00000000" w:rsidRPr="00000000">
        <w:rPr>
          <w:b w:val="1"/>
          <w:i w:val="1"/>
          <w:color w:val="999999"/>
          <w:rtl w:val="0"/>
        </w:rPr>
        <w:t xml:space="preserve">2.5 Здесь опишите, какие конкретные действия осуществляются в рамках реализации практики с целью достижения заявленных социальных результатов (п.2.5.)? Описание деятельности должно разъяснять, за счет каких действий в рамках практики происходит позитивное изменение в </w:t>
      </w:r>
    </w:p>
    <w:p w:rsidR="00000000" w:rsidDel="00000000" w:rsidP="00000000" w:rsidRDefault="00000000" w:rsidRPr="00000000" w14:paraId="00000082">
      <w:pPr>
        <w:rPr>
          <w:b w:val="1"/>
          <w:i w:val="1"/>
          <w:color w:val="999999"/>
        </w:rPr>
      </w:pPr>
      <w:r w:rsidDel="00000000" w:rsidR="00000000" w:rsidRPr="00000000">
        <w:rPr>
          <w:b w:val="1"/>
          <w:i w:val="1"/>
          <w:color w:val="999999"/>
          <w:rtl w:val="0"/>
        </w:rPr>
        <w:t xml:space="preserve">ситуации благополучателей. Приведите описание деятельности под каждый указанный выше социальный результат. </w:t>
      </w:r>
    </w:p>
    <w:p w:rsidR="00000000" w:rsidDel="00000000" w:rsidP="00000000" w:rsidRDefault="00000000" w:rsidRPr="00000000" w14:paraId="00000083">
      <w:pPr>
        <w:rPr>
          <w:b w:val="1"/>
          <w:i w:val="1"/>
          <w:color w:val="999999"/>
        </w:rPr>
      </w:pPr>
      <w:r w:rsidDel="00000000" w:rsidR="00000000" w:rsidRPr="00000000">
        <w:rPr>
          <w:rtl w:val="0"/>
        </w:rPr>
      </w:r>
    </w:p>
    <w:p w:rsidR="00000000" w:rsidDel="00000000" w:rsidP="00000000" w:rsidRDefault="00000000" w:rsidRPr="00000000" w14:paraId="00000084">
      <w:pPr>
        <w:rPr>
          <w:b w:val="1"/>
          <w:i w:val="1"/>
          <w:color w:val="999999"/>
        </w:rPr>
      </w:pPr>
      <w:r w:rsidDel="00000000" w:rsidR="00000000" w:rsidRPr="00000000">
        <w:rPr>
          <w:b w:val="1"/>
          <w:i w:val="1"/>
          <w:color w:val="999999"/>
          <w:rtl w:val="0"/>
        </w:rPr>
        <w:t xml:space="preserve">2.6 В этом пункте опишите свое видение, почему вы считаете, что осуществляемые вами действия, приводят к заявленным результатам (п.2.5) и в то же время решают проблемы/ удовлетворяют потребности благополучателей (п. 2.4.): Почему осуществляются именно эти действия? Почему эти действия позволяют достигать заявленные социальные результаты? За счёт чего решаются заявленные проблемы или удовлетворяются потребности благополучателей?</w:t>
      </w:r>
    </w:p>
    <w:p w:rsidR="00000000" w:rsidDel="00000000" w:rsidP="00000000" w:rsidRDefault="00000000" w:rsidRPr="00000000" w14:paraId="00000085">
      <w:pPr>
        <w:rPr>
          <w:b w:val="1"/>
          <w:i w:val="1"/>
          <w:color w:val="999999"/>
        </w:rPr>
      </w:pPr>
      <w:r w:rsidDel="00000000" w:rsidR="00000000" w:rsidRPr="00000000">
        <w:rPr>
          <w:rtl w:val="0"/>
        </w:rPr>
      </w:r>
    </w:p>
    <w:p w:rsidR="00000000" w:rsidDel="00000000" w:rsidP="00000000" w:rsidRDefault="00000000" w:rsidRPr="00000000" w14:paraId="00000086">
      <w:pPr>
        <w:rPr>
          <w:b w:val="1"/>
          <w:i w:val="1"/>
          <w:color w:val="999999"/>
        </w:rPr>
      </w:pPr>
      <w:r w:rsidDel="00000000" w:rsidR="00000000" w:rsidRPr="00000000">
        <w:rPr>
          <w:b w:val="1"/>
          <w:i w:val="1"/>
          <w:color w:val="999999"/>
          <w:rtl w:val="0"/>
        </w:rPr>
        <w:t xml:space="preserve">2.7 Ниже, приведите ключевые показатели по каждому социальному результату, указанному в п.2.6.</w:t>
      </w:r>
    </w:p>
    <w:p w:rsidR="00000000" w:rsidDel="00000000" w:rsidP="00000000" w:rsidRDefault="00000000" w:rsidRPr="00000000" w14:paraId="00000087">
      <w:pPr>
        <w:rPr>
          <w:b w:val="1"/>
          <w:i w:val="1"/>
          <w:color w:val="999999"/>
        </w:rPr>
      </w:pPr>
      <w:r w:rsidDel="00000000" w:rsidR="00000000" w:rsidRPr="00000000">
        <w:rPr>
          <w:rtl w:val="0"/>
        </w:rPr>
      </w:r>
    </w:p>
    <w:p w:rsidR="00000000" w:rsidDel="00000000" w:rsidP="00000000" w:rsidRDefault="00000000" w:rsidRPr="00000000" w14:paraId="00000088">
      <w:pPr>
        <w:rPr>
          <w:b w:val="1"/>
          <w:i w:val="1"/>
          <w:color w:val="999999"/>
        </w:rPr>
      </w:pPr>
      <w:r w:rsidDel="00000000" w:rsidR="00000000" w:rsidRPr="00000000">
        <w:rPr>
          <w:b w:val="1"/>
          <w:i w:val="1"/>
          <w:color w:val="999999"/>
          <w:rtl w:val="0"/>
        </w:rPr>
        <w:t xml:space="preserve">2.8 Что благоприятствует, а что препятствует достижению каждого социального результата практики? Здесь можете привести описание, как внутренних факторов, связанных с личностью участников и исполнителей, так и внешние факторы, влияющие на качество реализации практик</w:t>
      </w:r>
    </w:p>
    <w:p w:rsidR="00000000" w:rsidDel="00000000" w:rsidP="00000000" w:rsidRDefault="00000000" w:rsidRPr="00000000" w14:paraId="00000089">
      <w:pPr>
        <w:rPr>
          <w:b w:val="1"/>
          <w:i w:val="1"/>
          <w:color w:val="999999"/>
        </w:rPr>
      </w:pPr>
      <w:r w:rsidDel="00000000" w:rsidR="00000000" w:rsidRPr="00000000">
        <w:rPr>
          <w:rtl w:val="0"/>
        </w:rPr>
      </w:r>
    </w:p>
    <w:p w:rsidR="00000000" w:rsidDel="00000000" w:rsidP="00000000" w:rsidRDefault="00000000" w:rsidRPr="00000000" w14:paraId="0000008A">
      <w:pPr>
        <w:rPr>
          <w:b w:val="1"/>
          <w:sz w:val="18"/>
          <w:szCs w:val="18"/>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3.4285714285713"/>
        <w:gridCol w:w="1993.4285714285713"/>
        <w:gridCol w:w="1993.4285714285713"/>
        <w:gridCol w:w="1993.4285714285713"/>
        <w:gridCol w:w="1993.4285714285713"/>
        <w:gridCol w:w="1993.4285714285713"/>
        <w:gridCol w:w="1993.4285714285713"/>
        <w:tblGridChange w:id="0">
          <w:tblGrid>
            <w:gridCol w:w="1993.4285714285713"/>
            <w:gridCol w:w="1993.4285714285713"/>
            <w:gridCol w:w="1993.4285714285713"/>
            <w:gridCol w:w="1993.4285714285713"/>
            <w:gridCol w:w="1993.4285714285713"/>
            <w:gridCol w:w="1993.4285714285713"/>
            <w:gridCol w:w="1993.4285714285713"/>
          </w:tblGrid>
        </w:tblGridChange>
      </w:tblGrid>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b w:val="1"/>
                <w:sz w:val="18"/>
                <w:szCs w:val="18"/>
              </w:rPr>
            </w:pPr>
            <w:r w:rsidDel="00000000" w:rsidR="00000000" w:rsidRPr="00000000">
              <w:rPr>
                <w:b w:val="1"/>
                <w:sz w:val="18"/>
                <w:szCs w:val="18"/>
                <w:rtl w:val="0"/>
              </w:rPr>
              <w:t xml:space="preserve">Группа благополучателей</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b w:val="1"/>
                <w:sz w:val="18"/>
                <w:szCs w:val="18"/>
              </w:rPr>
            </w:pPr>
            <w:r w:rsidDel="00000000" w:rsidR="00000000" w:rsidRPr="00000000">
              <w:rPr>
                <w:b w:val="1"/>
                <w:sz w:val="18"/>
                <w:szCs w:val="18"/>
                <w:rtl w:val="0"/>
              </w:rPr>
              <w:t xml:space="preserve">Проблемы/ потребности данной группы благополучателей, на решение которых направлена практика</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b w:val="1"/>
                <w:sz w:val="18"/>
                <w:szCs w:val="18"/>
              </w:rPr>
            </w:pPr>
            <w:r w:rsidDel="00000000" w:rsidR="00000000" w:rsidRPr="00000000">
              <w:rPr>
                <w:b w:val="1"/>
                <w:sz w:val="18"/>
                <w:szCs w:val="18"/>
                <w:rtl w:val="0"/>
              </w:rPr>
              <w:t xml:space="preserve">Социальный результат</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b w:val="1"/>
                <w:sz w:val="18"/>
                <w:szCs w:val="18"/>
              </w:rPr>
            </w:pPr>
            <w:r w:rsidDel="00000000" w:rsidR="00000000" w:rsidRPr="00000000">
              <w:rPr>
                <w:b w:val="1"/>
                <w:sz w:val="18"/>
                <w:szCs w:val="18"/>
                <w:rtl w:val="0"/>
              </w:rPr>
              <w:t xml:space="preserve">Показатели</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b w:val="1"/>
                <w:sz w:val="18"/>
                <w:szCs w:val="18"/>
              </w:rPr>
            </w:pPr>
            <w:r w:rsidDel="00000000" w:rsidR="00000000" w:rsidRPr="00000000">
              <w:rPr>
                <w:b w:val="1"/>
                <w:sz w:val="18"/>
                <w:szCs w:val="18"/>
                <w:rtl w:val="0"/>
              </w:rPr>
              <w:t xml:space="preserve">Деятельность</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b w:val="1"/>
                <w:sz w:val="18"/>
                <w:szCs w:val="18"/>
              </w:rPr>
            </w:pPr>
            <w:r w:rsidDel="00000000" w:rsidR="00000000" w:rsidRPr="00000000">
              <w:rPr>
                <w:b w:val="1"/>
                <w:sz w:val="18"/>
                <w:szCs w:val="18"/>
                <w:rtl w:val="0"/>
              </w:rPr>
              <w:t xml:space="preserve">Механизм воздействия</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b w:val="1"/>
                <w:sz w:val="18"/>
                <w:szCs w:val="18"/>
              </w:rPr>
            </w:pPr>
            <w:r w:rsidDel="00000000" w:rsidR="00000000" w:rsidRPr="00000000">
              <w:rPr>
                <w:b w:val="1"/>
                <w:sz w:val="18"/>
                <w:szCs w:val="18"/>
                <w:rtl w:val="0"/>
              </w:rPr>
              <w:t xml:space="preserve">Факторы влияния</w:t>
            </w:r>
          </w:p>
        </w:tc>
      </w:tr>
      <w:tr>
        <w:trPr>
          <w:cantSplit w:val="0"/>
          <w:trHeight w:val="420" w:hRule="atLeast"/>
          <w:tblHeader w:val="0"/>
        </w:trPr>
        <w:tc>
          <w:tcPr>
            <w:vMerge w:val="restart"/>
            <w:shd w:fill="f9cb9c" w:val="clear"/>
            <w:tcMar>
              <w:top w:w="100.0" w:type="dxa"/>
              <w:left w:w="100.0" w:type="dxa"/>
              <w:bottom w:w="100.0" w:type="dxa"/>
              <w:right w:w="100.0" w:type="dxa"/>
            </w:tcMar>
            <w:vAlign w:val="center"/>
          </w:tcPr>
          <w:p w:rsidR="00000000" w:rsidDel="00000000" w:rsidP="00000000" w:rsidRDefault="00000000" w:rsidRPr="00000000" w14:paraId="00000092">
            <w:pPr>
              <w:widowControl w:val="0"/>
              <w:spacing w:line="240" w:lineRule="auto"/>
              <w:rPr>
                <w:b w:val="1"/>
                <w:sz w:val="18"/>
                <w:szCs w:val="18"/>
              </w:rPr>
            </w:pPr>
            <w:r w:rsidDel="00000000" w:rsidR="00000000" w:rsidRPr="00000000">
              <w:rPr>
                <w:b w:val="1"/>
                <w:sz w:val="18"/>
                <w:szCs w:val="18"/>
                <w:rtl w:val="0"/>
              </w:rPr>
              <w:t xml:space="preserve">Воспитанники детских домов</w:t>
            </w:r>
          </w:p>
        </w:tc>
        <w:tc>
          <w:tcPr>
            <w:shd w:fill="f9cb9c" w:val="clear"/>
            <w:tcMar>
              <w:top w:w="100.0" w:type="dxa"/>
              <w:left w:w="100.0" w:type="dxa"/>
              <w:bottom w:w="100.0" w:type="dxa"/>
              <w:right w:w="100.0" w:type="dxa"/>
            </w:tcMar>
            <w:vAlign w:val="center"/>
          </w:tcPr>
          <w:p w:rsidR="00000000" w:rsidDel="00000000" w:rsidP="00000000" w:rsidRDefault="00000000" w:rsidRPr="00000000" w14:paraId="00000093">
            <w:pPr>
              <w:rPr>
                <w:b w:val="1"/>
                <w:sz w:val="18"/>
                <w:szCs w:val="18"/>
              </w:rPr>
            </w:pPr>
            <w:r w:rsidDel="00000000" w:rsidR="00000000" w:rsidRPr="00000000">
              <w:rPr>
                <w:sz w:val="18"/>
                <w:szCs w:val="18"/>
                <w:rtl w:val="0"/>
              </w:rPr>
              <w:t xml:space="preserve">Образовательное неравенство</w:t>
            </w:r>
            <w:r w:rsidDel="00000000" w:rsidR="00000000" w:rsidRPr="00000000">
              <w:rPr>
                <w:rtl w:val="0"/>
              </w:rPr>
            </w:r>
          </w:p>
        </w:tc>
        <w:tc>
          <w:tcPr>
            <w:shd w:fill="f9cb9c" w:val="clear"/>
            <w:tcMar>
              <w:top w:w="100.0" w:type="dxa"/>
              <w:left w:w="100.0" w:type="dxa"/>
              <w:bottom w:w="100.0" w:type="dxa"/>
              <w:right w:w="100.0" w:type="dxa"/>
            </w:tcMar>
            <w:vAlign w:val="center"/>
          </w:tcPr>
          <w:p w:rsidR="00000000" w:rsidDel="00000000" w:rsidP="00000000" w:rsidRDefault="00000000" w:rsidRPr="00000000" w14:paraId="00000094">
            <w:pPr>
              <w:rPr>
                <w:sz w:val="18"/>
                <w:szCs w:val="18"/>
              </w:rPr>
            </w:pPr>
            <w:r w:rsidDel="00000000" w:rsidR="00000000" w:rsidRPr="00000000">
              <w:rPr>
                <w:sz w:val="18"/>
                <w:szCs w:val="18"/>
                <w:rtl w:val="0"/>
              </w:rPr>
              <w:t xml:space="preserve">Образовательное неравенство компенсировано</w:t>
            </w:r>
          </w:p>
        </w:tc>
        <w:tc>
          <w:tcPr>
            <w:shd w:fill="f9cb9c" w:val="clear"/>
            <w:tcMar>
              <w:top w:w="100.0" w:type="dxa"/>
              <w:left w:w="100.0" w:type="dxa"/>
              <w:bottom w:w="100.0" w:type="dxa"/>
              <w:right w:w="100.0" w:type="dxa"/>
            </w:tcMar>
            <w:vAlign w:val="center"/>
          </w:tcPr>
          <w:p w:rsidR="00000000" w:rsidDel="00000000" w:rsidP="00000000" w:rsidRDefault="00000000" w:rsidRPr="00000000" w14:paraId="00000095">
            <w:pPr>
              <w:rPr>
                <w:sz w:val="18"/>
                <w:szCs w:val="18"/>
              </w:rPr>
            </w:pPr>
            <w:r w:rsidDel="00000000" w:rsidR="00000000" w:rsidRPr="00000000">
              <w:rPr>
                <w:sz w:val="18"/>
                <w:szCs w:val="18"/>
                <w:rtl w:val="0"/>
              </w:rPr>
              <w:t xml:space="preserve">Процент детей повысивших успеваемость и уровень знаний по предмету</w:t>
            </w:r>
          </w:p>
        </w:tc>
        <w:tc>
          <w:tcPr>
            <w:shd w:fill="f9cb9c" w:val="clear"/>
            <w:tcMar>
              <w:top w:w="100.0" w:type="dxa"/>
              <w:left w:w="100.0" w:type="dxa"/>
              <w:bottom w:w="100.0" w:type="dxa"/>
              <w:right w:w="100.0" w:type="dxa"/>
            </w:tcMar>
            <w:vAlign w:val="center"/>
          </w:tcPr>
          <w:p w:rsidR="00000000" w:rsidDel="00000000" w:rsidP="00000000" w:rsidRDefault="00000000" w:rsidRPr="00000000" w14:paraId="00000096">
            <w:pPr>
              <w:rPr>
                <w:sz w:val="18"/>
                <w:szCs w:val="18"/>
              </w:rPr>
            </w:pPr>
            <w:r w:rsidDel="00000000" w:rsidR="00000000" w:rsidRPr="00000000">
              <w:rPr>
                <w:sz w:val="18"/>
                <w:szCs w:val="18"/>
                <w:rtl w:val="0"/>
              </w:rPr>
              <w:t xml:space="preserve">Занятия с репетиторами</w:t>
            </w:r>
          </w:p>
        </w:tc>
        <w:tc>
          <w:tcPr>
            <w:shd w:fill="f9cb9c" w:val="clear"/>
            <w:tcMar>
              <w:top w:w="100.0" w:type="dxa"/>
              <w:left w:w="100.0" w:type="dxa"/>
              <w:bottom w:w="100.0" w:type="dxa"/>
              <w:right w:w="100.0" w:type="dxa"/>
            </w:tcMar>
            <w:vAlign w:val="center"/>
          </w:tcPr>
          <w:p w:rsidR="00000000" w:rsidDel="00000000" w:rsidP="00000000" w:rsidRDefault="00000000" w:rsidRPr="00000000" w14:paraId="00000097">
            <w:pPr>
              <w:rPr>
                <w:sz w:val="18"/>
                <w:szCs w:val="18"/>
              </w:rPr>
            </w:pPr>
            <w:r w:rsidDel="00000000" w:rsidR="00000000" w:rsidRPr="00000000">
              <w:rPr>
                <w:sz w:val="18"/>
                <w:szCs w:val="18"/>
                <w:rtl w:val="0"/>
              </w:rPr>
              <w:t xml:space="preserve">Участники получают дополнительные индивидуальные учебные часы с квалифицированными педагогами. </w:t>
            </w:r>
          </w:p>
          <w:p w:rsidR="00000000" w:rsidDel="00000000" w:rsidP="00000000" w:rsidRDefault="00000000" w:rsidRPr="00000000" w14:paraId="00000098">
            <w:pPr>
              <w:rPr>
                <w:sz w:val="18"/>
                <w:szCs w:val="18"/>
              </w:rPr>
            </w:pPr>
            <w:r w:rsidDel="00000000" w:rsidR="00000000" w:rsidRPr="00000000">
              <w:rPr>
                <w:sz w:val="18"/>
                <w:szCs w:val="18"/>
                <w:rtl w:val="0"/>
              </w:rPr>
              <w:t xml:space="preserve">Это позволяет им закрыть существующие пробелы в знаниях и выйти на один уровень с детьми, которых образовательное неравенство не коснулось</w:t>
            </w:r>
          </w:p>
        </w:tc>
        <w:tc>
          <w:tcPr>
            <w:vMerge w:val="restart"/>
            <w:shd w:fill="f9cb9c" w:val="clear"/>
            <w:tcMar>
              <w:top w:w="100.0" w:type="dxa"/>
              <w:left w:w="100.0" w:type="dxa"/>
              <w:bottom w:w="100.0" w:type="dxa"/>
              <w:right w:w="100.0" w:type="dxa"/>
            </w:tcMar>
            <w:vAlign w:val="center"/>
          </w:tcPr>
          <w:p w:rsidR="00000000" w:rsidDel="00000000" w:rsidP="00000000" w:rsidRDefault="00000000" w:rsidRPr="00000000" w14:paraId="00000099">
            <w:pPr>
              <w:rPr>
                <w:sz w:val="18"/>
                <w:szCs w:val="18"/>
              </w:rPr>
            </w:pPr>
            <w:r w:rsidDel="00000000" w:rsidR="00000000" w:rsidRPr="00000000">
              <w:rPr>
                <w:sz w:val="18"/>
                <w:szCs w:val="18"/>
                <w:rtl w:val="0"/>
              </w:rPr>
              <w:t xml:space="preserve">Низкий уровень образования в регионах в целом. </w:t>
            </w:r>
          </w:p>
          <w:p w:rsidR="00000000" w:rsidDel="00000000" w:rsidP="00000000" w:rsidRDefault="00000000" w:rsidRPr="00000000" w14:paraId="0000009A">
            <w:pPr>
              <w:rPr>
                <w:sz w:val="18"/>
                <w:szCs w:val="18"/>
              </w:rPr>
            </w:pPr>
            <w:r w:rsidDel="00000000" w:rsidR="00000000" w:rsidRPr="00000000">
              <w:rPr>
                <w:rtl w:val="0"/>
              </w:rPr>
            </w:r>
          </w:p>
          <w:p w:rsidR="00000000" w:rsidDel="00000000" w:rsidP="00000000" w:rsidRDefault="00000000" w:rsidRPr="00000000" w14:paraId="0000009B">
            <w:pPr>
              <w:rPr>
                <w:sz w:val="18"/>
                <w:szCs w:val="18"/>
              </w:rPr>
            </w:pPr>
            <w:r w:rsidDel="00000000" w:rsidR="00000000" w:rsidRPr="00000000">
              <w:rPr>
                <w:rtl w:val="0"/>
              </w:rPr>
            </w:r>
          </w:p>
          <w:p w:rsidR="00000000" w:rsidDel="00000000" w:rsidP="00000000" w:rsidRDefault="00000000" w:rsidRPr="00000000" w14:paraId="0000009C">
            <w:pPr>
              <w:rPr>
                <w:sz w:val="18"/>
                <w:szCs w:val="18"/>
              </w:rPr>
            </w:pPr>
            <w:r w:rsidDel="00000000" w:rsidR="00000000" w:rsidRPr="00000000">
              <w:rPr>
                <w:sz w:val="18"/>
                <w:szCs w:val="18"/>
                <w:rtl w:val="0"/>
              </w:rPr>
              <w:t xml:space="preserve">Удаленность от крупных городов с развитой образовательной инфраструктурой. </w:t>
            </w:r>
          </w:p>
          <w:p w:rsidR="00000000" w:rsidDel="00000000" w:rsidP="00000000" w:rsidRDefault="00000000" w:rsidRPr="00000000" w14:paraId="0000009D">
            <w:pPr>
              <w:rPr>
                <w:sz w:val="18"/>
                <w:szCs w:val="18"/>
              </w:rPr>
            </w:pPr>
            <w:r w:rsidDel="00000000" w:rsidR="00000000" w:rsidRPr="00000000">
              <w:rPr>
                <w:rtl w:val="0"/>
              </w:rPr>
            </w:r>
          </w:p>
          <w:p w:rsidR="00000000" w:rsidDel="00000000" w:rsidP="00000000" w:rsidRDefault="00000000" w:rsidRPr="00000000" w14:paraId="0000009E">
            <w:pPr>
              <w:rPr>
                <w:sz w:val="18"/>
                <w:szCs w:val="18"/>
              </w:rPr>
            </w:pPr>
            <w:r w:rsidDel="00000000" w:rsidR="00000000" w:rsidRPr="00000000">
              <w:rPr>
                <w:rtl w:val="0"/>
              </w:rPr>
            </w:r>
          </w:p>
          <w:p w:rsidR="00000000" w:rsidDel="00000000" w:rsidP="00000000" w:rsidRDefault="00000000" w:rsidRPr="00000000" w14:paraId="0000009F">
            <w:pPr>
              <w:rPr>
                <w:sz w:val="18"/>
                <w:szCs w:val="18"/>
              </w:rPr>
            </w:pPr>
            <w:r w:rsidDel="00000000" w:rsidR="00000000" w:rsidRPr="00000000">
              <w:rPr>
                <w:sz w:val="18"/>
                <w:szCs w:val="18"/>
                <w:rtl w:val="0"/>
              </w:rPr>
              <w:t xml:space="preserve">Отсутствие у школьных учителей опыта и технологий работы с детьми с опытом сиротства</w:t>
            </w:r>
          </w:p>
          <w:p w:rsidR="00000000" w:rsidDel="00000000" w:rsidP="00000000" w:rsidRDefault="00000000" w:rsidRPr="00000000" w14:paraId="000000A0">
            <w:pPr>
              <w:rPr>
                <w:sz w:val="18"/>
                <w:szCs w:val="18"/>
              </w:rPr>
            </w:pPr>
            <w:r w:rsidDel="00000000" w:rsidR="00000000" w:rsidRPr="00000000">
              <w:rPr>
                <w:rtl w:val="0"/>
              </w:rPr>
            </w:r>
          </w:p>
          <w:p w:rsidR="00000000" w:rsidDel="00000000" w:rsidP="00000000" w:rsidRDefault="00000000" w:rsidRPr="00000000" w14:paraId="000000A1">
            <w:pPr>
              <w:rPr>
                <w:sz w:val="18"/>
                <w:szCs w:val="18"/>
              </w:rPr>
            </w:pPr>
            <w:r w:rsidDel="00000000" w:rsidR="00000000" w:rsidRPr="00000000">
              <w:rPr>
                <w:rtl w:val="0"/>
              </w:rPr>
            </w:r>
          </w:p>
          <w:p w:rsidR="00000000" w:rsidDel="00000000" w:rsidP="00000000" w:rsidRDefault="00000000" w:rsidRPr="00000000" w14:paraId="000000A2">
            <w:pPr>
              <w:rPr>
                <w:sz w:val="18"/>
                <w:szCs w:val="18"/>
              </w:rPr>
            </w:pPr>
            <w:r w:rsidDel="00000000" w:rsidR="00000000" w:rsidRPr="00000000">
              <w:rPr>
                <w:sz w:val="18"/>
                <w:szCs w:val="18"/>
                <w:rtl w:val="0"/>
              </w:rPr>
              <w:t xml:space="preserve">Стереотипы о способностях детей с опытом сиротства</w:t>
            </w:r>
          </w:p>
          <w:p w:rsidR="00000000" w:rsidDel="00000000" w:rsidP="00000000" w:rsidRDefault="00000000" w:rsidRPr="00000000" w14:paraId="000000A3">
            <w:pPr>
              <w:rPr>
                <w:sz w:val="18"/>
                <w:szCs w:val="18"/>
              </w:rPr>
            </w:pPr>
            <w:r w:rsidDel="00000000" w:rsidR="00000000" w:rsidRPr="00000000">
              <w:rPr>
                <w:rtl w:val="0"/>
              </w:rPr>
            </w:r>
          </w:p>
          <w:p w:rsidR="00000000" w:rsidDel="00000000" w:rsidP="00000000" w:rsidRDefault="00000000" w:rsidRPr="00000000" w14:paraId="000000A4">
            <w:pPr>
              <w:rPr>
                <w:sz w:val="18"/>
                <w:szCs w:val="18"/>
              </w:rPr>
            </w:pPr>
            <w:r w:rsidDel="00000000" w:rsidR="00000000" w:rsidRPr="00000000">
              <w:rPr>
                <w:rtl w:val="0"/>
              </w:rPr>
            </w:r>
          </w:p>
          <w:p w:rsidR="00000000" w:rsidDel="00000000" w:rsidP="00000000" w:rsidRDefault="00000000" w:rsidRPr="00000000" w14:paraId="000000A5">
            <w:pPr>
              <w:rPr>
                <w:sz w:val="18"/>
                <w:szCs w:val="18"/>
              </w:rPr>
            </w:pPr>
            <w:r w:rsidDel="00000000" w:rsidR="00000000" w:rsidRPr="00000000">
              <w:rPr>
                <w:sz w:val="18"/>
                <w:szCs w:val="18"/>
                <w:rtl w:val="0"/>
              </w:rPr>
              <w:t xml:space="preserve">Наличие психологической травмы и деструктивных факторов в жизни ребенка (напр., буллинг)</w:t>
            </w:r>
          </w:p>
        </w:tc>
      </w:tr>
      <w:tr>
        <w:trPr>
          <w:cantSplit w:val="0"/>
          <w:trHeight w:val="420" w:hRule="atLeast"/>
          <w:tblHeader w:val="0"/>
        </w:trPr>
        <w:tc>
          <w:tcPr>
            <w:vMerge w:val="continue"/>
            <w:shd w:fill="f9cb9c" w:val="clear"/>
            <w:tcMar>
              <w:top w:w="100.0" w:type="dxa"/>
              <w:left w:w="100.0" w:type="dxa"/>
              <w:bottom w:w="100.0" w:type="dxa"/>
              <w:right w:w="100.0" w:type="dxa"/>
            </w:tcMar>
            <w:vAlign w:val="center"/>
          </w:tcPr>
          <w:p w:rsidR="00000000" w:rsidDel="00000000" w:rsidP="00000000" w:rsidRDefault="00000000" w:rsidRPr="00000000" w14:paraId="000000A6">
            <w:pPr>
              <w:widowControl w:val="0"/>
              <w:spacing w:line="240" w:lineRule="auto"/>
              <w:rPr>
                <w:b w:val="1"/>
              </w:rPr>
            </w:pPr>
            <w:r w:rsidDel="00000000" w:rsidR="00000000" w:rsidRPr="00000000">
              <w:rPr>
                <w:rtl w:val="0"/>
              </w:rPr>
            </w:r>
          </w:p>
        </w:tc>
        <w:tc>
          <w:tcPr>
            <w:shd w:fill="f9cb9c" w:val="clear"/>
            <w:tcMar>
              <w:top w:w="100.0" w:type="dxa"/>
              <w:left w:w="100.0" w:type="dxa"/>
              <w:bottom w:w="100.0" w:type="dxa"/>
              <w:right w:w="100.0" w:type="dxa"/>
            </w:tcMar>
            <w:vAlign w:val="center"/>
          </w:tcPr>
          <w:p w:rsidR="00000000" w:rsidDel="00000000" w:rsidP="00000000" w:rsidRDefault="00000000" w:rsidRPr="00000000" w14:paraId="000000A7">
            <w:pPr>
              <w:rPr>
                <w:sz w:val="18"/>
                <w:szCs w:val="18"/>
              </w:rPr>
            </w:pPr>
            <w:r w:rsidDel="00000000" w:rsidR="00000000" w:rsidRPr="00000000">
              <w:rPr>
                <w:sz w:val="18"/>
                <w:szCs w:val="18"/>
                <w:rtl w:val="0"/>
              </w:rPr>
              <w:t xml:space="preserve">Отсутствие доступа к престижным образовательным траекториям </w:t>
            </w:r>
          </w:p>
        </w:tc>
        <w:tc>
          <w:tcPr>
            <w:shd w:fill="f9cb9c" w:val="clear"/>
            <w:tcMar>
              <w:top w:w="100.0" w:type="dxa"/>
              <w:left w:w="100.0" w:type="dxa"/>
              <w:bottom w:w="100.0" w:type="dxa"/>
              <w:right w:w="100.0" w:type="dxa"/>
            </w:tcMar>
            <w:vAlign w:val="center"/>
          </w:tcPr>
          <w:p w:rsidR="00000000" w:rsidDel="00000000" w:rsidP="00000000" w:rsidRDefault="00000000" w:rsidRPr="00000000" w14:paraId="000000A8">
            <w:pPr>
              <w:rPr>
                <w:sz w:val="18"/>
                <w:szCs w:val="18"/>
              </w:rPr>
            </w:pPr>
            <w:r w:rsidDel="00000000" w:rsidR="00000000" w:rsidRPr="00000000">
              <w:rPr>
                <w:sz w:val="18"/>
                <w:szCs w:val="18"/>
                <w:rtl w:val="0"/>
              </w:rPr>
              <w:t xml:space="preserve">Открыт доступ к более престижным образовательным траекториям</w:t>
            </w:r>
          </w:p>
        </w:tc>
        <w:tc>
          <w:tcPr>
            <w:shd w:fill="f9cb9c" w:val="clear"/>
            <w:tcMar>
              <w:top w:w="100.0" w:type="dxa"/>
              <w:left w:w="100.0" w:type="dxa"/>
              <w:bottom w:w="100.0" w:type="dxa"/>
              <w:right w:w="100.0" w:type="dxa"/>
            </w:tcMar>
            <w:vAlign w:val="center"/>
          </w:tcPr>
          <w:p w:rsidR="00000000" w:rsidDel="00000000" w:rsidP="00000000" w:rsidRDefault="00000000" w:rsidRPr="00000000" w14:paraId="000000A9">
            <w:pPr>
              <w:rPr>
                <w:sz w:val="18"/>
                <w:szCs w:val="18"/>
              </w:rPr>
            </w:pPr>
            <w:r w:rsidDel="00000000" w:rsidR="00000000" w:rsidRPr="00000000">
              <w:rPr>
                <w:sz w:val="18"/>
                <w:szCs w:val="18"/>
                <w:rtl w:val="0"/>
              </w:rPr>
              <w:t xml:space="preserve">Процент детей поступивших в выбранные учебные заведения</w:t>
            </w:r>
          </w:p>
          <w:p w:rsidR="00000000" w:rsidDel="00000000" w:rsidP="00000000" w:rsidRDefault="00000000" w:rsidRPr="00000000" w14:paraId="000000AA">
            <w:pPr>
              <w:rPr>
                <w:sz w:val="18"/>
                <w:szCs w:val="18"/>
              </w:rPr>
            </w:pPr>
            <w:r w:rsidDel="00000000" w:rsidR="00000000" w:rsidRPr="00000000">
              <w:rPr>
                <w:rtl w:val="0"/>
              </w:rPr>
            </w:r>
          </w:p>
        </w:tc>
        <w:tc>
          <w:tcPr>
            <w:shd w:fill="f9cb9c" w:val="clear"/>
            <w:tcMar>
              <w:top w:w="100.0" w:type="dxa"/>
              <w:left w:w="100.0" w:type="dxa"/>
              <w:bottom w:w="100.0" w:type="dxa"/>
              <w:right w:w="100.0" w:type="dxa"/>
            </w:tcMar>
            <w:vAlign w:val="center"/>
          </w:tcPr>
          <w:p w:rsidR="00000000" w:rsidDel="00000000" w:rsidP="00000000" w:rsidRDefault="00000000" w:rsidRPr="00000000" w14:paraId="000000AB">
            <w:pPr>
              <w:rPr>
                <w:sz w:val="18"/>
                <w:szCs w:val="18"/>
              </w:rPr>
            </w:pPr>
            <w:r w:rsidDel="00000000" w:rsidR="00000000" w:rsidRPr="00000000">
              <w:rPr>
                <w:sz w:val="18"/>
                <w:szCs w:val="18"/>
                <w:rtl w:val="0"/>
              </w:rPr>
              <w:t xml:space="preserve">Занятия с репетиторами и психологами, выездные мероприятия - выставки образования и дни открытых дверей</w:t>
            </w:r>
          </w:p>
        </w:tc>
        <w:tc>
          <w:tcPr>
            <w:shd w:fill="f9cb9c" w:val="clear"/>
            <w:tcMar>
              <w:top w:w="100.0" w:type="dxa"/>
              <w:left w:w="100.0" w:type="dxa"/>
              <w:bottom w:w="100.0" w:type="dxa"/>
              <w:right w:w="100.0" w:type="dxa"/>
            </w:tcMar>
            <w:vAlign w:val="center"/>
          </w:tcPr>
          <w:p w:rsidR="00000000" w:rsidDel="00000000" w:rsidP="00000000" w:rsidRDefault="00000000" w:rsidRPr="00000000" w14:paraId="000000AC">
            <w:pPr>
              <w:rPr>
                <w:sz w:val="18"/>
                <w:szCs w:val="18"/>
              </w:rPr>
            </w:pPr>
            <w:r w:rsidDel="00000000" w:rsidR="00000000" w:rsidRPr="00000000">
              <w:rPr>
                <w:sz w:val="18"/>
                <w:szCs w:val="18"/>
                <w:rtl w:val="0"/>
              </w:rPr>
              <w:t xml:space="preserve">Высокий уровень знаний и мотивации к обучению, а также уверенность в собственных силах позволяют участникам выбирать из большего количества учебных заведений и претендовать на поступление в ВУЗы</w:t>
            </w:r>
          </w:p>
          <w:p w:rsidR="00000000" w:rsidDel="00000000" w:rsidP="00000000" w:rsidRDefault="00000000" w:rsidRPr="00000000" w14:paraId="000000AD">
            <w:pPr>
              <w:rPr>
                <w:sz w:val="18"/>
                <w:szCs w:val="18"/>
              </w:rPr>
            </w:pPr>
            <w:r w:rsidDel="00000000" w:rsidR="00000000" w:rsidRPr="00000000">
              <w:rPr>
                <w:rtl w:val="0"/>
              </w:rPr>
            </w:r>
          </w:p>
          <w:p w:rsidR="00000000" w:rsidDel="00000000" w:rsidP="00000000" w:rsidRDefault="00000000" w:rsidRPr="00000000" w14:paraId="000000AE">
            <w:pPr>
              <w:rPr>
                <w:sz w:val="18"/>
                <w:szCs w:val="18"/>
              </w:rPr>
            </w:pPr>
            <w:r w:rsidDel="00000000" w:rsidR="00000000" w:rsidRPr="00000000">
              <w:rPr>
                <w:sz w:val="18"/>
                <w:szCs w:val="18"/>
                <w:rtl w:val="0"/>
              </w:rPr>
              <w:t xml:space="preserve">Выездные мероприятия помогают участникам расширить кругозор, узнать больше о том, какие есть ВУЗы и ССУЗы. Следовательно участники могут сформировать и присвоить себе новую образовательную траекторию</w:t>
            </w:r>
          </w:p>
        </w:tc>
        <w:tc>
          <w:tcPr>
            <w:vMerge w:val="continue"/>
            <w:shd w:fill="f9cb9c" w:val="clear"/>
            <w:tcMar>
              <w:top w:w="100.0" w:type="dxa"/>
              <w:left w:w="100.0" w:type="dxa"/>
              <w:bottom w:w="100.0" w:type="dxa"/>
              <w:right w:w="100.0" w:type="dxa"/>
            </w:tcMar>
            <w:vAlign w:val="center"/>
          </w:tcPr>
          <w:p w:rsidR="00000000" w:rsidDel="00000000" w:rsidP="00000000" w:rsidRDefault="00000000" w:rsidRPr="00000000" w14:paraId="000000AF">
            <w:pPr>
              <w:spacing w:line="240" w:lineRule="auto"/>
              <w:rPr>
                <w:sz w:val="18"/>
                <w:szCs w:val="18"/>
              </w:rPr>
            </w:pPr>
            <w:r w:rsidDel="00000000" w:rsidR="00000000" w:rsidRPr="00000000">
              <w:rPr>
                <w:rtl w:val="0"/>
              </w:rPr>
            </w:r>
          </w:p>
        </w:tc>
      </w:tr>
      <w:tr>
        <w:trPr>
          <w:cantSplit w:val="0"/>
          <w:trHeight w:val="420" w:hRule="atLeast"/>
          <w:tblHeader w:val="0"/>
        </w:trPr>
        <w:tc>
          <w:tcPr>
            <w:vMerge w:val="continue"/>
            <w:shd w:fill="f9cb9c" w:val="clear"/>
            <w:tcMar>
              <w:top w:w="100.0" w:type="dxa"/>
              <w:left w:w="100.0" w:type="dxa"/>
              <w:bottom w:w="100.0" w:type="dxa"/>
              <w:right w:w="100.0" w:type="dxa"/>
            </w:tcMar>
            <w:vAlign w:val="center"/>
          </w:tcPr>
          <w:p w:rsidR="00000000" w:rsidDel="00000000" w:rsidP="00000000" w:rsidRDefault="00000000" w:rsidRPr="00000000" w14:paraId="000000B0">
            <w:pPr>
              <w:widowControl w:val="0"/>
              <w:spacing w:line="240" w:lineRule="auto"/>
              <w:rPr>
                <w:b w:val="1"/>
              </w:rPr>
            </w:pPr>
            <w:r w:rsidDel="00000000" w:rsidR="00000000" w:rsidRPr="00000000">
              <w:rPr>
                <w:rtl w:val="0"/>
              </w:rPr>
            </w:r>
          </w:p>
        </w:tc>
        <w:tc>
          <w:tcPr>
            <w:shd w:fill="f9cb9c" w:val="clear"/>
            <w:tcMar>
              <w:top w:w="100.0" w:type="dxa"/>
              <w:left w:w="100.0" w:type="dxa"/>
              <w:bottom w:w="100.0" w:type="dxa"/>
              <w:right w:w="100.0" w:type="dxa"/>
            </w:tcMar>
            <w:vAlign w:val="center"/>
          </w:tcPr>
          <w:p w:rsidR="00000000" w:rsidDel="00000000" w:rsidP="00000000" w:rsidRDefault="00000000" w:rsidRPr="00000000" w14:paraId="000000B1">
            <w:pPr>
              <w:rPr>
                <w:sz w:val="18"/>
                <w:szCs w:val="18"/>
              </w:rPr>
            </w:pPr>
            <w:r w:rsidDel="00000000" w:rsidR="00000000" w:rsidRPr="00000000">
              <w:rPr>
                <w:sz w:val="18"/>
                <w:szCs w:val="18"/>
                <w:rtl w:val="0"/>
              </w:rPr>
              <w:t xml:space="preserve">Отсутствие учебной мотивации</w:t>
            </w:r>
          </w:p>
        </w:tc>
        <w:tc>
          <w:tcPr>
            <w:shd w:fill="f9cb9c" w:val="clear"/>
            <w:tcMar>
              <w:top w:w="100.0" w:type="dxa"/>
              <w:left w:w="100.0" w:type="dxa"/>
              <w:bottom w:w="100.0" w:type="dxa"/>
              <w:right w:w="100.0" w:type="dxa"/>
            </w:tcMar>
            <w:vAlign w:val="center"/>
          </w:tcPr>
          <w:p w:rsidR="00000000" w:rsidDel="00000000" w:rsidP="00000000" w:rsidRDefault="00000000" w:rsidRPr="00000000" w14:paraId="000000B2">
            <w:pPr>
              <w:rPr>
                <w:sz w:val="18"/>
                <w:szCs w:val="18"/>
              </w:rPr>
            </w:pPr>
            <w:r w:rsidDel="00000000" w:rsidR="00000000" w:rsidRPr="00000000">
              <w:rPr>
                <w:sz w:val="18"/>
                <w:szCs w:val="18"/>
                <w:rtl w:val="0"/>
              </w:rPr>
              <w:t xml:space="preserve">Появление учебной мотивации</w:t>
            </w:r>
          </w:p>
        </w:tc>
        <w:tc>
          <w:tcPr>
            <w:shd w:fill="f9cb9c" w:val="clear"/>
            <w:tcMar>
              <w:top w:w="100.0" w:type="dxa"/>
              <w:left w:w="100.0" w:type="dxa"/>
              <w:bottom w:w="100.0" w:type="dxa"/>
              <w:right w:w="100.0" w:type="dxa"/>
            </w:tcMar>
            <w:vAlign w:val="center"/>
          </w:tcPr>
          <w:p w:rsidR="00000000" w:rsidDel="00000000" w:rsidP="00000000" w:rsidRDefault="00000000" w:rsidRPr="00000000" w14:paraId="000000B3">
            <w:pPr>
              <w:rPr>
                <w:sz w:val="18"/>
                <w:szCs w:val="18"/>
              </w:rPr>
            </w:pPr>
            <w:r w:rsidDel="00000000" w:rsidR="00000000" w:rsidRPr="00000000">
              <w:rPr>
                <w:sz w:val="18"/>
                <w:szCs w:val="18"/>
                <w:rtl w:val="0"/>
              </w:rPr>
              <w:t xml:space="preserve">Процент детей, у которых повысилась учебная мотивация</w:t>
            </w:r>
          </w:p>
        </w:tc>
        <w:tc>
          <w:tcPr>
            <w:shd w:fill="f9cb9c" w:val="clear"/>
            <w:tcMar>
              <w:top w:w="100.0" w:type="dxa"/>
              <w:left w:w="100.0" w:type="dxa"/>
              <w:bottom w:w="100.0" w:type="dxa"/>
              <w:right w:w="100.0" w:type="dxa"/>
            </w:tcMar>
            <w:vAlign w:val="center"/>
          </w:tcPr>
          <w:p w:rsidR="00000000" w:rsidDel="00000000" w:rsidP="00000000" w:rsidRDefault="00000000" w:rsidRPr="00000000" w14:paraId="000000B4">
            <w:pPr>
              <w:rPr>
                <w:sz w:val="18"/>
                <w:szCs w:val="18"/>
              </w:rPr>
            </w:pPr>
            <w:r w:rsidDel="00000000" w:rsidR="00000000" w:rsidRPr="00000000">
              <w:rPr>
                <w:sz w:val="18"/>
                <w:szCs w:val="18"/>
                <w:rtl w:val="0"/>
              </w:rPr>
              <w:t xml:space="preserve">Занятия с психологами, выездные мероприятия - выставки образования и дни открытых дверей</w:t>
            </w:r>
          </w:p>
        </w:tc>
        <w:tc>
          <w:tcPr>
            <w:shd w:fill="f9cb9c" w:val="clear"/>
            <w:tcMar>
              <w:top w:w="100.0" w:type="dxa"/>
              <w:left w:w="100.0" w:type="dxa"/>
              <w:bottom w:w="100.0" w:type="dxa"/>
              <w:right w:w="100.0" w:type="dxa"/>
            </w:tcMar>
            <w:vAlign w:val="center"/>
          </w:tcPr>
          <w:p w:rsidR="00000000" w:rsidDel="00000000" w:rsidP="00000000" w:rsidRDefault="00000000" w:rsidRPr="00000000" w14:paraId="000000B5">
            <w:pPr>
              <w:rPr>
                <w:sz w:val="18"/>
                <w:szCs w:val="18"/>
              </w:rPr>
            </w:pPr>
            <w:r w:rsidDel="00000000" w:rsidR="00000000" w:rsidRPr="00000000">
              <w:rPr>
                <w:sz w:val="18"/>
                <w:szCs w:val="18"/>
                <w:rtl w:val="0"/>
              </w:rPr>
              <w:t xml:space="preserve">Занятия позволяют проработать травмы, мешающие качественному обучению, а также помогают поверить в собственные силы</w:t>
            </w:r>
          </w:p>
          <w:p w:rsidR="00000000" w:rsidDel="00000000" w:rsidP="00000000" w:rsidRDefault="00000000" w:rsidRPr="00000000" w14:paraId="000000B6">
            <w:pPr>
              <w:rPr>
                <w:sz w:val="18"/>
                <w:szCs w:val="18"/>
              </w:rPr>
            </w:pPr>
            <w:r w:rsidDel="00000000" w:rsidR="00000000" w:rsidRPr="00000000">
              <w:rPr>
                <w:rtl w:val="0"/>
              </w:rPr>
            </w:r>
          </w:p>
          <w:p w:rsidR="00000000" w:rsidDel="00000000" w:rsidP="00000000" w:rsidRDefault="00000000" w:rsidRPr="00000000" w14:paraId="000000B7">
            <w:pPr>
              <w:rPr>
                <w:sz w:val="18"/>
                <w:szCs w:val="18"/>
              </w:rPr>
            </w:pPr>
            <w:r w:rsidDel="00000000" w:rsidR="00000000" w:rsidRPr="00000000">
              <w:rPr>
                <w:sz w:val="18"/>
                <w:szCs w:val="18"/>
                <w:rtl w:val="0"/>
              </w:rPr>
              <w:t xml:space="preserve">Выездные мероприятия часто становятся для участников возможностью вырваться из рутины детского дома, а также вдохновиться общением с представителями ВУЗов и ССУЗов</w:t>
            </w:r>
          </w:p>
        </w:tc>
        <w:tc>
          <w:tcPr>
            <w:vMerge w:val="continue"/>
            <w:shd w:fill="f9cb9c" w:val="clear"/>
            <w:tcMar>
              <w:top w:w="100.0" w:type="dxa"/>
              <w:left w:w="100.0" w:type="dxa"/>
              <w:bottom w:w="100.0" w:type="dxa"/>
              <w:right w:w="100.0" w:type="dxa"/>
            </w:tcMar>
            <w:vAlign w:val="center"/>
          </w:tcPr>
          <w:p w:rsidR="00000000" w:rsidDel="00000000" w:rsidP="00000000" w:rsidRDefault="00000000" w:rsidRPr="00000000" w14:paraId="000000B8">
            <w:pPr>
              <w:spacing w:line="240" w:lineRule="auto"/>
              <w:rPr>
                <w:sz w:val="18"/>
                <w:szCs w:val="18"/>
              </w:rPr>
            </w:pPr>
            <w:r w:rsidDel="00000000" w:rsidR="00000000" w:rsidRPr="00000000">
              <w:rPr>
                <w:rtl w:val="0"/>
              </w:rPr>
            </w:r>
          </w:p>
        </w:tc>
      </w:tr>
      <w:tr>
        <w:trPr>
          <w:cantSplit w:val="0"/>
          <w:trHeight w:val="380" w:hRule="atLeast"/>
          <w:tblHeader w:val="0"/>
        </w:trPr>
        <w:tc>
          <w:tcPr>
            <w:vMerge w:val="restart"/>
            <w:shd w:fill="e6b8af" w:val="clear"/>
            <w:tcMar>
              <w:top w:w="100.0" w:type="dxa"/>
              <w:left w:w="100.0" w:type="dxa"/>
              <w:bottom w:w="100.0" w:type="dxa"/>
              <w:right w:w="100.0" w:type="dxa"/>
            </w:tcMar>
            <w:vAlign w:val="center"/>
          </w:tcPr>
          <w:p w:rsidR="00000000" w:rsidDel="00000000" w:rsidP="00000000" w:rsidRDefault="00000000" w:rsidRPr="00000000" w14:paraId="000000B9">
            <w:pPr>
              <w:widowControl w:val="0"/>
              <w:spacing w:line="240" w:lineRule="auto"/>
              <w:rPr>
                <w:b w:val="1"/>
                <w:sz w:val="18"/>
                <w:szCs w:val="18"/>
              </w:rPr>
            </w:pPr>
            <w:r w:rsidDel="00000000" w:rsidR="00000000" w:rsidRPr="00000000">
              <w:rPr>
                <w:b w:val="1"/>
                <w:sz w:val="18"/>
                <w:szCs w:val="18"/>
                <w:rtl w:val="0"/>
              </w:rPr>
              <w:t xml:space="preserve">Выпускники детских домов</w:t>
            </w:r>
          </w:p>
        </w:tc>
        <w:tc>
          <w:tcPr>
            <w:shd w:fill="e6b8af" w:val="clear"/>
            <w:tcMar>
              <w:top w:w="100.0" w:type="dxa"/>
              <w:left w:w="100.0" w:type="dxa"/>
              <w:bottom w:w="100.0" w:type="dxa"/>
              <w:right w:w="100.0" w:type="dxa"/>
            </w:tcMar>
            <w:vAlign w:val="center"/>
          </w:tcPr>
          <w:p w:rsidR="00000000" w:rsidDel="00000000" w:rsidP="00000000" w:rsidRDefault="00000000" w:rsidRPr="00000000" w14:paraId="000000BA">
            <w:pPr>
              <w:rPr>
                <w:sz w:val="18"/>
                <w:szCs w:val="18"/>
              </w:rPr>
            </w:pPr>
            <w:r w:rsidDel="00000000" w:rsidR="00000000" w:rsidRPr="00000000">
              <w:rPr>
                <w:sz w:val="18"/>
                <w:szCs w:val="18"/>
                <w:rtl w:val="0"/>
              </w:rPr>
              <w:t xml:space="preserve">Сохранение бюджетного места в колледже/ВУЗе</w:t>
            </w:r>
          </w:p>
        </w:tc>
        <w:tc>
          <w:tcPr>
            <w:shd w:fill="e6b8af" w:val="clear"/>
            <w:tcMar>
              <w:top w:w="100.0" w:type="dxa"/>
              <w:left w:w="100.0" w:type="dxa"/>
              <w:bottom w:w="100.0" w:type="dxa"/>
              <w:right w:w="100.0" w:type="dxa"/>
            </w:tcMar>
            <w:vAlign w:val="center"/>
          </w:tcPr>
          <w:p w:rsidR="00000000" w:rsidDel="00000000" w:rsidP="00000000" w:rsidRDefault="00000000" w:rsidRPr="00000000" w14:paraId="000000BB">
            <w:pPr>
              <w:rPr>
                <w:sz w:val="18"/>
                <w:szCs w:val="18"/>
              </w:rPr>
            </w:pPr>
            <w:r w:rsidDel="00000000" w:rsidR="00000000" w:rsidRPr="00000000">
              <w:rPr>
                <w:sz w:val="18"/>
                <w:szCs w:val="18"/>
                <w:rtl w:val="0"/>
              </w:rPr>
              <w:t xml:space="preserve">Успеваемость на высоком уровне, отчисление не грозит</w:t>
            </w:r>
          </w:p>
        </w:tc>
        <w:tc>
          <w:tcPr>
            <w:shd w:fill="e6b8af" w:val="clear"/>
            <w:tcMar>
              <w:top w:w="100.0" w:type="dxa"/>
              <w:left w:w="100.0" w:type="dxa"/>
              <w:bottom w:w="100.0" w:type="dxa"/>
              <w:right w:w="100.0" w:type="dxa"/>
            </w:tcMar>
            <w:vAlign w:val="center"/>
          </w:tcPr>
          <w:p w:rsidR="00000000" w:rsidDel="00000000" w:rsidP="00000000" w:rsidRDefault="00000000" w:rsidRPr="00000000" w14:paraId="000000BC">
            <w:pPr>
              <w:rPr>
                <w:sz w:val="18"/>
                <w:szCs w:val="18"/>
              </w:rPr>
            </w:pPr>
            <w:r w:rsidDel="00000000" w:rsidR="00000000" w:rsidRPr="00000000">
              <w:rPr>
                <w:sz w:val="18"/>
                <w:szCs w:val="18"/>
                <w:rtl w:val="0"/>
              </w:rPr>
              <w:t xml:space="preserve">Процент детей повысивших успеваемость и успешно сдавших сессию</w:t>
            </w:r>
          </w:p>
        </w:tc>
        <w:tc>
          <w:tcPr>
            <w:shd w:fill="e6b8af" w:val="clear"/>
            <w:tcMar>
              <w:top w:w="100.0" w:type="dxa"/>
              <w:left w:w="100.0" w:type="dxa"/>
              <w:bottom w:w="100.0" w:type="dxa"/>
              <w:right w:w="100.0" w:type="dxa"/>
            </w:tcMar>
            <w:vAlign w:val="center"/>
          </w:tcPr>
          <w:p w:rsidR="00000000" w:rsidDel="00000000" w:rsidP="00000000" w:rsidRDefault="00000000" w:rsidRPr="00000000" w14:paraId="000000BD">
            <w:pPr>
              <w:rPr>
                <w:sz w:val="18"/>
                <w:szCs w:val="18"/>
              </w:rPr>
            </w:pPr>
            <w:r w:rsidDel="00000000" w:rsidR="00000000" w:rsidRPr="00000000">
              <w:rPr>
                <w:sz w:val="18"/>
                <w:szCs w:val="18"/>
                <w:rtl w:val="0"/>
              </w:rPr>
              <w:t xml:space="preserve">Занятия с репетиторами, стипендиальная поддержка от фонда</w:t>
            </w:r>
          </w:p>
        </w:tc>
        <w:tc>
          <w:tcPr>
            <w:shd w:fill="e6b8af" w:val="clear"/>
            <w:tcMar>
              <w:top w:w="100.0" w:type="dxa"/>
              <w:left w:w="100.0" w:type="dxa"/>
              <w:bottom w:w="100.0" w:type="dxa"/>
              <w:right w:w="100.0" w:type="dxa"/>
            </w:tcMar>
            <w:vAlign w:val="center"/>
          </w:tcPr>
          <w:p w:rsidR="00000000" w:rsidDel="00000000" w:rsidP="00000000" w:rsidRDefault="00000000" w:rsidRPr="00000000" w14:paraId="000000BE">
            <w:pPr>
              <w:rPr>
                <w:sz w:val="18"/>
                <w:szCs w:val="18"/>
              </w:rPr>
            </w:pPr>
            <w:r w:rsidDel="00000000" w:rsidR="00000000" w:rsidRPr="00000000">
              <w:rPr>
                <w:sz w:val="18"/>
                <w:szCs w:val="18"/>
                <w:rtl w:val="0"/>
              </w:rPr>
              <w:t xml:space="preserve">Занятия с репетиторами позволяют закрывать пробелы в знаниях и поддерживать успеваемость, сдавать сессии</w:t>
            </w:r>
          </w:p>
          <w:p w:rsidR="00000000" w:rsidDel="00000000" w:rsidP="00000000" w:rsidRDefault="00000000" w:rsidRPr="00000000" w14:paraId="000000BF">
            <w:pPr>
              <w:rPr>
                <w:sz w:val="18"/>
                <w:szCs w:val="18"/>
              </w:rPr>
            </w:pPr>
            <w:r w:rsidDel="00000000" w:rsidR="00000000" w:rsidRPr="00000000">
              <w:rPr>
                <w:sz w:val="18"/>
                <w:szCs w:val="18"/>
                <w:rtl w:val="0"/>
              </w:rPr>
              <w:t xml:space="preserve">Стипендиальная поддержка позволяет детям не искать подработки, а сосредоточиться на учебе</w:t>
            </w:r>
          </w:p>
        </w:tc>
        <w:tc>
          <w:tcPr>
            <w:vMerge w:val="restart"/>
            <w:shd w:fill="e6b8af" w:val="clear"/>
            <w:tcMar>
              <w:top w:w="100.0" w:type="dxa"/>
              <w:left w:w="100.0" w:type="dxa"/>
              <w:bottom w:w="100.0" w:type="dxa"/>
              <w:right w:w="100.0" w:type="dxa"/>
            </w:tcMar>
            <w:vAlign w:val="center"/>
          </w:tcPr>
          <w:p w:rsidR="00000000" w:rsidDel="00000000" w:rsidP="00000000" w:rsidRDefault="00000000" w:rsidRPr="00000000" w14:paraId="000000C0">
            <w:pPr>
              <w:rPr>
                <w:sz w:val="18"/>
                <w:szCs w:val="18"/>
              </w:rPr>
            </w:pPr>
            <w:r w:rsidDel="00000000" w:rsidR="00000000" w:rsidRPr="00000000">
              <w:rPr>
                <w:sz w:val="18"/>
                <w:szCs w:val="18"/>
                <w:rtl w:val="0"/>
              </w:rPr>
              <w:t xml:space="preserve">Низкий уровень знаний после выхода из детского дома</w:t>
            </w:r>
          </w:p>
          <w:p w:rsidR="00000000" w:rsidDel="00000000" w:rsidP="00000000" w:rsidRDefault="00000000" w:rsidRPr="00000000" w14:paraId="000000C1">
            <w:pPr>
              <w:rPr>
                <w:sz w:val="18"/>
                <w:szCs w:val="18"/>
              </w:rPr>
            </w:pPr>
            <w:r w:rsidDel="00000000" w:rsidR="00000000" w:rsidRPr="00000000">
              <w:rPr>
                <w:rtl w:val="0"/>
              </w:rPr>
            </w:r>
          </w:p>
          <w:p w:rsidR="00000000" w:rsidDel="00000000" w:rsidP="00000000" w:rsidRDefault="00000000" w:rsidRPr="00000000" w14:paraId="000000C2">
            <w:pPr>
              <w:rPr>
                <w:sz w:val="18"/>
                <w:szCs w:val="18"/>
              </w:rPr>
            </w:pPr>
            <w:r w:rsidDel="00000000" w:rsidR="00000000" w:rsidRPr="00000000">
              <w:rPr>
                <w:sz w:val="18"/>
                <w:szCs w:val="18"/>
                <w:rtl w:val="0"/>
              </w:rPr>
              <w:t xml:space="preserve">Неустойчивая мотивация к обучению</w:t>
            </w:r>
          </w:p>
          <w:p w:rsidR="00000000" w:rsidDel="00000000" w:rsidP="00000000" w:rsidRDefault="00000000" w:rsidRPr="00000000" w14:paraId="000000C3">
            <w:pPr>
              <w:rPr>
                <w:sz w:val="18"/>
                <w:szCs w:val="18"/>
              </w:rPr>
            </w:pPr>
            <w:r w:rsidDel="00000000" w:rsidR="00000000" w:rsidRPr="00000000">
              <w:rPr>
                <w:rtl w:val="0"/>
              </w:rPr>
            </w:r>
          </w:p>
          <w:p w:rsidR="00000000" w:rsidDel="00000000" w:rsidP="00000000" w:rsidRDefault="00000000" w:rsidRPr="00000000" w14:paraId="000000C4">
            <w:pPr>
              <w:rPr>
                <w:sz w:val="18"/>
                <w:szCs w:val="18"/>
              </w:rPr>
            </w:pPr>
            <w:r w:rsidDel="00000000" w:rsidR="00000000" w:rsidRPr="00000000">
              <w:rPr>
                <w:sz w:val="18"/>
                <w:szCs w:val="18"/>
                <w:rtl w:val="0"/>
              </w:rPr>
              <w:t xml:space="preserve">Отсутствия осознания собственных перспектив</w:t>
            </w:r>
          </w:p>
        </w:tc>
      </w:tr>
      <w:tr>
        <w:trPr>
          <w:cantSplit w:val="0"/>
          <w:trHeight w:val="380" w:hRule="atLeast"/>
          <w:tblHeader w:val="0"/>
        </w:trPr>
        <w:tc>
          <w:tcPr>
            <w:vMerge w:val="continue"/>
            <w:shd w:fill="e6b8af" w:val="clear"/>
            <w:tcMar>
              <w:top w:w="100.0" w:type="dxa"/>
              <w:left w:w="100.0" w:type="dxa"/>
              <w:bottom w:w="100.0" w:type="dxa"/>
              <w:right w:w="100.0" w:type="dxa"/>
            </w:tcMar>
            <w:vAlign w:val="center"/>
          </w:tcPr>
          <w:p w:rsidR="00000000" w:rsidDel="00000000" w:rsidP="00000000" w:rsidRDefault="00000000" w:rsidRPr="00000000" w14:paraId="000000C5">
            <w:pPr>
              <w:widowControl w:val="0"/>
              <w:spacing w:after="0" w:before="0" w:line="240" w:lineRule="auto"/>
              <w:ind w:left="0" w:firstLine="0"/>
              <w:rPr>
                <w:b w:val="1"/>
                <w:sz w:val="18"/>
                <w:szCs w:val="18"/>
              </w:rPr>
            </w:pPr>
            <w:r w:rsidDel="00000000" w:rsidR="00000000" w:rsidRPr="00000000">
              <w:rPr>
                <w:rtl w:val="0"/>
              </w:rPr>
            </w:r>
          </w:p>
        </w:tc>
        <w:tc>
          <w:tcPr>
            <w:shd w:fill="e6b8af" w:val="clear"/>
            <w:tcMar>
              <w:top w:w="100.0" w:type="dxa"/>
              <w:left w:w="100.0" w:type="dxa"/>
              <w:bottom w:w="100.0" w:type="dxa"/>
              <w:right w:w="100.0" w:type="dxa"/>
            </w:tcMar>
            <w:vAlign w:val="center"/>
          </w:tcPr>
          <w:p w:rsidR="00000000" w:rsidDel="00000000" w:rsidP="00000000" w:rsidRDefault="00000000" w:rsidRPr="00000000" w14:paraId="000000C6">
            <w:pPr>
              <w:rPr>
                <w:sz w:val="18"/>
                <w:szCs w:val="18"/>
              </w:rPr>
            </w:pPr>
            <w:r w:rsidDel="00000000" w:rsidR="00000000" w:rsidRPr="00000000">
              <w:rPr>
                <w:sz w:val="18"/>
                <w:szCs w:val="18"/>
                <w:rtl w:val="0"/>
              </w:rPr>
              <w:t xml:space="preserve">Доступ к более престижным образовательным траекториям </w:t>
            </w:r>
          </w:p>
          <w:p w:rsidR="00000000" w:rsidDel="00000000" w:rsidP="00000000" w:rsidRDefault="00000000" w:rsidRPr="00000000" w14:paraId="000000C7">
            <w:pPr>
              <w:rPr>
                <w:sz w:val="18"/>
                <w:szCs w:val="18"/>
              </w:rPr>
            </w:pPr>
            <w:r w:rsidDel="00000000" w:rsidR="00000000" w:rsidRPr="00000000">
              <w:rPr>
                <w:rtl w:val="0"/>
              </w:rPr>
            </w:r>
          </w:p>
        </w:tc>
        <w:tc>
          <w:tcPr>
            <w:shd w:fill="e6b8af" w:val="clear"/>
            <w:tcMar>
              <w:top w:w="100.0" w:type="dxa"/>
              <w:left w:w="100.0" w:type="dxa"/>
              <w:bottom w:w="100.0" w:type="dxa"/>
              <w:right w:w="100.0" w:type="dxa"/>
            </w:tcMar>
            <w:vAlign w:val="center"/>
          </w:tcPr>
          <w:p w:rsidR="00000000" w:rsidDel="00000000" w:rsidP="00000000" w:rsidRDefault="00000000" w:rsidRPr="00000000" w14:paraId="000000C8">
            <w:pPr>
              <w:rPr>
                <w:sz w:val="18"/>
                <w:szCs w:val="18"/>
              </w:rPr>
            </w:pPr>
            <w:r w:rsidDel="00000000" w:rsidR="00000000" w:rsidRPr="00000000">
              <w:rPr>
                <w:sz w:val="18"/>
                <w:szCs w:val="18"/>
                <w:rtl w:val="0"/>
              </w:rPr>
              <w:t xml:space="preserve">Достаточно знаний для поступления в выбранный ВУЗ (продолжение обучения по специальности)</w:t>
            </w:r>
          </w:p>
        </w:tc>
        <w:tc>
          <w:tcPr>
            <w:shd w:fill="e6b8af" w:val="clear"/>
            <w:tcMar>
              <w:top w:w="100.0" w:type="dxa"/>
              <w:left w:w="100.0" w:type="dxa"/>
              <w:bottom w:w="100.0" w:type="dxa"/>
              <w:right w:w="100.0" w:type="dxa"/>
            </w:tcMar>
            <w:vAlign w:val="center"/>
          </w:tcPr>
          <w:p w:rsidR="00000000" w:rsidDel="00000000" w:rsidP="00000000" w:rsidRDefault="00000000" w:rsidRPr="00000000" w14:paraId="000000C9">
            <w:pPr>
              <w:rPr>
                <w:sz w:val="18"/>
                <w:szCs w:val="18"/>
              </w:rPr>
            </w:pPr>
            <w:r w:rsidDel="00000000" w:rsidR="00000000" w:rsidRPr="00000000">
              <w:rPr>
                <w:sz w:val="18"/>
                <w:szCs w:val="18"/>
                <w:rtl w:val="0"/>
              </w:rPr>
              <w:t xml:space="preserve">Процент детей, продолживших обучение после выпуска из колледжа или ВУЗа</w:t>
            </w:r>
          </w:p>
        </w:tc>
        <w:tc>
          <w:tcPr>
            <w:shd w:fill="e6b8af" w:val="clear"/>
            <w:tcMar>
              <w:top w:w="100.0" w:type="dxa"/>
              <w:left w:w="100.0" w:type="dxa"/>
              <w:bottom w:w="100.0" w:type="dxa"/>
              <w:right w:w="100.0" w:type="dxa"/>
            </w:tcMar>
            <w:vAlign w:val="center"/>
          </w:tcPr>
          <w:p w:rsidR="00000000" w:rsidDel="00000000" w:rsidP="00000000" w:rsidRDefault="00000000" w:rsidRPr="00000000" w14:paraId="000000CA">
            <w:pPr>
              <w:rPr>
                <w:sz w:val="18"/>
                <w:szCs w:val="18"/>
              </w:rPr>
            </w:pPr>
            <w:r w:rsidDel="00000000" w:rsidR="00000000" w:rsidRPr="00000000">
              <w:rPr>
                <w:sz w:val="18"/>
                <w:szCs w:val="18"/>
                <w:rtl w:val="0"/>
              </w:rPr>
              <w:t xml:space="preserve">Занятия с репетиторами</w:t>
            </w:r>
          </w:p>
        </w:tc>
        <w:tc>
          <w:tcPr>
            <w:shd w:fill="e6b8af" w:val="clear"/>
            <w:tcMar>
              <w:top w:w="100.0" w:type="dxa"/>
              <w:left w:w="100.0" w:type="dxa"/>
              <w:bottom w:w="100.0" w:type="dxa"/>
              <w:right w:w="100.0" w:type="dxa"/>
            </w:tcMar>
            <w:vAlign w:val="center"/>
          </w:tcPr>
          <w:p w:rsidR="00000000" w:rsidDel="00000000" w:rsidP="00000000" w:rsidRDefault="00000000" w:rsidRPr="00000000" w14:paraId="000000CB">
            <w:pPr>
              <w:rPr>
                <w:sz w:val="18"/>
                <w:szCs w:val="18"/>
              </w:rPr>
            </w:pPr>
            <w:r w:rsidDel="00000000" w:rsidR="00000000" w:rsidRPr="00000000">
              <w:rPr>
                <w:sz w:val="18"/>
                <w:szCs w:val="18"/>
                <w:rtl w:val="0"/>
              </w:rPr>
              <w:t xml:space="preserve">Занятия позволяют успешно подготовиться к сдаче ЕГЭ и внутренних экзаменов в ВУЗе</w:t>
            </w:r>
          </w:p>
        </w:tc>
        <w:tc>
          <w:tcPr>
            <w:vMerge w:val="continue"/>
            <w:shd w:fill="e6b8af" w:val="clear"/>
            <w:tcMar>
              <w:top w:w="100.0" w:type="dxa"/>
              <w:left w:w="100.0" w:type="dxa"/>
              <w:bottom w:w="100.0" w:type="dxa"/>
              <w:right w:w="100.0" w:type="dxa"/>
            </w:tcMar>
            <w:vAlign w:val="center"/>
          </w:tcPr>
          <w:p w:rsidR="00000000" w:rsidDel="00000000" w:rsidP="00000000" w:rsidRDefault="00000000" w:rsidRPr="00000000" w14:paraId="000000CC">
            <w:pPr>
              <w:spacing w:after="0" w:before="0" w:line="240" w:lineRule="auto"/>
              <w:ind w:left="0" w:firstLine="0"/>
              <w:rPr>
                <w:sz w:val="18"/>
                <w:szCs w:val="18"/>
              </w:rPr>
            </w:pPr>
            <w:r w:rsidDel="00000000" w:rsidR="00000000" w:rsidRPr="00000000">
              <w:rPr>
                <w:rtl w:val="0"/>
              </w:rPr>
            </w:r>
          </w:p>
        </w:tc>
      </w:tr>
      <w:tr>
        <w:trPr>
          <w:cantSplit w:val="0"/>
          <w:trHeight w:val="380" w:hRule="atLeast"/>
          <w:tblHeader w:val="0"/>
        </w:trPr>
        <w:tc>
          <w:tcPr>
            <w:vMerge w:val="continue"/>
            <w:shd w:fill="e6b8af" w:val="clear"/>
            <w:tcMar>
              <w:top w:w="100.0" w:type="dxa"/>
              <w:left w:w="100.0" w:type="dxa"/>
              <w:bottom w:w="100.0" w:type="dxa"/>
              <w:right w:w="100.0" w:type="dxa"/>
            </w:tcMar>
            <w:vAlign w:val="center"/>
          </w:tcPr>
          <w:p w:rsidR="00000000" w:rsidDel="00000000" w:rsidP="00000000" w:rsidRDefault="00000000" w:rsidRPr="00000000" w14:paraId="000000CD">
            <w:pPr>
              <w:widowControl w:val="0"/>
              <w:spacing w:after="0" w:before="0" w:line="240" w:lineRule="auto"/>
              <w:ind w:left="0" w:firstLine="0"/>
              <w:rPr>
                <w:b w:val="1"/>
                <w:sz w:val="18"/>
                <w:szCs w:val="18"/>
              </w:rPr>
            </w:pPr>
            <w:r w:rsidDel="00000000" w:rsidR="00000000" w:rsidRPr="00000000">
              <w:rPr>
                <w:rtl w:val="0"/>
              </w:rPr>
            </w:r>
          </w:p>
        </w:tc>
        <w:tc>
          <w:tcPr>
            <w:shd w:fill="e6b8af" w:val="clear"/>
            <w:tcMar>
              <w:top w:w="100.0" w:type="dxa"/>
              <w:left w:w="100.0" w:type="dxa"/>
              <w:bottom w:w="100.0" w:type="dxa"/>
              <w:right w:w="100.0" w:type="dxa"/>
            </w:tcMar>
            <w:vAlign w:val="center"/>
          </w:tcPr>
          <w:p w:rsidR="00000000" w:rsidDel="00000000" w:rsidP="00000000" w:rsidRDefault="00000000" w:rsidRPr="00000000" w14:paraId="000000CE">
            <w:pPr>
              <w:rPr>
                <w:sz w:val="18"/>
                <w:szCs w:val="18"/>
              </w:rPr>
            </w:pPr>
            <w:r w:rsidDel="00000000" w:rsidR="00000000" w:rsidRPr="00000000">
              <w:rPr>
                <w:sz w:val="18"/>
                <w:szCs w:val="18"/>
                <w:rtl w:val="0"/>
              </w:rPr>
              <w:t xml:space="preserve">Отсутствие учебной мотивации</w:t>
            </w:r>
          </w:p>
        </w:tc>
        <w:tc>
          <w:tcPr>
            <w:shd w:fill="e6b8af" w:val="clear"/>
            <w:tcMar>
              <w:top w:w="100.0" w:type="dxa"/>
              <w:left w:w="100.0" w:type="dxa"/>
              <w:bottom w:w="100.0" w:type="dxa"/>
              <w:right w:w="100.0" w:type="dxa"/>
            </w:tcMar>
            <w:vAlign w:val="center"/>
          </w:tcPr>
          <w:p w:rsidR="00000000" w:rsidDel="00000000" w:rsidP="00000000" w:rsidRDefault="00000000" w:rsidRPr="00000000" w14:paraId="000000CF">
            <w:pPr>
              <w:rPr>
                <w:sz w:val="18"/>
                <w:szCs w:val="18"/>
              </w:rPr>
            </w:pPr>
            <w:r w:rsidDel="00000000" w:rsidR="00000000" w:rsidRPr="00000000">
              <w:rPr>
                <w:sz w:val="18"/>
                <w:szCs w:val="18"/>
                <w:rtl w:val="0"/>
              </w:rPr>
              <w:t xml:space="preserve">Участник мотивирован на обучение и повышение успеваемости</w:t>
            </w:r>
          </w:p>
        </w:tc>
        <w:tc>
          <w:tcPr>
            <w:shd w:fill="e6b8af" w:val="clear"/>
            <w:tcMar>
              <w:top w:w="100.0" w:type="dxa"/>
              <w:left w:w="100.0" w:type="dxa"/>
              <w:bottom w:w="100.0" w:type="dxa"/>
              <w:right w:w="100.0" w:type="dxa"/>
            </w:tcMar>
            <w:vAlign w:val="center"/>
          </w:tcPr>
          <w:p w:rsidR="00000000" w:rsidDel="00000000" w:rsidP="00000000" w:rsidRDefault="00000000" w:rsidRPr="00000000" w14:paraId="000000D0">
            <w:pPr>
              <w:rPr>
                <w:sz w:val="18"/>
                <w:szCs w:val="18"/>
              </w:rPr>
            </w:pPr>
            <w:r w:rsidDel="00000000" w:rsidR="00000000" w:rsidRPr="00000000">
              <w:rPr>
                <w:sz w:val="18"/>
                <w:szCs w:val="18"/>
                <w:rtl w:val="0"/>
              </w:rPr>
              <w:t xml:space="preserve">Процент детей повысивших успеваемость и успешно сдавших сессию</w:t>
            </w:r>
          </w:p>
        </w:tc>
        <w:tc>
          <w:tcPr>
            <w:shd w:fill="e6b8af" w:val="clear"/>
            <w:tcMar>
              <w:top w:w="100.0" w:type="dxa"/>
              <w:left w:w="100.0" w:type="dxa"/>
              <w:bottom w:w="100.0" w:type="dxa"/>
              <w:right w:w="100.0" w:type="dxa"/>
            </w:tcMar>
            <w:vAlign w:val="center"/>
          </w:tcPr>
          <w:p w:rsidR="00000000" w:rsidDel="00000000" w:rsidP="00000000" w:rsidRDefault="00000000" w:rsidRPr="00000000" w14:paraId="000000D1">
            <w:pPr>
              <w:rPr>
                <w:sz w:val="18"/>
                <w:szCs w:val="18"/>
              </w:rPr>
            </w:pPr>
            <w:r w:rsidDel="00000000" w:rsidR="00000000" w:rsidRPr="00000000">
              <w:rPr>
                <w:sz w:val="18"/>
                <w:szCs w:val="18"/>
                <w:rtl w:val="0"/>
              </w:rPr>
              <w:t xml:space="preserve">Стипендиальная поддержка фонда</w:t>
            </w:r>
          </w:p>
        </w:tc>
        <w:tc>
          <w:tcPr>
            <w:shd w:fill="e6b8af" w:val="clear"/>
            <w:tcMar>
              <w:top w:w="100.0" w:type="dxa"/>
              <w:left w:w="100.0" w:type="dxa"/>
              <w:bottom w:w="100.0" w:type="dxa"/>
              <w:right w:w="100.0" w:type="dxa"/>
            </w:tcMar>
            <w:vAlign w:val="center"/>
          </w:tcPr>
          <w:p w:rsidR="00000000" w:rsidDel="00000000" w:rsidP="00000000" w:rsidRDefault="00000000" w:rsidRPr="00000000" w14:paraId="000000D2">
            <w:pPr>
              <w:rPr>
                <w:sz w:val="18"/>
                <w:szCs w:val="18"/>
              </w:rPr>
            </w:pPr>
            <w:r w:rsidDel="00000000" w:rsidR="00000000" w:rsidRPr="00000000">
              <w:rPr>
                <w:sz w:val="18"/>
                <w:szCs w:val="18"/>
                <w:rtl w:val="0"/>
              </w:rPr>
              <w:t xml:space="preserve">Размер стипендии зависит от уровня образовательного заведения и успеваемости участника. Тем самым мотивируя его повышать успеваемость и поступать в более престижное образовательное учебное заведение</w:t>
            </w:r>
          </w:p>
        </w:tc>
        <w:tc>
          <w:tcPr>
            <w:vMerge w:val="continue"/>
            <w:shd w:fill="e6b8af" w:val="clear"/>
            <w:tcMar>
              <w:top w:w="100.0" w:type="dxa"/>
              <w:left w:w="100.0" w:type="dxa"/>
              <w:bottom w:w="100.0" w:type="dxa"/>
              <w:right w:w="100.0" w:type="dxa"/>
            </w:tcMar>
            <w:vAlign w:val="center"/>
          </w:tcPr>
          <w:p w:rsidR="00000000" w:rsidDel="00000000" w:rsidP="00000000" w:rsidRDefault="00000000" w:rsidRPr="00000000" w14:paraId="000000D3">
            <w:pPr>
              <w:spacing w:after="0" w:before="0" w:line="240" w:lineRule="auto"/>
              <w:ind w:left="0" w:firstLine="0"/>
              <w:rPr>
                <w:sz w:val="18"/>
                <w:szCs w:val="18"/>
              </w:rPr>
            </w:pPr>
            <w:r w:rsidDel="00000000" w:rsidR="00000000" w:rsidRPr="00000000">
              <w:rPr>
                <w:rtl w:val="0"/>
              </w:rPr>
            </w:r>
          </w:p>
        </w:tc>
      </w:tr>
      <w:tr>
        <w:trPr>
          <w:cantSplit w:val="0"/>
          <w:trHeight w:val="380" w:hRule="atLeast"/>
          <w:tblHeader w:val="0"/>
        </w:trPr>
        <w:tc>
          <w:tcPr>
            <w:vMerge w:val="restart"/>
            <w:shd w:fill="b6d7a8" w:val="clear"/>
            <w:tcMar>
              <w:top w:w="100.0" w:type="dxa"/>
              <w:left w:w="100.0" w:type="dxa"/>
              <w:bottom w:w="100.0" w:type="dxa"/>
              <w:right w:w="100.0" w:type="dxa"/>
            </w:tcMar>
            <w:vAlign w:val="center"/>
          </w:tcPr>
          <w:p w:rsidR="00000000" w:rsidDel="00000000" w:rsidP="00000000" w:rsidRDefault="00000000" w:rsidRPr="00000000" w14:paraId="000000D4">
            <w:pPr>
              <w:widowControl w:val="0"/>
              <w:spacing w:line="240" w:lineRule="auto"/>
              <w:rPr>
                <w:b w:val="1"/>
                <w:sz w:val="18"/>
                <w:szCs w:val="18"/>
              </w:rPr>
            </w:pPr>
            <w:r w:rsidDel="00000000" w:rsidR="00000000" w:rsidRPr="00000000">
              <w:rPr>
                <w:b w:val="1"/>
                <w:sz w:val="18"/>
                <w:szCs w:val="18"/>
                <w:rtl w:val="0"/>
              </w:rPr>
              <w:t xml:space="preserve">Дети из кризисных семей</w:t>
            </w:r>
          </w:p>
        </w:tc>
        <w:tc>
          <w:tcPr>
            <w:shd w:fill="b6d7a8" w:val="clear"/>
            <w:tcMar>
              <w:top w:w="100.0" w:type="dxa"/>
              <w:left w:w="100.0" w:type="dxa"/>
              <w:bottom w:w="100.0" w:type="dxa"/>
              <w:right w:w="100.0" w:type="dxa"/>
            </w:tcMar>
            <w:vAlign w:val="center"/>
          </w:tcPr>
          <w:p w:rsidR="00000000" w:rsidDel="00000000" w:rsidP="00000000" w:rsidRDefault="00000000" w:rsidRPr="00000000" w14:paraId="000000D5">
            <w:pPr>
              <w:rPr>
                <w:b w:val="1"/>
                <w:sz w:val="18"/>
                <w:szCs w:val="18"/>
              </w:rPr>
            </w:pPr>
            <w:r w:rsidDel="00000000" w:rsidR="00000000" w:rsidRPr="00000000">
              <w:rPr>
                <w:sz w:val="18"/>
                <w:szCs w:val="18"/>
                <w:rtl w:val="0"/>
              </w:rPr>
              <w:t xml:space="preserve">Образовательное неравенство</w:t>
            </w:r>
            <w:r w:rsidDel="00000000" w:rsidR="00000000" w:rsidRPr="00000000">
              <w:rPr>
                <w:rtl w:val="0"/>
              </w:rPr>
            </w:r>
          </w:p>
        </w:tc>
        <w:tc>
          <w:tcPr>
            <w:shd w:fill="b6d7a8" w:val="clear"/>
            <w:tcMar>
              <w:top w:w="100.0" w:type="dxa"/>
              <w:left w:w="100.0" w:type="dxa"/>
              <w:bottom w:w="100.0" w:type="dxa"/>
              <w:right w:w="100.0" w:type="dxa"/>
            </w:tcMar>
            <w:vAlign w:val="center"/>
          </w:tcPr>
          <w:p w:rsidR="00000000" w:rsidDel="00000000" w:rsidP="00000000" w:rsidRDefault="00000000" w:rsidRPr="00000000" w14:paraId="000000D6">
            <w:pPr>
              <w:rPr>
                <w:sz w:val="18"/>
                <w:szCs w:val="18"/>
              </w:rPr>
            </w:pPr>
            <w:r w:rsidDel="00000000" w:rsidR="00000000" w:rsidRPr="00000000">
              <w:rPr>
                <w:sz w:val="18"/>
                <w:szCs w:val="18"/>
                <w:rtl w:val="0"/>
              </w:rPr>
              <w:t xml:space="preserve">Образовательное неравенство компенсировано</w:t>
            </w:r>
          </w:p>
        </w:tc>
        <w:tc>
          <w:tcPr>
            <w:shd w:fill="b6d7a8" w:val="clear"/>
            <w:tcMar>
              <w:top w:w="100.0" w:type="dxa"/>
              <w:left w:w="100.0" w:type="dxa"/>
              <w:bottom w:w="100.0" w:type="dxa"/>
              <w:right w:w="100.0" w:type="dxa"/>
            </w:tcMar>
            <w:vAlign w:val="center"/>
          </w:tcPr>
          <w:p w:rsidR="00000000" w:rsidDel="00000000" w:rsidP="00000000" w:rsidRDefault="00000000" w:rsidRPr="00000000" w14:paraId="000000D7">
            <w:pPr>
              <w:rPr>
                <w:sz w:val="18"/>
                <w:szCs w:val="18"/>
              </w:rPr>
            </w:pPr>
            <w:r w:rsidDel="00000000" w:rsidR="00000000" w:rsidRPr="00000000">
              <w:rPr>
                <w:sz w:val="18"/>
                <w:szCs w:val="18"/>
                <w:rtl w:val="0"/>
              </w:rPr>
              <w:t xml:space="preserve">Процент детей повысивших успеваемость и уровень знаний по предмету</w:t>
            </w:r>
          </w:p>
        </w:tc>
        <w:tc>
          <w:tcPr>
            <w:shd w:fill="b6d7a8" w:val="clear"/>
            <w:tcMar>
              <w:top w:w="100.0" w:type="dxa"/>
              <w:left w:w="100.0" w:type="dxa"/>
              <w:bottom w:w="100.0" w:type="dxa"/>
              <w:right w:w="100.0" w:type="dxa"/>
            </w:tcMar>
            <w:vAlign w:val="center"/>
          </w:tcPr>
          <w:p w:rsidR="00000000" w:rsidDel="00000000" w:rsidP="00000000" w:rsidRDefault="00000000" w:rsidRPr="00000000" w14:paraId="000000D8">
            <w:pPr>
              <w:rPr>
                <w:sz w:val="18"/>
                <w:szCs w:val="18"/>
              </w:rPr>
            </w:pPr>
            <w:r w:rsidDel="00000000" w:rsidR="00000000" w:rsidRPr="00000000">
              <w:rPr>
                <w:sz w:val="18"/>
                <w:szCs w:val="18"/>
                <w:rtl w:val="0"/>
              </w:rPr>
              <w:t xml:space="preserve">Занятия с репетиторами</w:t>
            </w:r>
          </w:p>
        </w:tc>
        <w:tc>
          <w:tcPr>
            <w:shd w:fill="b6d7a8" w:val="clear"/>
            <w:tcMar>
              <w:top w:w="100.0" w:type="dxa"/>
              <w:left w:w="100.0" w:type="dxa"/>
              <w:bottom w:w="100.0" w:type="dxa"/>
              <w:right w:w="100.0" w:type="dxa"/>
            </w:tcMar>
            <w:vAlign w:val="center"/>
          </w:tcPr>
          <w:p w:rsidR="00000000" w:rsidDel="00000000" w:rsidP="00000000" w:rsidRDefault="00000000" w:rsidRPr="00000000" w14:paraId="000000D9">
            <w:pPr>
              <w:rPr>
                <w:sz w:val="18"/>
                <w:szCs w:val="18"/>
              </w:rPr>
            </w:pPr>
            <w:r w:rsidDel="00000000" w:rsidR="00000000" w:rsidRPr="00000000">
              <w:rPr>
                <w:sz w:val="18"/>
                <w:szCs w:val="18"/>
                <w:rtl w:val="0"/>
              </w:rPr>
              <w:t xml:space="preserve">Участники получают дополнительные индивидуальные учебные часы с квалифицированными педагогами. </w:t>
            </w:r>
          </w:p>
          <w:p w:rsidR="00000000" w:rsidDel="00000000" w:rsidP="00000000" w:rsidRDefault="00000000" w:rsidRPr="00000000" w14:paraId="000000DA">
            <w:pPr>
              <w:rPr>
                <w:sz w:val="18"/>
                <w:szCs w:val="18"/>
              </w:rPr>
            </w:pPr>
            <w:r w:rsidDel="00000000" w:rsidR="00000000" w:rsidRPr="00000000">
              <w:rPr>
                <w:rtl w:val="0"/>
              </w:rPr>
            </w:r>
          </w:p>
          <w:p w:rsidR="00000000" w:rsidDel="00000000" w:rsidP="00000000" w:rsidRDefault="00000000" w:rsidRPr="00000000" w14:paraId="000000DB">
            <w:pPr>
              <w:rPr>
                <w:sz w:val="18"/>
                <w:szCs w:val="18"/>
              </w:rPr>
            </w:pPr>
            <w:r w:rsidDel="00000000" w:rsidR="00000000" w:rsidRPr="00000000">
              <w:rPr>
                <w:sz w:val="18"/>
                <w:szCs w:val="18"/>
                <w:rtl w:val="0"/>
              </w:rPr>
              <w:t xml:space="preserve">Это позволяет им закрыть существующие пробелы в знаниях и выйти на один уровень с детьми, которых образовательное неравенство не коснулось</w:t>
            </w:r>
          </w:p>
        </w:tc>
        <w:tc>
          <w:tcPr>
            <w:vMerge w:val="restart"/>
            <w:shd w:fill="b6d7a8" w:val="clear"/>
            <w:tcMar>
              <w:top w:w="100.0" w:type="dxa"/>
              <w:left w:w="100.0" w:type="dxa"/>
              <w:bottom w:w="100.0" w:type="dxa"/>
              <w:right w:w="100.0" w:type="dxa"/>
            </w:tcMar>
            <w:vAlign w:val="center"/>
          </w:tcPr>
          <w:p w:rsidR="00000000" w:rsidDel="00000000" w:rsidP="00000000" w:rsidRDefault="00000000" w:rsidRPr="00000000" w14:paraId="000000DC">
            <w:pPr>
              <w:rPr>
                <w:sz w:val="18"/>
                <w:szCs w:val="18"/>
              </w:rPr>
            </w:pPr>
            <w:r w:rsidDel="00000000" w:rsidR="00000000" w:rsidRPr="00000000">
              <w:rPr>
                <w:sz w:val="18"/>
                <w:szCs w:val="18"/>
                <w:rtl w:val="0"/>
              </w:rPr>
              <w:t xml:space="preserve">Низкий уровень образования в регионах в целом</w:t>
            </w:r>
          </w:p>
          <w:p w:rsidR="00000000" w:rsidDel="00000000" w:rsidP="00000000" w:rsidRDefault="00000000" w:rsidRPr="00000000" w14:paraId="000000DD">
            <w:pPr>
              <w:rPr>
                <w:sz w:val="18"/>
                <w:szCs w:val="18"/>
              </w:rPr>
            </w:pPr>
            <w:r w:rsidDel="00000000" w:rsidR="00000000" w:rsidRPr="00000000">
              <w:rPr>
                <w:rtl w:val="0"/>
              </w:rPr>
            </w:r>
          </w:p>
          <w:p w:rsidR="00000000" w:rsidDel="00000000" w:rsidP="00000000" w:rsidRDefault="00000000" w:rsidRPr="00000000" w14:paraId="000000DE">
            <w:pPr>
              <w:rPr>
                <w:sz w:val="18"/>
                <w:szCs w:val="18"/>
              </w:rPr>
            </w:pPr>
            <w:r w:rsidDel="00000000" w:rsidR="00000000" w:rsidRPr="00000000">
              <w:rPr>
                <w:sz w:val="18"/>
                <w:szCs w:val="18"/>
                <w:rtl w:val="0"/>
              </w:rPr>
              <w:t xml:space="preserve">Удаленность от крупных городов с развитой образовательной инфраструктурой. </w:t>
            </w:r>
          </w:p>
          <w:p w:rsidR="00000000" w:rsidDel="00000000" w:rsidP="00000000" w:rsidRDefault="00000000" w:rsidRPr="00000000" w14:paraId="000000DF">
            <w:pPr>
              <w:rPr>
                <w:sz w:val="18"/>
                <w:szCs w:val="18"/>
              </w:rPr>
            </w:pPr>
            <w:r w:rsidDel="00000000" w:rsidR="00000000" w:rsidRPr="00000000">
              <w:rPr>
                <w:rtl w:val="0"/>
              </w:rPr>
            </w:r>
          </w:p>
          <w:p w:rsidR="00000000" w:rsidDel="00000000" w:rsidP="00000000" w:rsidRDefault="00000000" w:rsidRPr="00000000" w14:paraId="000000E0">
            <w:pPr>
              <w:rPr>
                <w:sz w:val="18"/>
                <w:szCs w:val="18"/>
              </w:rPr>
            </w:pPr>
            <w:r w:rsidDel="00000000" w:rsidR="00000000" w:rsidRPr="00000000">
              <w:rPr>
                <w:sz w:val="18"/>
                <w:szCs w:val="18"/>
                <w:rtl w:val="0"/>
              </w:rPr>
              <w:t xml:space="preserve">Отсутствие у родителей возможности оказать поддержку детям</w:t>
            </w:r>
          </w:p>
          <w:p w:rsidR="00000000" w:rsidDel="00000000" w:rsidP="00000000" w:rsidRDefault="00000000" w:rsidRPr="00000000" w14:paraId="000000E1">
            <w:pPr>
              <w:rPr>
                <w:sz w:val="18"/>
                <w:szCs w:val="18"/>
              </w:rPr>
            </w:pPr>
            <w:r w:rsidDel="00000000" w:rsidR="00000000" w:rsidRPr="00000000">
              <w:rPr>
                <w:rtl w:val="0"/>
              </w:rPr>
            </w:r>
          </w:p>
          <w:p w:rsidR="00000000" w:rsidDel="00000000" w:rsidP="00000000" w:rsidRDefault="00000000" w:rsidRPr="00000000" w14:paraId="000000E2">
            <w:pPr>
              <w:rPr>
                <w:sz w:val="18"/>
                <w:szCs w:val="18"/>
              </w:rPr>
            </w:pPr>
            <w:r w:rsidDel="00000000" w:rsidR="00000000" w:rsidRPr="00000000">
              <w:rPr>
                <w:sz w:val="18"/>
                <w:szCs w:val="18"/>
                <w:rtl w:val="0"/>
              </w:rPr>
              <w:t xml:space="preserve">Низкий образовательный уровень окружения, отсутствие положительных примеров</w:t>
            </w:r>
          </w:p>
        </w:tc>
      </w:tr>
      <w:tr>
        <w:trPr>
          <w:cantSplit w:val="0"/>
          <w:trHeight w:val="380" w:hRule="atLeast"/>
          <w:tblHeader w:val="0"/>
        </w:trPr>
        <w:tc>
          <w:tcPr>
            <w:vMerge w:val="continue"/>
            <w:shd w:fill="b6d7a8" w:val="clear"/>
            <w:tcMar>
              <w:top w:w="100.0" w:type="dxa"/>
              <w:left w:w="100.0" w:type="dxa"/>
              <w:bottom w:w="100.0" w:type="dxa"/>
              <w:right w:w="100.0" w:type="dxa"/>
            </w:tcMar>
            <w:vAlign w:val="center"/>
          </w:tcPr>
          <w:p w:rsidR="00000000" w:rsidDel="00000000" w:rsidP="00000000" w:rsidRDefault="00000000" w:rsidRPr="00000000" w14:paraId="000000E3">
            <w:pPr>
              <w:widowControl w:val="0"/>
              <w:spacing w:after="0" w:before="0" w:line="240" w:lineRule="auto"/>
              <w:ind w:left="0" w:firstLine="0"/>
              <w:rPr>
                <w:b w:val="1"/>
                <w:sz w:val="18"/>
                <w:szCs w:val="18"/>
              </w:rPr>
            </w:pPr>
            <w:r w:rsidDel="00000000" w:rsidR="00000000" w:rsidRPr="00000000">
              <w:rPr>
                <w:rtl w:val="0"/>
              </w:rPr>
            </w:r>
          </w:p>
        </w:tc>
        <w:tc>
          <w:tcPr>
            <w:shd w:fill="b6d7a8" w:val="clear"/>
            <w:tcMar>
              <w:top w:w="100.0" w:type="dxa"/>
              <w:left w:w="100.0" w:type="dxa"/>
              <w:bottom w:w="100.0" w:type="dxa"/>
              <w:right w:w="100.0" w:type="dxa"/>
            </w:tcMar>
            <w:vAlign w:val="center"/>
          </w:tcPr>
          <w:p w:rsidR="00000000" w:rsidDel="00000000" w:rsidP="00000000" w:rsidRDefault="00000000" w:rsidRPr="00000000" w14:paraId="000000E4">
            <w:pPr>
              <w:rPr>
                <w:sz w:val="18"/>
                <w:szCs w:val="18"/>
              </w:rPr>
            </w:pPr>
            <w:r w:rsidDel="00000000" w:rsidR="00000000" w:rsidRPr="00000000">
              <w:rPr>
                <w:sz w:val="18"/>
                <w:szCs w:val="18"/>
                <w:rtl w:val="0"/>
              </w:rPr>
              <w:t xml:space="preserve">Отсутствие доступа к престижным образовательным траекториям </w:t>
            </w:r>
          </w:p>
        </w:tc>
        <w:tc>
          <w:tcPr>
            <w:shd w:fill="b6d7a8" w:val="clear"/>
            <w:tcMar>
              <w:top w:w="100.0" w:type="dxa"/>
              <w:left w:w="100.0" w:type="dxa"/>
              <w:bottom w:w="100.0" w:type="dxa"/>
              <w:right w:w="100.0" w:type="dxa"/>
            </w:tcMar>
            <w:vAlign w:val="center"/>
          </w:tcPr>
          <w:p w:rsidR="00000000" w:rsidDel="00000000" w:rsidP="00000000" w:rsidRDefault="00000000" w:rsidRPr="00000000" w14:paraId="000000E5">
            <w:pPr>
              <w:rPr>
                <w:sz w:val="18"/>
                <w:szCs w:val="18"/>
              </w:rPr>
            </w:pPr>
            <w:r w:rsidDel="00000000" w:rsidR="00000000" w:rsidRPr="00000000">
              <w:rPr>
                <w:sz w:val="18"/>
                <w:szCs w:val="18"/>
                <w:rtl w:val="0"/>
              </w:rPr>
              <w:t xml:space="preserve">Открыт доступ к более престижным образовательным траекториям</w:t>
            </w:r>
          </w:p>
        </w:tc>
        <w:tc>
          <w:tcPr>
            <w:shd w:fill="b6d7a8" w:val="clear"/>
            <w:tcMar>
              <w:top w:w="100.0" w:type="dxa"/>
              <w:left w:w="100.0" w:type="dxa"/>
              <w:bottom w:w="100.0" w:type="dxa"/>
              <w:right w:w="100.0" w:type="dxa"/>
            </w:tcMar>
            <w:vAlign w:val="center"/>
          </w:tcPr>
          <w:p w:rsidR="00000000" w:rsidDel="00000000" w:rsidP="00000000" w:rsidRDefault="00000000" w:rsidRPr="00000000" w14:paraId="000000E6">
            <w:pPr>
              <w:rPr>
                <w:sz w:val="18"/>
                <w:szCs w:val="18"/>
              </w:rPr>
            </w:pPr>
            <w:r w:rsidDel="00000000" w:rsidR="00000000" w:rsidRPr="00000000">
              <w:rPr>
                <w:sz w:val="18"/>
                <w:szCs w:val="18"/>
                <w:rtl w:val="0"/>
              </w:rPr>
              <w:t xml:space="preserve">Процент детей поступивших в выбранные учебные заведения</w:t>
            </w:r>
          </w:p>
          <w:p w:rsidR="00000000" w:rsidDel="00000000" w:rsidP="00000000" w:rsidRDefault="00000000" w:rsidRPr="00000000" w14:paraId="000000E7">
            <w:pPr>
              <w:rPr>
                <w:sz w:val="18"/>
                <w:szCs w:val="18"/>
              </w:rPr>
            </w:pPr>
            <w:r w:rsidDel="00000000" w:rsidR="00000000" w:rsidRPr="00000000">
              <w:rPr>
                <w:rtl w:val="0"/>
              </w:rPr>
            </w:r>
          </w:p>
        </w:tc>
        <w:tc>
          <w:tcPr>
            <w:shd w:fill="b6d7a8" w:val="clear"/>
            <w:tcMar>
              <w:top w:w="100.0" w:type="dxa"/>
              <w:left w:w="100.0" w:type="dxa"/>
              <w:bottom w:w="100.0" w:type="dxa"/>
              <w:right w:w="100.0" w:type="dxa"/>
            </w:tcMar>
            <w:vAlign w:val="center"/>
          </w:tcPr>
          <w:p w:rsidR="00000000" w:rsidDel="00000000" w:rsidP="00000000" w:rsidRDefault="00000000" w:rsidRPr="00000000" w14:paraId="000000E8">
            <w:pPr>
              <w:rPr>
                <w:sz w:val="18"/>
                <w:szCs w:val="18"/>
              </w:rPr>
            </w:pPr>
            <w:r w:rsidDel="00000000" w:rsidR="00000000" w:rsidRPr="00000000">
              <w:rPr>
                <w:sz w:val="18"/>
                <w:szCs w:val="18"/>
                <w:rtl w:val="0"/>
              </w:rPr>
              <w:t xml:space="preserve">Занятия с репетиторами и психологами</w:t>
            </w:r>
          </w:p>
        </w:tc>
        <w:tc>
          <w:tcPr>
            <w:shd w:fill="b6d7a8" w:val="clear"/>
            <w:tcMar>
              <w:top w:w="100.0" w:type="dxa"/>
              <w:left w:w="100.0" w:type="dxa"/>
              <w:bottom w:w="100.0" w:type="dxa"/>
              <w:right w:w="100.0" w:type="dxa"/>
            </w:tcMar>
            <w:vAlign w:val="center"/>
          </w:tcPr>
          <w:p w:rsidR="00000000" w:rsidDel="00000000" w:rsidP="00000000" w:rsidRDefault="00000000" w:rsidRPr="00000000" w14:paraId="000000E9">
            <w:pPr>
              <w:rPr>
                <w:sz w:val="18"/>
                <w:szCs w:val="18"/>
              </w:rPr>
            </w:pPr>
            <w:r w:rsidDel="00000000" w:rsidR="00000000" w:rsidRPr="00000000">
              <w:rPr>
                <w:sz w:val="18"/>
                <w:szCs w:val="18"/>
                <w:rtl w:val="0"/>
              </w:rPr>
              <w:t xml:space="preserve">Высокий уровень знаний и мотивации к обучению, а также уверенность в собственных силах позволяют участникам выбирать из большего количества учебных заведений и претендовать на поступление в ВУЗы</w:t>
            </w:r>
          </w:p>
        </w:tc>
        <w:tc>
          <w:tcPr>
            <w:vMerge w:val="continue"/>
            <w:shd w:fill="b6d7a8" w:val="clear"/>
            <w:tcMar>
              <w:top w:w="100.0" w:type="dxa"/>
              <w:left w:w="100.0" w:type="dxa"/>
              <w:bottom w:w="100.0" w:type="dxa"/>
              <w:right w:w="100.0" w:type="dxa"/>
            </w:tcMar>
            <w:vAlign w:val="center"/>
          </w:tcPr>
          <w:p w:rsidR="00000000" w:rsidDel="00000000" w:rsidP="00000000" w:rsidRDefault="00000000" w:rsidRPr="00000000" w14:paraId="000000EA">
            <w:pPr>
              <w:spacing w:after="0" w:before="0" w:line="240" w:lineRule="auto"/>
              <w:ind w:left="0" w:firstLine="0"/>
              <w:rPr>
                <w:sz w:val="18"/>
                <w:szCs w:val="18"/>
              </w:rPr>
            </w:pPr>
            <w:r w:rsidDel="00000000" w:rsidR="00000000" w:rsidRPr="00000000">
              <w:rPr>
                <w:rtl w:val="0"/>
              </w:rPr>
            </w:r>
          </w:p>
        </w:tc>
      </w:tr>
      <w:tr>
        <w:trPr>
          <w:cantSplit w:val="0"/>
          <w:trHeight w:val="380" w:hRule="atLeast"/>
          <w:tblHeader w:val="0"/>
        </w:trPr>
        <w:tc>
          <w:tcPr>
            <w:vMerge w:val="continue"/>
            <w:shd w:fill="b6d7a8" w:val="clear"/>
            <w:tcMar>
              <w:top w:w="100.0" w:type="dxa"/>
              <w:left w:w="100.0" w:type="dxa"/>
              <w:bottom w:w="100.0" w:type="dxa"/>
              <w:right w:w="100.0" w:type="dxa"/>
            </w:tcMar>
            <w:vAlign w:val="center"/>
          </w:tcPr>
          <w:p w:rsidR="00000000" w:rsidDel="00000000" w:rsidP="00000000" w:rsidRDefault="00000000" w:rsidRPr="00000000" w14:paraId="000000EB">
            <w:pPr>
              <w:widowControl w:val="0"/>
              <w:spacing w:after="0" w:before="0" w:line="240" w:lineRule="auto"/>
              <w:ind w:left="0" w:firstLine="0"/>
              <w:rPr>
                <w:b w:val="1"/>
                <w:sz w:val="18"/>
                <w:szCs w:val="18"/>
              </w:rPr>
            </w:pPr>
            <w:r w:rsidDel="00000000" w:rsidR="00000000" w:rsidRPr="00000000">
              <w:rPr>
                <w:rtl w:val="0"/>
              </w:rPr>
            </w:r>
          </w:p>
        </w:tc>
        <w:tc>
          <w:tcPr>
            <w:shd w:fill="b6d7a8" w:val="clear"/>
            <w:tcMar>
              <w:top w:w="100.0" w:type="dxa"/>
              <w:left w:w="100.0" w:type="dxa"/>
              <w:bottom w:w="100.0" w:type="dxa"/>
              <w:right w:w="100.0" w:type="dxa"/>
            </w:tcMar>
            <w:vAlign w:val="center"/>
          </w:tcPr>
          <w:p w:rsidR="00000000" w:rsidDel="00000000" w:rsidP="00000000" w:rsidRDefault="00000000" w:rsidRPr="00000000" w14:paraId="000000EC">
            <w:pPr>
              <w:rPr>
                <w:sz w:val="18"/>
                <w:szCs w:val="18"/>
              </w:rPr>
            </w:pPr>
            <w:r w:rsidDel="00000000" w:rsidR="00000000" w:rsidRPr="00000000">
              <w:rPr>
                <w:sz w:val="18"/>
                <w:szCs w:val="18"/>
                <w:rtl w:val="0"/>
              </w:rPr>
              <w:t xml:space="preserve">Отсутствие учебной мотивации</w:t>
            </w:r>
          </w:p>
        </w:tc>
        <w:tc>
          <w:tcPr>
            <w:shd w:fill="b6d7a8" w:val="clear"/>
            <w:tcMar>
              <w:top w:w="100.0" w:type="dxa"/>
              <w:left w:w="100.0" w:type="dxa"/>
              <w:bottom w:w="100.0" w:type="dxa"/>
              <w:right w:w="100.0" w:type="dxa"/>
            </w:tcMar>
            <w:vAlign w:val="center"/>
          </w:tcPr>
          <w:p w:rsidR="00000000" w:rsidDel="00000000" w:rsidP="00000000" w:rsidRDefault="00000000" w:rsidRPr="00000000" w14:paraId="000000ED">
            <w:pPr>
              <w:rPr>
                <w:sz w:val="18"/>
                <w:szCs w:val="18"/>
              </w:rPr>
            </w:pPr>
            <w:r w:rsidDel="00000000" w:rsidR="00000000" w:rsidRPr="00000000">
              <w:rPr>
                <w:sz w:val="18"/>
                <w:szCs w:val="18"/>
                <w:rtl w:val="0"/>
              </w:rPr>
              <w:t xml:space="preserve">Появление учебной мотивации</w:t>
            </w:r>
          </w:p>
        </w:tc>
        <w:tc>
          <w:tcPr>
            <w:shd w:fill="b6d7a8" w:val="clear"/>
            <w:tcMar>
              <w:top w:w="100.0" w:type="dxa"/>
              <w:left w:w="100.0" w:type="dxa"/>
              <w:bottom w:w="100.0" w:type="dxa"/>
              <w:right w:w="100.0" w:type="dxa"/>
            </w:tcMar>
            <w:vAlign w:val="center"/>
          </w:tcPr>
          <w:p w:rsidR="00000000" w:rsidDel="00000000" w:rsidP="00000000" w:rsidRDefault="00000000" w:rsidRPr="00000000" w14:paraId="000000EE">
            <w:pPr>
              <w:rPr>
                <w:sz w:val="18"/>
                <w:szCs w:val="18"/>
              </w:rPr>
            </w:pPr>
            <w:r w:rsidDel="00000000" w:rsidR="00000000" w:rsidRPr="00000000">
              <w:rPr>
                <w:sz w:val="18"/>
                <w:szCs w:val="18"/>
                <w:rtl w:val="0"/>
              </w:rPr>
              <w:t xml:space="preserve">Процент детей, у которых повысилась учебная мотивация</w:t>
            </w:r>
          </w:p>
        </w:tc>
        <w:tc>
          <w:tcPr>
            <w:shd w:fill="b6d7a8" w:val="clear"/>
            <w:tcMar>
              <w:top w:w="100.0" w:type="dxa"/>
              <w:left w:w="100.0" w:type="dxa"/>
              <w:bottom w:w="100.0" w:type="dxa"/>
              <w:right w:w="100.0" w:type="dxa"/>
            </w:tcMar>
            <w:vAlign w:val="center"/>
          </w:tcPr>
          <w:p w:rsidR="00000000" w:rsidDel="00000000" w:rsidP="00000000" w:rsidRDefault="00000000" w:rsidRPr="00000000" w14:paraId="000000EF">
            <w:pPr>
              <w:rPr>
                <w:sz w:val="18"/>
                <w:szCs w:val="18"/>
              </w:rPr>
            </w:pPr>
            <w:r w:rsidDel="00000000" w:rsidR="00000000" w:rsidRPr="00000000">
              <w:rPr>
                <w:sz w:val="18"/>
                <w:szCs w:val="18"/>
                <w:rtl w:val="0"/>
              </w:rPr>
              <w:t xml:space="preserve">Занятия с психологами</w:t>
            </w:r>
          </w:p>
        </w:tc>
        <w:tc>
          <w:tcPr>
            <w:shd w:fill="b6d7a8" w:val="clear"/>
            <w:tcMar>
              <w:top w:w="100.0" w:type="dxa"/>
              <w:left w:w="100.0" w:type="dxa"/>
              <w:bottom w:w="100.0" w:type="dxa"/>
              <w:right w:w="100.0" w:type="dxa"/>
            </w:tcMar>
            <w:vAlign w:val="center"/>
          </w:tcPr>
          <w:p w:rsidR="00000000" w:rsidDel="00000000" w:rsidP="00000000" w:rsidRDefault="00000000" w:rsidRPr="00000000" w14:paraId="000000F0">
            <w:pPr>
              <w:rPr>
                <w:sz w:val="18"/>
                <w:szCs w:val="18"/>
              </w:rPr>
            </w:pPr>
            <w:r w:rsidDel="00000000" w:rsidR="00000000" w:rsidRPr="00000000">
              <w:rPr>
                <w:sz w:val="18"/>
                <w:szCs w:val="18"/>
                <w:rtl w:val="0"/>
              </w:rPr>
              <w:t xml:space="preserve">Занятия позволяют проработать травмы, мешающие качественному обучению, а также помогают поверить в собственные силы</w:t>
            </w:r>
          </w:p>
        </w:tc>
        <w:tc>
          <w:tcPr>
            <w:vMerge w:val="continue"/>
            <w:shd w:fill="b6d7a8" w:val="clear"/>
            <w:tcMar>
              <w:top w:w="100.0" w:type="dxa"/>
              <w:left w:w="100.0" w:type="dxa"/>
              <w:bottom w:w="100.0" w:type="dxa"/>
              <w:right w:w="100.0" w:type="dxa"/>
            </w:tcMar>
            <w:vAlign w:val="center"/>
          </w:tcPr>
          <w:p w:rsidR="00000000" w:rsidDel="00000000" w:rsidP="00000000" w:rsidRDefault="00000000" w:rsidRPr="00000000" w14:paraId="000000F1">
            <w:pPr>
              <w:spacing w:after="0" w:before="0" w:line="240" w:lineRule="auto"/>
              <w:ind w:left="0" w:firstLine="0"/>
              <w:rPr>
                <w:sz w:val="18"/>
                <w:szCs w:val="18"/>
              </w:rPr>
            </w:pPr>
            <w:r w:rsidDel="00000000" w:rsidR="00000000" w:rsidRPr="00000000">
              <w:rPr>
                <w:rtl w:val="0"/>
              </w:rPr>
            </w:r>
          </w:p>
        </w:tc>
      </w:tr>
    </w:tbl>
    <w:p w:rsidR="00000000" w:rsidDel="00000000" w:rsidP="00000000" w:rsidRDefault="00000000" w:rsidRPr="00000000" w14:paraId="000000F2">
      <w:pPr>
        <w:rPr>
          <w:b w:val="1"/>
          <w:i w:val="1"/>
          <w:color w:val="999999"/>
        </w:rPr>
        <w:sectPr>
          <w:type w:val="nextPage"/>
          <w:pgSz w:h="11909" w:w="16834" w:orient="landscape"/>
          <w:pgMar w:bottom="1440" w:top="1440" w:left="1440" w:right="1440" w:header="720" w:footer="720"/>
        </w:sectPr>
      </w:pPr>
      <w:r w:rsidDel="00000000" w:rsidR="00000000" w:rsidRPr="00000000">
        <w:rPr>
          <w:rtl w:val="0"/>
        </w:rPr>
      </w:r>
    </w:p>
    <w:p w:rsidR="00000000" w:rsidDel="00000000" w:rsidP="00000000" w:rsidRDefault="00000000" w:rsidRPr="00000000" w14:paraId="000000F3">
      <w:pPr>
        <w:pStyle w:val="Heading2"/>
        <w:rPr/>
      </w:pPr>
      <w:bookmarkStart w:colFirst="0" w:colLast="0" w:name="_wnzvpxil8jpz" w:id="21"/>
      <w:bookmarkEnd w:id="21"/>
      <w:r w:rsidDel="00000000" w:rsidR="00000000" w:rsidRPr="00000000">
        <w:rPr>
          <w:rtl w:val="0"/>
        </w:rPr>
        <w:t xml:space="preserve">2.9 </w:t>
      </w:r>
      <w:r w:rsidDel="00000000" w:rsidR="00000000" w:rsidRPr="00000000">
        <w:rPr>
          <w:rtl w:val="0"/>
        </w:rPr>
        <w:t xml:space="preserve">Риски реализации практики</w:t>
      </w:r>
    </w:p>
    <w:p w:rsidR="00000000" w:rsidDel="00000000" w:rsidP="00000000" w:rsidRDefault="00000000" w:rsidRPr="00000000" w14:paraId="000000F4">
      <w:pPr>
        <w:rPr>
          <w:b w:val="1"/>
          <w:i w:val="1"/>
          <w:color w:val="999999"/>
        </w:rPr>
      </w:pPr>
      <w:r w:rsidDel="00000000" w:rsidR="00000000" w:rsidRPr="00000000">
        <w:rPr>
          <w:b w:val="1"/>
          <w:i w:val="1"/>
          <w:color w:val="999999"/>
          <w:rtl w:val="0"/>
        </w:rPr>
        <w:t xml:space="preserve">Какие есть риски, что в результате реализации практики произойдут негативные изменения в жизни благополучателей: может ли случиться так, что в результате применения практики ситуация благополучателей ухудшится? Если такой риск существует, в чем именно он состоит? Какие меры позволяют минимизировать риски? Укажите, пожалуйста, ниже какие профилактические меры в связи с этим должны предприниматься в ходе реализации практики?</w:t>
      </w:r>
    </w:p>
    <w:p w:rsidR="00000000" w:rsidDel="00000000" w:rsidP="00000000" w:rsidRDefault="00000000" w:rsidRPr="00000000" w14:paraId="000000F5">
      <w:pPr>
        <w:rPr>
          <w:b w:val="1"/>
        </w:rPr>
      </w:pPr>
      <w:r w:rsidDel="00000000" w:rsidR="00000000" w:rsidRPr="00000000">
        <w:rPr>
          <w:rtl w:val="0"/>
        </w:rPr>
      </w:r>
    </w:p>
    <w:tbl>
      <w:tblPr>
        <w:tblStyle w:val="Table2"/>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77"/>
        <w:gridCol w:w="6977"/>
        <w:tblGridChange w:id="0">
          <w:tblGrid>
            <w:gridCol w:w="6977"/>
            <w:gridCol w:w="697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b w:val="1"/>
              </w:rPr>
            </w:pPr>
            <w:r w:rsidDel="00000000" w:rsidR="00000000" w:rsidRPr="00000000">
              <w:rPr>
                <w:b w:val="1"/>
                <w:rtl w:val="0"/>
              </w:rPr>
              <w:t xml:space="preserve">Риски реализации практики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b w:val="1"/>
              </w:rPr>
            </w:pPr>
            <w:r w:rsidDel="00000000" w:rsidR="00000000" w:rsidRPr="00000000">
              <w:rPr>
                <w:b w:val="1"/>
                <w:rtl w:val="0"/>
              </w:rPr>
              <w:t xml:space="preserve">Какие меры позволяют минимизировать риски?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pPr>
            <w:r w:rsidDel="00000000" w:rsidR="00000000" w:rsidRPr="00000000">
              <w:rPr>
                <w:rtl w:val="0"/>
              </w:rPr>
              <w:t xml:space="preserve">Выгорание детей, занимающихся с репетиторами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pPr>
            <w:r w:rsidDel="00000000" w:rsidR="00000000" w:rsidRPr="00000000">
              <w:rPr>
                <w:rtl w:val="0"/>
              </w:rPr>
              <w:t xml:space="preserve">Ограничение количества репетиторов в первые 2-3 месяца обучения - не более 3</w:t>
              <w:br w:type="textWrapping"/>
              <w:br w:type="textWrapping"/>
              <w:t xml:space="preserve">Планомерное увеличение нагрузки - добавление не более 1 репетитора в месяц</w:t>
            </w:r>
          </w:p>
          <w:p w:rsidR="00000000" w:rsidDel="00000000" w:rsidP="00000000" w:rsidRDefault="00000000" w:rsidRPr="00000000" w14:paraId="000000FA">
            <w:pPr>
              <w:widowControl w:val="0"/>
              <w:spacing w:line="240" w:lineRule="auto"/>
              <w:rPr/>
            </w:pPr>
            <w:r w:rsidDel="00000000" w:rsidR="00000000" w:rsidRPr="00000000">
              <w:rPr>
                <w:rtl w:val="0"/>
              </w:rPr>
            </w:r>
          </w:p>
          <w:p w:rsidR="00000000" w:rsidDel="00000000" w:rsidP="00000000" w:rsidRDefault="00000000" w:rsidRPr="00000000" w14:paraId="000000FB">
            <w:pPr>
              <w:widowControl w:val="0"/>
              <w:spacing w:line="240" w:lineRule="auto"/>
              <w:rPr/>
            </w:pPr>
            <w:r w:rsidDel="00000000" w:rsidR="00000000" w:rsidRPr="00000000">
              <w:rPr>
                <w:rtl w:val="0"/>
              </w:rPr>
              <w:t xml:space="preserve">Работа с психологом для поддержания учебной мотивации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pPr>
            <w:r w:rsidDel="00000000" w:rsidR="00000000" w:rsidRPr="00000000">
              <w:rPr>
                <w:rtl w:val="0"/>
              </w:rPr>
              <w:t xml:space="preserve">Принуждение детей к участию в программе со стороны сотрудников детских домов и родителей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pPr>
            <w:r w:rsidDel="00000000" w:rsidR="00000000" w:rsidRPr="00000000">
              <w:rPr>
                <w:rtl w:val="0"/>
              </w:rPr>
              <w:t xml:space="preserve">Тесное сотрудничество фонда с детскими домами и семьями, просветительская работа с ними. </w:t>
            </w:r>
          </w:p>
          <w:p w:rsidR="00000000" w:rsidDel="00000000" w:rsidP="00000000" w:rsidRDefault="00000000" w:rsidRPr="00000000" w14:paraId="000000FE">
            <w:pPr>
              <w:widowControl w:val="0"/>
              <w:spacing w:line="240" w:lineRule="auto"/>
              <w:rPr/>
            </w:pPr>
            <w:r w:rsidDel="00000000" w:rsidR="00000000" w:rsidRPr="00000000">
              <w:rPr>
                <w:rtl w:val="0"/>
              </w:rPr>
            </w:r>
          </w:p>
          <w:p w:rsidR="00000000" w:rsidDel="00000000" w:rsidP="00000000" w:rsidRDefault="00000000" w:rsidRPr="00000000" w14:paraId="000000FF">
            <w:pPr>
              <w:widowControl w:val="0"/>
              <w:spacing w:line="240" w:lineRule="auto"/>
              <w:rPr/>
            </w:pPr>
            <w:r w:rsidDel="00000000" w:rsidR="00000000" w:rsidRPr="00000000">
              <w:rPr>
                <w:rtl w:val="0"/>
              </w:rPr>
              <w:t xml:space="preserve">Наличие у детей кураторов случая, которые следят за нагрузкой ребенка, оперативно реагируют на обратную связь от ребенка. </w:t>
            </w:r>
          </w:p>
          <w:p w:rsidR="00000000" w:rsidDel="00000000" w:rsidP="00000000" w:rsidRDefault="00000000" w:rsidRPr="00000000" w14:paraId="00000100">
            <w:pPr>
              <w:widowControl w:val="0"/>
              <w:spacing w:line="240" w:lineRule="auto"/>
              <w:rPr/>
            </w:pPr>
            <w:r w:rsidDel="00000000" w:rsidR="00000000" w:rsidRPr="00000000">
              <w:rPr>
                <w:rtl w:val="0"/>
              </w:rPr>
            </w:r>
          </w:p>
          <w:p w:rsidR="00000000" w:rsidDel="00000000" w:rsidP="00000000" w:rsidRDefault="00000000" w:rsidRPr="00000000" w14:paraId="00000101">
            <w:pPr>
              <w:widowControl w:val="0"/>
              <w:spacing w:line="240" w:lineRule="auto"/>
              <w:rPr/>
            </w:pPr>
            <w:r w:rsidDel="00000000" w:rsidR="00000000" w:rsidRPr="00000000">
              <w:rPr>
                <w:rtl w:val="0"/>
              </w:rPr>
              <w:t xml:space="preserve">Также фондом раз в четверть проводится консилиум по детям-участникам, на котором присутствуют менеджеры проекта, кураторы случая и психологи.</w:t>
            </w:r>
          </w:p>
        </w:tc>
      </w:tr>
    </w:tbl>
    <w:p w:rsidR="00000000" w:rsidDel="00000000" w:rsidP="00000000" w:rsidRDefault="00000000" w:rsidRPr="00000000" w14:paraId="00000102">
      <w:pPr>
        <w:rPr>
          <w:b w:val="1"/>
          <w:sz w:val="18"/>
          <w:szCs w:val="18"/>
        </w:rPr>
      </w:pPr>
      <w:r w:rsidDel="00000000" w:rsidR="00000000" w:rsidRPr="00000000">
        <w:rPr>
          <w:rtl w:val="0"/>
        </w:rPr>
      </w:r>
    </w:p>
    <w:p w:rsidR="00000000" w:rsidDel="00000000" w:rsidP="00000000" w:rsidRDefault="00000000" w:rsidRPr="00000000" w14:paraId="00000103">
      <w:pPr>
        <w:rPr/>
        <w:sectPr>
          <w:type w:val="nextPage"/>
          <w:pgSz w:h="11909" w:w="16834" w:orient="landscape"/>
          <w:pgMar w:bottom="1440" w:top="1440" w:left="1440" w:right="1440" w:header="720" w:footer="720"/>
        </w:sectPr>
      </w:pPr>
      <w:r w:rsidDel="00000000" w:rsidR="00000000" w:rsidRPr="00000000">
        <w:rPr>
          <w:rtl w:val="0"/>
        </w:rPr>
      </w:r>
    </w:p>
    <w:p w:rsidR="00000000" w:rsidDel="00000000" w:rsidP="00000000" w:rsidRDefault="00000000" w:rsidRPr="00000000" w14:paraId="00000104">
      <w:pPr>
        <w:pStyle w:val="Heading1"/>
        <w:rPr>
          <w:b w:val="1"/>
          <w:sz w:val="32"/>
          <w:szCs w:val="32"/>
        </w:rPr>
      </w:pPr>
      <w:bookmarkStart w:colFirst="0" w:colLast="0" w:name="_2sl8xk4is6i" w:id="22"/>
      <w:bookmarkEnd w:id="22"/>
      <w:r w:rsidDel="00000000" w:rsidR="00000000" w:rsidRPr="00000000">
        <w:rPr>
          <w:rtl w:val="0"/>
        </w:rPr>
        <w:t xml:space="preserve">3. Регламентированность практики</w:t>
      </w:r>
      <w:r w:rsidDel="00000000" w:rsidR="00000000" w:rsidRPr="00000000">
        <w:rPr>
          <w:rtl w:val="0"/>
        </w:rPr>
      </w:r>
    </w:p>
    <w:p w:rsidR="00000000" w:rsidDel="00000000" w:rsidP="00000000" w:rsidRDefault="00000000" w:rsidRPr="00000000" w14:paraId="00000105">
      <w:pPr>
        <w:pStyle w:val="Heading2"/>
        <w:rPr/>
      </w:pPr>
      <w:bookmarkStart w:colFirst="0" w:colLast="0" w:name="_btpw258szoq" w:id="23"/>
      <w:bookmarkEnd w:id="23"/>
      <w:r w:rsidDel="00000000" w:rsidR="00000000" w:rsidRPr="00000000">
        <w:rPr>
          <w:rtl w:val="0"/>
        </w:rPr>
        <w:t xml:space="preserve">3.1 В каких материалах представлено полное описание практики?</w:t>
      </w:r>
    </w:p>
    <w:p w:rsidR="00000000" w:rsidDel="00000000" w:rsidP="00000000" w:rsidRDefault="00000000" w:rsidRPr="00000000" w14:paraId="00000106">
      <w:pPr>
        <w:rPr/>
      </w:pPr>
      <w:r w:rsidDel="00000000" w:rsidR="00000000" w:rsidRPr="00000000">
        <w:rPr>
          <w:rtl w:val="0"/>
        </w:rPr>
        <w:t xml:space="preserve">1. Распределение задач и ролей направления. Таблица пошагово описывает задачи, ответственных, сроки, форматы отчетности и методические рекомендации по каждому процессу работы направления (подбор и работа репетитора, подбор и работа психолога, административные задачи и т.д.). Материал в процессе заполнения.</w:t>
      </w:r>
    </w:p>
    <w:p w:rsidR="00000000" w:rsidDel="00000000" w:rsidP="00000000" w:rsidRDefault="00000000" w:rsidRPr="00000000" w14:paraId="00000107">
      <w:pPr>
        <w:rPr/>
      </w:pPr>
      <w:hyperlink r:id="rId8">
        <w:r w:rsidDel="00000000" w:rsidR="00000000" w:rsidRPr="00000000">
          <w:rPr>
            <w:color w:val="1155cc"/>
            <w:u w:val="single"/>
            <w:rtl w:val="0"/>
          </w:rPr>
          <w:t xml:space="preserve">https://docs.google.com/spreadsheets/d/1gg6gk0EaxqZryh9KVf02gIAhxNHLFNcyA3pE1-wzIiw/edit#gid=0</w:t>
        </w:r>
      </w:hyperlink>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2. Алгоритм работы и формы  отчетности для репетитора</w:t>
      </w:r>
      <w:r w:rsidDel="00000000" w:rsidR="00000000" w:rsidRPr="00000000">
        <w:rPr>
          <w:b w:val="1"/>
          <w:rtl w:val="0"/>
        </w:rPr>
        <w:t xml:space="preserve"> (Приложение 1)</w:t>
      </w:r>
      <w:r w:rsidDel="00000000" w:rsidR="00000000" w:rsidRPr="00000000">
        <w:rPr>
          <w:rtl w:val="0"/>
        </w:rPr>
        <w:t xml:space="preserve">. Алгоритм пошагово описывает процесс работы репетитора с ребенком. Также там размещены все необходимые для подготовки и сдачи формы отчетности - анкета на ребенка, четвертной тест.</w:t>
      </w:r>
    </w:p>
    <w:p w:rsidR="00000000" w:rsidDel="00000000" w:rsidP="00000000" w:rsidRDefault="00000000" w:rsidRPr="00000000" w14:paraId="00000109">
      <w:pPr>
        <w:rPr/>
      </w:pPr>
      <w:r w:rsidDel="00000000" w:rsidR="00000000" w:rsidRPr="00000000">
        <w:rPr>
          <w:rtl w:val="0"/>
        </w:rPr>
        <w:t xml:space="preserve">3. Алгоритм работы и формы отчетности для психолога</w:t>
      </w:r>
      <w:r w:rsidDel="00000000" w:rsidR="00000000" w:rsidRPr="00000000">
        <w:rPr>
          <w:b w:val="1"/>
          <w:rtl w:val="0"/>
        </w:rPr>
        <w:t xml:space="preserve"> (Приложение 2). </w:t>
      </w:r>
      <w:r w:rsidDel="00000000" w:rsidR="00000000" w:rsidRPr="00000000">
        <w:rPr>
          <w:rtl w:val="0"/>
        </w:rPr>
        <w:t xml:space="preserve"> Алгоритм описывает процесс работы психолога с ребенком, задачи работы, комплекты диагностических методик, возможные проблемы и способы их профилактики. Также там размещены все необходимые для подготовки и сдачи формы отчетности. </w:t>
      </w:r>
    </w:p>
    <w:p w:rsidR="00000000" w:rsidDel="00000000" w:rsidP="00000000" w:rsidRDefault="00000000" w:rsidRPr="00000000" w14:paraId="0000010A">
      <w:pPr>
        <w:rPr/>
      </w:pPr>
      <w:r w:rsidDel="00000000" w:rsidR="00000000" w:rsidRPr="00000000">
        <w:rPr>
          <w:rtl w:val="0"/>
        </w:rPr>
        <w:t xml:space="preserve">4. Список методик для работы психолога</w:t>
      </w:r>
      <w:r w:rsidDel="00000000" w:rsidR="00000000" w:rsidRPr="00000000">
        <w:rPr>
          <w:b w:val="1"/>
          <w:rtl w:val="0"/>
        </w:rPr>
        <w:t xml:space="preserve"> (Приложение 3).</w:t>
      </w:r>
      <w:r w:rsidDel="00000000" w:rsidR="00000000" w:rsidRPr="00000000">
        <w:rPr>
          <w:rtl w:val="0"/>
        </w:rPr>
        <w:t xml:space="preserve"> В списке представлены наименования методик и назначение их использования.</w:t>
      </w:r>
    </w:p>
    <w:p w:rsidR="00000000" w:rsidDel="00000000" w:rsidP="00000000" w:rsidRDefault="00000000" w:rsidRPr="00000000" w14:paraId="0000010B">
      <w:pPr>
        <w:rPr/>
      </w:pPr>
      <w:r w:rsidDel="00000000" w:rsidR="00000000" w:rsidRPr="00000000">
        <w:rPr>
          <w:rtl w:val="0"/>
        </w:rPr>
        <w:t xml:space="preserve">5. Положение о стипендиях </w:t>
      </w:r>
      <w:r w:rsidDel="00000000" w:rsidR="00000000" w:rsidRPr="00000000">
        <w:rPr>
          <w:b w:val="1"/>
          <w:rtl w:val="0"/>
        </w:rPr>
        <w:t xml:space="preserve">(Приложение 4)</w:t>
      </w:r>
      <w:r w:rsidDel="00000000" w:rsidR="00000000" w:rsidRPr="00000000">
        <w:rPr>
          <w:rtl w:val="0"/>
        </w:rPr>
        <w:t xml:space="preserve">. В положении в полной мере описываются условия получения стипендии от фонда, а также ее размеры в зависимости от уровня образовательного заведения и успеваемости участника.</w:t>
      </w:r>
    </w:p>
    <w:p w:rsidR="00000000" w:rsidDel="00000000" w:rsidP="00000000" w:rsidRDefault="00000000" w:rsidRPr="00000000" w14:paraId="0000010C">
      <w:pPr>
        <w:pStyle w:val="Heading2"/>
        <w:rPr/>
      </w:pPr>
      <w:bookmarkStart w:colFirst="0" w:colLast="0" w:name="_ckdb1lezfzvz" w:id="24"/>
      <w:bookmarkEnd w:id="24"/>
      <w:r w:rsidDel="00000000" w:rsidR="00000000" w:rsidRPr="00000000">
        <w:rPr>
          <w:rtl w:val="0"/>
        </w:rPr>
      </w:r>
    </w:p>
    <w:p w:rsidR="00000000" w:rsidDel="00000000" w:rsidP="00000000" w:rsidRDefault="00000000" w:rsidRPr="00000000" w14:paraId="0000010D">
      <w:pPr>
        <w:pStyle w:val="Heading2"/>
        <w:rPr/>
      </w:pPr>
      <w:bookmarkStart w:colFirst="0" w:colLast="0" w:name="_q3jkovpylghy" w:id="25"/>
      <w:bookmarkEnd w:id="25"/>
      <w:r w:rsidDel="00000000" w:rsidR="00000000" w:rsidRPr="00000000">
        <w:rPr>
          <w:rtl w:val="0"/>
        </w:rPr>
        <w:t xml:space="preserve">3.2 В какой степени данные материалы актуальны и востребованы?</w:t>
      </w:r>
    </w:p>
    <w:p w:rsidR="00000000" w:rsidDel="00000000" w:rsidP="00000000" w:rsidRDefault="00000000" w:rsidRPr="00000000" w14:paraId="0000010E">
      <w:pPr>
        <w:rPr/>
      </w:pPr>
      <w:r w:rsidDel="00000000" w:rsidR="00000000" w:rsidRPr="00000000">
        <w:rPr>
          <w:rtl w:val="0"/>
        </w:rPr>
        <w:t xml:space="preserve">Данные материалы полностью актуальны и используются носителями практики.</w:t>
      </w:r>
    </w:p>
    <w:p w:rsidR="00000000" w:rsidDel="00000000" w:rsidP="00000000" w:rsidRDefault="00000000" w:rsidRPr="00000000" w14:paraId="0000010F">
      <w:pPr>
        <w:pStyle w:val="Heading2"/>
        <w:rPr/>
      </w:pPr>
      <w:bookmarkStart w:colFirst="0" w:colLast="0" w:name="_7hgxva8zu66i" w:id="26"/>
      <w:bookmarkEnd w:id="26"/>
      <w:r w:rsidDel="00000000" w:rsidR="00000000" w:rsidRPr="00000000">
        <w:rPr>
          <w:rtl w:val="0"/>
        </w:rPr>
      </w:r>
    </w:p>
    <w:p w:rsidR="00000000" w:rsidDel="00000000" w:rsidP="00000000" w:rsidRDefault="00000000" w:rsidRPr="00000000" w14:paraId="00000110">
      <w:pPr>
        <w:pStyle w:val="Heading2"/>
        <w:rPr/>
      </w:pPr>
      <w:bookmarkStart w:colFirst="0" w:colLast="0" w:name="_cu4cy8a0tjl5" w:id="27"/>
      <w:bookmarkEnd w:id="27"/>
      <w:r w:rsidDel="00000000" w:rsidR="00000000" w:rsidRPr="00000000">
        <w:rPr>
          <w:rtl w:val="0"/>
        </w:rPr>
        <w:t xml:space="preserve">3.3 Какой минимальной базовой и дополнительной профессиональной подготовкой должны обладать исполнители практики?</w:t>
      </w:r>
    </w:p>
    <w:p w:rsidR="00000000" w:rsidDel="00000000" w:rsidP="00000000" w:rsidRDefault="00000000" w:rsidRPr="00000000" w14:paraId="00000111">
      <w:pPr>
        <w:rPr/>
      </w:pPr>
      <w:r w:rsidDel="00000000" w:rsidR="00000000" w:rsidRPr="00000000">
        <w:rPr>
          <w:rtl w:val="0"/>
        </w:rPr>
        <w:t xml:space="preserve">Для координатора:</w:t>
      </w:r>
    </w:p>
    <w:p w:rsidR="00000000" w:rsidDel="00000000" w:rsidP="00000000" w:rsidRDefault="00000000" w:rsidRPr="00000000" w14:paraId="00000112">
      <w:pPr>
        <w:numPr>
          <w:ilvl w:val="0"/>
          <w:numId w:val="7"/>
        </w:numPr>
        <w:spacing w:after="0" w:afterAutospacing="0"/>
        <w:ind w:left="720" w:hanging="360"/>
        <w:rPr/>
      </w:pPr>
      <w:r w:rsidDel="00000000" w:rsidR="00000000" w:rsidRPr="00000000">
        <w:rPr>
          <w:rtl w:val="0"/>
        </w:rPr>
        <w:t xml:space="preserve">Интерес к теме сиротства, умной помощи детям-сиротам</w:t>
      </w:r>
    </w:p>
    <w:p w:rsidR="00000000" w:rsidDel="00000000" w:rsidP="00000000" w:rsidRDefault="00000000" w:rsidRPr="00000000" w14:paraId="00000113">
      <w:pPr>
        <w:numPr>
          <w:ilvl w:val="0"/>
          <w:numId w:val="7"/>
        </w:numPr>
        <w:shd w:fill="ffffff" w:val="clear"/>
        <w:spacing w:after="0" w:afterAutospacing="0" w:before="0" w:beforeAutospacing="0" w:lineRule="auto"/>
        <w:ind w:left="720" w:hanging="360"/>
        <w:rPr>
          <w:sz w:val="22"/>
          <w:szCs w:val="22"/>
        </w:rPr>
      </w:pPr>
      <w:r w:rsidDel="00000000" w:rsidR="00000000" w:rsidRPr="00000000">
        <w:rPr>
          <w:rtl w:val="0"/>
        </w:rPr>
        <w:t xml:space="preserve">Высшее образование (предпочтительно – гуманитарное, психологическое/социальная работа)</w:t>
      </w:r>
    </w:p>
    <w:p w:rsidR="00000000" w:rsidDel="00000000" w:rsidP="00000000" w:rsidRDefault="00000000" w:rsidRPr="00000000" w14:paraId="00000114">
      <w:pPr>
        <w:numPr>
          <w:ilvl w:val="0"/>
          <w:numId w:val="7"/>
        </w:numPr>
        <w:shd w:fill="ffffff" w:val="clear"/>
        <w:spacing w:after="0" w:afterAutospacing="0" w:before="0" w:beforeAutospacing="0" w:lineRule="auto"/>
        <w:ind w:left="720" w:hanging="360"/>
        <w:rPr>
          <w:sz w:val="22"/>
          <w:szCs w:val="22"/>
        </w:rPr>
      </w:pPr>
      <w:r w:rsidDel="00000000" w:rsidR="00000000" w:rsidRPr="00000000">
        <w:rPr>
          <w:rtl w:val="0"/>
        </w:rPr>
        <w:t xml:space="preserve">Навыки работы с документами и финансовой отчетностью</w:t>
      </w:r>
      <w:r w:rsidDel="00000000" w:rsidR="00000000" w:rsidRPr="00000000">
        <w:rPr>
          <w:rtl w:val="0"/>
        </w:rPr>
      </w:r>
    </w:p>
    <w:p w:rsidR="00000000" w:rsidDel="00000000" w:rsidP="00000000" w:rsidRDefault="00000000" w:rsidRPr="00000000" w14:paraId="00000115">
      <w:pPr>
        <w:numPr>
          <w:ilvl w:val="0"/>
          <w:numId w:val="9"/>
        </w:numPr>
        <w:shd w:fill="ffffff" w:val="clear"/>
        <w:spacing w:after="0" w:afterAutospacing="0" w:before="0" w:beforeAutospacing="0" w:lineRule="auto"/>
        <w:ind w:left="720" w:hanging="360"/>
        <w:rPr>
          <w:sz w:val="22"/>
          <w:szCs w:val="22"/>
        </w:rPr>
      </w:pPr>
      <w:r w:rsidDel="00000000" w:rsidR="00000000" w:rsidRPr="00000000">
        <w:rPr>
          <w:rtl w:val="0"/>
        </w:rPr>
        <w:t xml:space="preserve">Опыт работы в социальной сфере или опыт волонтерства, взаимодействия с учреждениями социальной сферы</w:t>
      </w:r>
    </w:p>
    <w:p w:rsidR="00000000" w:rsidDel="00000000" w:rsidP="00000000" w:rsidRDefault="00000000" w:rsidRPr="00000000" w14:paraId="00000116">
      <w:pPr>
        <w:numPr>
          <w:ilvl w:val="0"/>
          <w:numId w:val="9"/>
        </w:numPr>
        <w:shd w:fill="ffffff" w:val="clear"/>
        <w:spacing w:after="0" w:afterAutospacing="0" w:before="0" w:beforeAutospacing="0" w:lineRule="auto"/>
        <w:ind w:left="720" w:hanging="360"/>
        <w:rPr>
          <w:sz w:val="22"/>
          <w:szCs w:val="22"/>
        </w:rPr>
      </w:pPr>
      <w:r w:rsidDel="00000000" w:rsidR="00000000" w:rsidRPr="00000000">
        <w:rPr>
          <w:rtl w:val="0"/>
        </w:rPr>
        <w:t xml:space="preserve">Опыт управления командой от 5 человек</w:t>
      </w:r>
    </w:p>
    <w:p w:rsidR="00000000" w:rsidDel="00000000" w:rsidP="00000000" w:rsidRDefault="00000000" w:rsidRPr="00000000" w14:paraId="00000117">
      <w:pPr>
        <w:numPr>
          <w:ilvl w:val="0"/>
          <w:numId w:val="9"/>
        </w:numPr>
        <w:shd w:fill="ffffff" w:val="clear"/>
        <w:spacing w:after="240" w:before="0" w:beforeAutospacing="0" w:lineRule="auto"/>
        <w:ind w:left="720" w:hanging="360"/>
        <w:rPr>
          <w:sz w:val="22"/>
          <w:szCs w:val="22"/>
        </w:rPr>
      </w:pPr>
      <w:r w:rsidDel="00000000" w:rsidR="00000000" w:rsidRPr="00000000">
        <w:rPr>
          <w:rtl w:val="0"/>
        </w:rPr>
        <w:t xml:space="preserve">Опыт управления проектами от 3 лет</w:t>
      </w: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Для репетитора:</w:t>
      </w:r>
    </w:p>
    <w:p w:rsidR="00000000" w:rsidDel="00000000" w:rsidP="00000000" w:rsidRDefault="00000000" w:rsidRPr="00000000" w14:paraId="00000119">
      <w:pPr>
        <w:numPr>
          <w:ilvl w:val="0"/>
          <w:numId w:val="1"/>
        </w:numPr>
        <w:ind w:left="720" w:hanging="360"/>
        <w:rPr/>
      </w:pPr>
      <w:r w:rsidDel="00000000" w:rsidR="00000000" w:rsidRPr="00000000">
        <w:rPr>
          <w:rtl w:val="0"/>
        </w:rPr>
        <w:t xml:space="preserve">Оконченное высшее образование или студенты последних курсов</w:t>
      </w:r>
    </w:p>
    <w:p w:rsidR="00000000" w:rsidDel="00000000" w:rsidP="00000000" w:rsidRDefault="00000000" w:rsidRPr="00000000" w14:paraId="0000011A">
      <w:pPr>
        <w:numPr>
          <w:ilvl w:val="0"/>
          <w:numId w:val="1"/>
        </w:numPr>
        <w:ind w:left="720" w:hanging="360"/>
        <w:rPr/>
      </w:pPr>
      <w:r w:rsidDel="00000000" w:rsidR="00000000" w:rsidRPr="00000000">
        <w:rPr>
          <w:rtl w:val="0"/>
        </w:rPr>
        <w:t xml:space="preserve">Специализация в соответствии с преподаваемым предметом</w:t>
      </w:r>
    </w:p>
    <w:p w:rsidR="00000000" w:rsidDel="00000000" w:rsidP="00000000" w:rsidRDefault="00000000" w:rsidRPr="00000000" w14:paraId="0000011B">
      <w:pPr>
        <w:numPr>
          <w:ilvl w:val="0"/>
          <w:numId w:val="1"/>
        </w:numPr>
        <w:ind w:left="720" w:hanging="360"/>
        <w:rPr/>
      </w:pPr>
      <w:r w:rsidDel="00000000" w:rsidR="00000000" w:rsidRPr="00000000">
        <w:rPr>
          <w:rtl w:val="0"/>
        </w:rPr>
        <w:t xml:space="preserve">Опыт работы репетитором не менее 1 года.</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Для психолога:</w:t>
      </w:r>
    </w:p>
    <w:p w:rsidR="00000000" w:rsidDel="00000000" w:rsidP="00000000" w:rsidRDefault="00000000" w:rsidRPr="00000000" w14:paraId="0000011E">
      <w:pPr>
        <w:numPr>
          <w:ilvl w:val="0"/>
          <w:numId w:val="3"/>
        </w:numPr>
        <w:ind w:left="720" w:hanging="360"/>
        <w:rPr/>
      </w:pPr>
      <w:r w:rsidDel="00000000" w:rsidR="00000000" w:rsidRPr="00000000">
        <w:rPr>
          <w:rtl w:val="0"/>
        </w:rPr>
        <w:t xml:space="preserve">Оконченное </w:t>
      </w:r>
      <w:r w:rsidDel="00000000" w:rsidR="00000000" w:rsidRPr="00000000">
        <w:rPr>
          <w:rtl w:val="0"/>
        </w:rPr>
        <w:t xml:space="preserve">высшее психологическое образование</w:t>
      </w:r>
    </w:p>
    <w:p w:rsidR="00000000" w:rsidDel="00000000" w:rsidP="00000000" w:rsidRDefault="00000000" w:rsidRPr="00000000" w14:paraId="0000011F">
      <w:pPr>
        <w:numPr>
          <w:ilvl w:val="0"/>
          <w:numId w:val="3"/>
        </w:numPr>
        <w:ind w:left="720" w:hanging="360"/>
        <w:rPr/>
      </w:pPr>
      <w:r w:rsidDel="00000000" w:rsidR="00000000" w:rsidRPr="00000000">
        <w:rPr>
          <w:rtl w:val="0"/>
        </w:rPr>
        <w:t xml:space="preserve">Стаж работы в должности психолога не менее 3 лет</w:t>
      </w:r>
    </w:p>
    <w:p w:rsidR="00000000" w:rsidDel="00000000" w:rsidP="00000000" w:rsidRDefault="00000000" w:rsidRPr="00000000" w14:paraId="00000120">
      <w:pPr>
        <w:numPr>
          <w:ilvl w:val="0"/>
          <w:numId w:val="3"/>
        </w:numPr>
        <w:ind w:left="720" w:hanging="360"/>
        <w:rPr/>
      </w:pPr>
      <w:r w:rsidDel="00000000" w:rsidR="00000000" w:rsidRPr="00000000">
        <w:rPr>
          <w:rtl w:val="0"/>
        </w:rPr>
        <w:t xml:space="preserve">Специализация в области: детской и подростковой психологии, арт - терапии, когнитивно - поведенческой терапии, эмоционально - образной терапии.</w:t>
      </w:r>
    </w:p>
    <w:p w:rsidR="00000000" w:rsidDel="00000000" w:rsidP="00000000" w:rsidRDefault="00000000" w:rsidRPr="00000000" w14:paraId="00000121">
      <w:pPr>
        <w:rPr/>
      </w:pPr>
      <w:r w:rsidDel="00000000" w:rsidR="00000000" w:rsidRPr="00000000">
        <w:rPr>
          <w:rtl w:val="0"/>
        </w:rPr>
        <w:t xml:space="preserve">Куратор случая:</w:t>
      </w:r>
    </w:p>
    <w:p w:rsidR="00000000" w:rsidDel="00000000" w:rsidP="00000000" w:rsidRDefault="00000000" w:rsidRPr="00000000" w14:paraId="00000122">
      <w:pPr>
        <w:numPr>
          <w:ilvl w:val="0"/>
          <w:numId w:val="10"/>
        </w:numPr>
        <w:spacing w:after="0" w:afterAutospacing="0"/>
        <w:ind w:left="720" w:hanging="360"/>
        <w:rPr/>
      </w:pPr>
      <w:r w:rsidDel="00000000" w:rsidR="00000000" w:rsidRPr="00000000">
        <w:rPr>
          <w:rtl w:val="0"/>
        </w:rPr>
        <w:t xml:space="preserve">Оконченное высшее образование  (предпочтительно – гуманитарное, психологическое/социальная работа)</w:t>
      </w:r>
    </w:p>
    <w:p w:rsidR="00000000" w:rsidDel="00000000" w:rsidP="00000000" w:rsidRDefault="00000000" w:rsidRPr="00000000" w14:paraId="00000123">
      <w:pPr>
        <w:numPr>
          <w:ilvl w:val="0"/>
          <w:numId w:val="10"/>
        </w:numPr>
        <w:shd w:fill="ffffff" w:val="clear"/>
        <w:spacing w:after="0" w:afterAutospacing="0" w:before="0" w:beforeAutospacing="0" w:lineRule="auto"/>
        <w:ind w:left="720" w:hanging="360"/>
        <w:rPr/>
      </w:pPr>
      <w:r w:rsidDel="00000000" w:rsidR="00000000" w:rsidRPr="00000000">
        <w:rPr>
          <w:rtl w:val="0"/>
        </w:rPr>
        <w:t xml:space="preserve">Опыт работы в социальной сфере или опыт волонтерства, взаимодействия с учреждениями социальной сферы</w:t>
      </w:r>
    </w:p>
    <w:p w:rsidR="00000000" w:rsidDel="00000000" w:rsidP="00000000" w:rsidRDefault="00000000" w:rsidRPr="00000000" w14:paraId="00000124">
      <w:pPr>
        <w:numPr>
          <w:ilvl w:val="0"/>
          <w:numId w:val="10"/>
        </w:numPr>
        <w:shd w:fill="ffffff" w:val="clear"/>
        <w:spacing w:after="240" w:before="0" w:beforeAutospacing="0" w:lineRule="auto"/>
        <w:ind w:left="720" w:hanging="360"/>
        <w:rPr/>
      </w:pPr>
      <w:r w:rsidDel="00000000" w:rsidR="00000000" w:rsidRPr="00000000">
        <w:rPr>
          <w:rtl w:val="0"/>
        </w:rPr>
        <w:t xml:space="preserve">Опыт работы с детьми</w:t>
      </w:r>
    </w:p>
    <w:p w:rsidR="00000000" w:rsidDel="00000000" w:rsidP="00000000" w:rsidRDefault="00000000" w:rsidRPr="00000000" w14:paraId="00000125">
      <w:pPr>
        <w:rPr>
          <w:color w:val="ff0000"/>
        </w:rPr>
      </w:pPr>
      <w:r w:rsidDel="00000000" w:rsidR="00000000" w:rsidRPr="00000000">
        <w:rPr>
          <w:rtl w:val="0"/>
        </w:rPr>
      </w:r>
    </w:p>
    <w:p w:rsidR="00000000" w:rsidDel="00000000" w:rsidP="00000000" w:rsidRDefault="00000000" w:rsidRPr="00000000" w14:paraId="00000126">
      <w:pPr>
        <w:pStyle w:val="Heading2"/>
        <w:rPr/>
      </w:pPr>
      <w:bookmarkStart w:colFirst="0" w:colLast="0" w:name="_h079oafhkvq3" w:id="28"/>
      <w:bookmarkEnd w:id="28"/>
      <w:r w:rsidDel="00000000" w:rsidR="00000000" w:rsidRPr="00000000">
        <w:rPr>
          <w:rtl w:val="0"/>
        </w:rPr>
        <w:t xml:space="preserve">3.4 Какие используются формы и методы обеспечения качества работы специалистов, реализующих практику?</w:t>
      </w:r>
    </w:p>
    <w:p w:rsidR="00000000" w:rsidDel="00000000" w:rsidP="00000000" w:rsidRDefault="00000000" w:rsidRPr="00000000" w14:paraId="00000127">
      <w:pPr>
        <w:rPr/>
      </w:pPr>
      <w:r w:rsidDel="00000000" w:rsidR="00000000" w:rsidRPr="00000000">
        <w:rPr>
          <w:rtl w:val="0"/>
        </w:rPr>
        <w:t xml:space="preserve">1. Для репетиторов доступны консультации с психологами фонда с целью знакомства с особенностями психологии детей-сирот или в случае возникновения сложностей в коммуникации.</w:t>
      </w:r>
    </w:p>
    <w:p w:rsidR="00000000" w:rsidDel="00000000" w:rsidP="00000000" w:rsidRDefault="00000000" w:rsidRPr="00000000" w14:paraId="00000128">
      <w:pPr>
        <w:rPr/>
      </w:pPr>
      <w:r w:rsidDel="00000000" w:rsidR="00000000" w:rsidRPr="00000000">
        <w:rPr>
          <w:rtl w:val="0"/>
        </w:rPr>
        <w:t xml:space="preserve">2. Для координаторов при устройстве на работу обязателен тренинг по психологии детей-сирот.</w:t>
      </w:r>
    </w:p>
    <w:p w:rsidR="00000000" w:rsidDel="00000000" w:rsidP="00000000" w:rsidRDefault="00000000" w:rsidRPr="00000000" w14:paraId="00000129">
      <w:pPr>
        <w:rPr/>
      </w:pPr>
      <w:r w:rsidDel="00000000" w:rsidR="00000000" w:rsidRPr="00000000">
        <w:rPr>
          <w:rtl w:val="0"/>
        </w:rPr>
        <w:t xml:space="preserve">3. Для психологов предусмотрены регулярные интервизии (раз в неделю) и супервизии (в </w:t>
      </w:r>
      <w:r w:rsidDel="00000000" w:rsidR="00000000" w:rsidRPr="00000000">
        <w:rPr>
          <w:rtl w:val="0"/>
        </w:rPr>
        <w:t xml:space="preserve">течении 10 сессий кейс должен быть супервизирован не менее одного раза).</w:t>
      </w:r>
    </w:p>
    <w:p w:rsidR="00000000" w:rsidDel="00000000" w:rsidP="00000000" w:rsidRDefault="00000000" w:rsidRPr="00000000" w14:paraId="0000012A">
      <w:pPr>
        <w:rPr/>
      </w:pPr>
      <w:r w:rsidDel="00000000" w:rsidR="00000000" w:rsidRPr="00000000">
        <w:rPr>
          <w:rtl w:val="0"/>
        </w:rPr>
        <w:t xml:space="preserve">4. Консилиумы по детям. 4 раза в год проводятся консилиумы по работе детей с репетиторами. Перед консилиумом собирается обратная связь репетиторов по работе с детьми, а также результаты четверных тестов. На консилиуме присутствуют психологи, кураторы случая и координатор направления. </w:t>
      </w:r>
    </w:p>
    <w:p w:rsidR="00000000" w:rsidDel="00000000" w:rsidP="00000000" w:rsidRDefault="00000000" w:rsidRPr="00000000" w14:paraId="0000012B">
      <w:pPr>
        <w:pStyle w:val="Heading2"/>
        <w:rPr/>
      </w:pPr>
      <w:bookmarkStart w:colFirst="0" w:colLast="0" w:name="_hvy0faxjlduh" w:id="29"/>
      <w:bookmarkEnd w:id="29"/>
      <w:r w:rsidDel="00000000" w:rsidR="00000000" w:rsidRPr="00000000">
        <w:rPr>
          <w:rtl w:val="0"/>
        </w:rPr>
      </w:r>
    </w:p>
    <w:p w:rsidR="00000000" w:rsidDel="00000000" w:rsidP="00000000" w:rsidRDefault="00000000" w:rsidRPr="00000000" w14:paraId="0000012C">
      <w:pPr>
        <w:pStyle w:val="Heading2"/>
        <w:rPr/>
      </w:pPr>
      <w:bookmarkStart w:colFirst="0" w:colLast="0" w:name="_hv5qv62hxuwi" w:id="30"/>
      <w:bookmarkEnd w:id="30"/>
      <w:r w:rsidDel="00000000" w:rsidR="00000000" w:rsidRPr="00000000">
        <w:rPr>
          <w:rtl w:val="0"/>
        </w:rPr>
        <w:t xml:space="preserve">3.5 Имеется ли методическое обеспечение профессиональных образовательных программ для специалистов?</w:t>
      </w:r>
    </w:p>
    <w:p w:rsidR="00000000" w:rsidDel="00000000" w:rsidP="00000000" w:rsidRDefault="00000000" w:rsidRPr="00000000" w14:paraId="0000012D">
      <w:pPr>
        <w:rPr/>
      </w:pPr>
      <w:r w:rsidDel="00000000" w:rsidR="00000000" w:rsidRPr="00000000">
        <w:rPr>
          <w:rtl w:val="0"/>
        </w:rPr>
        <w:t xml:space="preserve">Нет.</w:t>
      </w:r>
    </w:p>
    <w:p w:rsidR="00000000" w:rsidDel="00000000" w:rsidP="00000000" w:rsidRDefault="00000000" w:rsidRPr="00000000" w14:paraId="0000012E">
      <w:pPr>
        <w:pStyle w:val="Heading2"/>
        <w:rPr/>
      </w:pPr>
      <w:bookmarkStart w:colFirst="0" w:colLast="0" w:name="_tbsevm4z5pg2" w:id="31"/>
      <w:bookmarkEnd w:id="31"/>
      <w:r w:rsidDel="00000000" w:rsidR="00000000" w:rsidRPr="00000000">
        <w:rPr>
          <w:rtl w:val="0"/>
        </w:rPr>
      </w:r>
    </w:p>
    <w:p w:rsidR="00000000" w:rsidDel="00000000" w:rsidP="00000000" w:rsidRDefault="00000000" w:rsidRPr="00000000" w14:paraId="0000012F">
      <w:pPr>
        <w:pStyle w:val="Heading2"/>
        <w:rPr/>
      </w:pPr>
      <w:bookmarkStart w:colFirst="0" w:colLast="0" w:name="_ehblq6jgr5re" w:id="32"/>
      <w:bookmarkEnd w:id="32"/>
      <w:r w:rsidDel="00000000" w:rsidR="00000000" w:rsidRPr="00000000">
        <w:rPr>
          <w:rtl w:val="0"/>
        </w:rPr>
        <w:t xml:space="preserve">3.6 Каким образом регламентируются действия специалистов в области возможного негативного влияния и рисков практики?</w:t>
      </w:r>
    </w:p>
    <w:p w:rsidR="00000000" w:rsidDel="00000000" w:rsidP="00000000" w:rsidRDefault="00000000" w:rsidRPr="00000000" w14:paraId="00000130">
      <w:pPr>
        <w:rPr>
          <w:b w:val="1"/>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b w:val="1"/>
              </w:rPr>
            </w:pPr>
            <w:r w:rsidDel="00000000" w:rsidR="00000000" w:rsidRPr="00000000">
              <w:rPr>
                <w:b w:val="1"/>
                <w:rtl w:val="0"/>
              </w:rPr>
              <w:t xml:space="preserve">Риски реализации практики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b w:val="1"/>
              </w:rPr>
            </w:pPr>
            <w:r w:rsidDel="00000000" w:rsidR="00000000" w:rsidRPr="00000000">
              <w:rPr>
                <w:b w:val="1"/>
                <w:rtl w:val="0"/>
              </w:rPr>
              <w:t xml:space="preserve">Рекомендации по минимизации рисков</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pPr>
            <w:r w:rsidDel="00000000" w:rsidR="00000000" w:rsidRPr="00000000">
              <w:rPr>
                <w:rtl w:val="0"/>
              </w:rPr>
              <w:t xml:space="preserve">Выгорание детей, занимающихся с репетиторами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pPr>
            <w:r w:rsidDel="00000000" w:rsidR="00000000" w:rsidRPr="00000000">
              <w:rPr>
                <w:rtl w:val="0"/>
              </w:rPr>
              <w:t xml:space="preserve">Ограничение количества репетиторов в первые 2-3 месяца обучения - не более 3</w:t>
              <w:br w:type="textWrapping"/>
              <w:br w:type="textWrapping"/>
              <w:t xml:space="preserve">Планомерное увеличение нагрузки - добавление не более 1 репетитора в месяц</w:t>
            </w:r>
          </w:p>
          <w:p w:rsidR="00000000" w:rsidDel="00000000" w:rsidP="00000000" w:rsidRDefault="00000000" w:rsidRPr="00000000" w14:paraId="00000135">
            <w:pPr>
              <w:widowControl w:val="0"/>
              <w:spacing w:line="240" w:lineRule="auto"/>
              <w:rPr/>
            </w:pPr>
            <w:r w:rsidDel="00000000" w:rsidR="00000000" w:rsidRPr="00000000">
              <w:rPr>
                <w:rtl w:val="0"/>
              </w:rPr>
            </w:r>
          </w:p>
          <w:p w:rsidR="00000000" w:rsidDel="00000000" w:rsidP="00000000" w:rsidRDefault="00000000" w:rsidRPr="00000000" w14:paraId="00000136">
            <w:pPr>
              <w:widowControl w:val="0"/>
              <w:spacing w:line="240" w:lineRule="auto"/>
              <w:rPr/>
            </w:pPr>
            <w:r w:rsidDel="00000000" w:rsidR="00000000" w:rsidRPr="00000000">
              <w:rPr>
                <w:rtl w:val="0"/>
              </w:rPr>
              <w:t xml:space="preserve">Работа с психологом для поддержания учебной мотивации</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pPr>
            <w:r w:rsidDel="00000000" w:rsidR="00000000" w:rsidRPr="00000000">
              <w:rPr>
                <w:rtl w:val="0"/>
              </w:rPr>
              <w:t xml:space="preserve">Принуждение детей к участию в программе со стороны сотрудников детских домов и родителей</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pPr>
            <w:r w:rsidDel="00000000" w:rsidR="00000000" w:rsidRPr="00000000">
              <w:rPr>
                <w:rtl w:val="0"/>
              </w:rPr>
              <w:t xml:space="preserve">Тесное сотрудничество фонда с детскими домами и семьями, просветительская работа с ними. </w:t>
            </w:r>
          </w:p>
          <w:p w:rsidR="00000000" w:rsidDel="00000000" w:rsidP="00000000" w:rsidRDefault="00000000" w:rsidRPr="00000000" w14:paraId="00000139">
            <w:pPr>
              <w:widowControl w:val="0"/>
              <w:spacing w:line="240" w:lineRule="auto"/>
              <w:rPr/>
            </w:pPr>
            <w:r w:rsidDel="00000000" w:rsidR="00000000" w:rsidRPr="00000000">
              <w:rPr>
                <w:rtl w:val="0"/>
              </w:rPr>
            </w:r>
          </w:p>
          <w:p w:rsidR="00000000" w:rsidDel="00000000" w:rsidP="00000000" w:rsidRDefault="00000000" w:rsidRPr="00000000" w14:paraId="0000013A">
            <w:pPr>
              <w:widowControl w:val="0"/>
              <w:spacing w:line="240" w:lineRule="auto"/>
              <w:rPr/>
            </w:pPr>
            <w:r w:rsidDel="00000000" w:rsidR="00000000" w:rsidRPr="00000000">
              <w:rPr>
                <w:rtl w:val="0"/>
              </w:rPr>
              <w:t xml:space="preserve">Наличие у детей кураторов случая, которые следят за нагрузкой ребенка, оперативно реагируют на обратную связь от ребенка. </w:t>
            </w:r>
          </w:p>
          <w:p w:rsidR="00000000" w:rsidDel="00000000" w:rsidP="00000000" w:rsidRDefault="00000000" w:rsidRPr="00000000" w14:paraId="0000013B">
            <w:pPr>
              <w:widowControl w:val="0"/>
              <w:spacing w:line="240" w:lineRule="auto"/>
              <w:rPr/>
            </w:pPr>
            <w:r w:rsidDel="00000000" w:rsidR="00000000" w:rsidRPr="00000000">
              <w:rPr>
                <w:rtl w:val="0"/>
              </w:rPr>
            </w:r>
          </w:p>
          <w:p w:rsidR="00000000" w:rsidDel="00000000" w:rsidP="00000000" w:rsidRDefault="00000000" w:rsidRPr="00000000" w14:paraId="0000013C">
            <w:pPr>
              <w:widowControl w:val="0"/>
              <w:spacing w:line="240" w:lineRule="auto"/>
              <w:rPr/>
            </w:pPr>
            <w:r w:rsidDel="00000000" w:rsidR="00000000" w:rsidRPr="00000000">
              <w:rPr>
                <w:rtl w:val="0"/>
              </w:rPr>
              <w:t xml:space="preserve">Также фондом раз в четверть проводится консилиум по детям-участникам, на котором присутствуют менеджеры проекта, кураторы случая и психологи.</w:t>
            </w:r>
          </w:p>
        </w:tc>
      </w:tr>
    </w:tbl>
    <w:p w:rsidR="00000000" w:rsidDel="00000000" w:rsidP="00000000" w:rsidRDefault="00000000" w:rsidRPr="00000000" w14:paraId="0000013D">
      <w:pPr>
        <w:pStyle w:val="Heading1"/>
        <w:rPr>
          <w:sz w:val="32"/>
          <w:szCs w:val="32"/>
        </w:rPr>
      </w:pPr>
      <w:bookmarkStart w:colFirst="0" w:colLast="0" w:name="_23awk1kz40p9" w:id="33"/>
      <w:bookmarkEnd w:id="33"/>
      <w:r w:rsidDel="00000000" w:rsidR="00000000" w:rsidRPr="00000000">
        <w:rPr>
          <w:rtl w:val="0"/>
        </w:rPr>
      </w:r>
    </w:p>
    <w:p w:rsidR="00000000" w:rsidDel="00000000" w:rsidP="00000000" w:rsidRDefault="00000000" w:rsidRPr="00000000" w14:paraId="0000013E">
      <w:pPr>
        <w:pStyle w:val="Heading1"/>
        <w:rPr>
          <w:sz w:val="32"/>
          <w:szCs w:val="32"/>
        </w:rPr>
      </w:pPr>
      <w:bookmarkStart w:colFirst="0" w:colLast="0" w:name="_xebhpgbav1f3" w:id="34"/>
      <w:bookmarkEnd w:id="34"/>
      <w:r w:rsidDel="00000000" w:rsidR="00000000" w:rsidRPr="00000000">
        <w:rPr>
          <w:sz w:val="32"/>
          <w:szCs w:val="32"/>
          <w:rtl w:val="0"/>
        </w:rPr>
        <w:t xml:space="preserve">3.7 Какие есть расхождения между существующими регламентами и их реализацией?</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Не для всех детских домов на данный момент есть куратор случая. В тех детских домах, где такого специалиста нет, его роль выполняет координатор направления.</w:t>
      </w:r>
      <w:r w:rsidDel="00000000" w:rsidR="00000000" w:rsidRPr="00000000">
        <w:rPr>
          <w:rtl w:val="0"/>
        </w:rPr>
      </w:r>
    </w:p>
    <w:p w:rsidR="00000000" w:rsidDel="00000000" w:rsidP="00000000" w:rsidRDefault="00000000" w:rsidRPr="00000000" w14:paraId="00000141">
      <w:pPr>
        <w:pStyle w:val="Heading1"/>
        <w:rPr>
          <w:b w:val="1"/>
          <w:sz w:val="32"/>
          <w:szCs w:val="32"/>
        </w:rPr>
      </w:pPr>
      <w:bookmarkStart w:colFirst="0" w:colLast="0" w:name="_e4n676n3ddlq" w:id="35"/>
      <w:bookmarkEnd w:id="35"/>
      <w:r w:rsidDel="00000000" w:rsidR="00000000" w:rsidRPr="00000000">
        <w:rPr>
          <w:rtl w:val="0"/>
        </w:rPr>
        <w:t xml:space="preserve">4. </w:t>
      </w:r>
      <w:r w:rsidDel="00000000" w:rsidR="00000000" w:rsidRPr="00000000">
        <w:rPr>
          <w:rtl w:val="0"/>
        </w:rPr>
        <w:t xml:space="preserve">Обоснованность практики</w:t>
      </w:r>
      <w:r w:rsidDel="00000000" w:rsidR="00000000" w:rsidRPr="00000000">
        <w:rPr>
          <w:rtl w:val="0"/>
        </w:rPr>
      </w:r>
    </w:p>
    <w:p w:rsidR="00000000" w:rsidDel="00000000" w:rsidP="00000000" w:rsidRDefault="00000000" w:rsidRPr="00000000" w14:paraId="00000142">
      <w:pPr>
        <w:pStyle w:val="Heading2"/>
        <w:rPr/>
      </w:pPr>
      <w:bookmarkStart w:colFirst="0" w:colLast="0" w:name="_p2e651ngy8pb" w:id="36"/>
      <w:bookmarkEnd w:id="36"/>
      <w:r w:rsidDel="00000000" w:rsidR="00000000" w:rsidRPr="00000000">
        <w:rPr>
          <w:rtl w:val="0"/>
        </w:rPr>
        <w:t xml:space="preserve">4.1 Каким образом практика обоснована с точки зрения интересов и потребностей благополучателей? </w:t>
      </w:r>
    </w:p>
    <w:p w:rsidR="00000000" w:rsidDel="00000000" w:rsidP="00000000" w:rsidRDefault="00000000" w:rsidRPr="00000000" w14:paraId="00000143">
      <w:pPr>
        <w:rPr>
          <w:b w:val="1"/>
          <w:i w:val="1"/>
          <w:color w:val="999999"/>
        </w:rPr>
      </w:pPr>
      <w:r w:rsidDel="00000000" w:rsidR="00000000" w:rsidRPr="00000000">
        <w:rPr>
          <w:b w:val="1"/>
          <w:i w:val="1"/>
          <w:color w:val="999999"/>
          <w:rtl w:val="0"/>
        </w:rPr>
        <w:t xml:space="preserve">Здесь опишите, каким образом были определены потребности благополучателей (п.2.4.)? Осуществлялось ли обращение к мнению благополучателей при разработке или в процессе реализации практики? Какие существуют документы и факты, подтверждающие наличие данных интересов и потребностей у благополучателей и целевых групп практики? Применялись ли какие-то исследовательские инструменты для изучения потребностей благополучателей и целевых групп практики?</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Потребности целевых групп были выделены на основании анализа исследований проблем детей-сирот и категорий населения, на которых сказывается образовательное неравенство в РФ. Также запрос на образовательные услуги формируется самими благополучателями - детьми в детских домах, выпускниками и кризисными семьями. Ежегодно фондом “Дети наши” проводится опрос выпускников и глубинные интервью</w:t>
      </w:r>
      <w:r w:rsidDel="00000000" w:rsidR="00000000" w:rsidRPr="00000000">
        <w:rPr>
          <w:vertAlign w:val="superscript"/>
        </w:rPr>
        <w:footnoteReference w:customMarkFollows="0" w:id="0"/>
      </w:r>
      <w:r w:rsidDel="00000000" w:rsidR="00000000" w:rsidRPr="00000000">
        <w:rPr>
          <w:rtl w:val="0"/>
        </w:rPr>
        <w:t xml:space="preserve">, подтверждающие необходимость дополнительного образования, психологической работы, а также стипендиальной поддержки и выездов из детского дома</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Исследования подтверждают, что выпускники детских домов редко претендуют на престижные образовательные траектории. Например, согласно исследованию Н.К. Радиной, участие в котором приняло 318 выпускников интернатных учреждений,покидая детский дом, 41 % городских и 69 % сельских выпускников не имели общего среднего образования (закончили лишь 9 классов), полное среднее образование получили 54 % городских и 23% сельских социальных сирот. </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Основные причины образовательных проблем детей-сирот и детей из неблагополучных (кризисных) заключаются в образовательном неравенстве и наличии сильной психологической травмы, которая сказывается в том числе и на образовательных способностях.</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Проблема доступности и качества образования является одной из важных повесток системы образования в России.</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В Российской Федерации исследования социологов, политологов, экономистов отмечают рост социального неравенства, становление сословности и, как следствие, нарастание социального напряжения и социально-психологической нестабильности.</w:t>
      </w:r>
      <w:r w:rsidDel="00000000" w:rsidR="00000000" w:rsidRPr="00000000">
        <w:rPr>
          <w:vertAlign w:val="superscript"/>
        </w:rPr>
        <w:footnoteReference w:customMarkFollows="0" w:id="2"/>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Исследователи образовательного неравенства отмечают</w:t>
      </w:r>
      <w:r w:rsidDel="00000000" w:rsidR="00000000" w:rsidRPr="00000000">
        <w:rPr>
          <w:vertAlign w:val="superscript"/>
        </w:rPr>
        <w:footnoteReference w:customMarkFollows="0" w:id="3"/>
      </w:r>
      <w:r w:rsidDel="00000000" w:rsidR="00000000" w:rsidRPr="00000000">
        <w:rPr>
          <w:rtl w:val="0"/>
        </w:rPr>
        <w:t xml:space="preserve">, что дети из благополучных семей зачастую демонстрируют в среднем более высокий уровень подготовки, открывающий доступ к более престижным образовательным траекториям.</w:t>
      </w:r>
    </w:p>
    <w:p w:rsidR="00000000" w:rsidDel="00000000" w:rsidP="00000000" w:rsidRDefault="00000000" w:rsidRPr="00000000" w14:paraId="00000150">
      <w:pPr>
        <w:rPr/>
      </w:pPr>
      <w:r w:rsidDel="00000000" w:rsidR="00000000" w:rsidRPr="00000000">
        <w:rPr>
          <w:rtl w:val="0"/>
        </w:rPr>
        <w:t xml:space="preserve">Помимо этого существует связь между культурными, демографическими, экономическими и образовательными параметрами, в частности:</w:t>
      </w:r>
    </w:p>
    <w:p w:rsidR="00000000" w:rsidDel="00000000" w:rsidP="00000000" w:rsidRDefault="00000000" w:rsidRPr="00000000" w14:paraId="00000151">
      <w:pPr>
        <w:numPr>
          <w:ilvl w:val="0"/>
          <w:numId w:val="2"/>
        </w:numPr>
        <w:ind w:left="720" w:hanging="360"/>
        <w:rPr/>
      </w:pPr>
      <w:r w:rsidDel="00000000" w:rsidR="00000000" w:rsidRPr="00000000">
        <w:rPr>
          <w:rtl w:val="0"/>
        </w:rPr>
        <w:t xml:space="preserve">связь уровня развития углубленных форм обучения с развитием социокультурных потребностей населения и с развитием в регионе системы высшего образования;</w:t>
      </w:r>
    </w:p>
    <w:p w:rsidR="00000000" w:rsidDel="00000000" w:rsidP="00000000" w:rsidRDefault="00000000" w:rsidRPr="00000000" w14:paraId="00000152">
      <w:pPr>
        <w:numPr>
          <w:ilvl w:val="0"/>
          <w:numId w:val="2"/>
        </w:numPr>
        <w:ind w:left="720" w:hanging="360"/>
        <w:rPr/>
      </w:pPr>
      <w:r w:rsidDel="00000000" w:rsidR="00000000" w:rsidRPr="00000000">
        <w:rPr>
          <w:rtl w:val="0"/>
        </w:rPr>
        <w:t xml:space="preserve">связь неблагополучных условий учительского труда (его высокая интенсивность) с неблагополучием общей демографической ситуации в регионе;</w:t>
      </w:r>
    </w:p>
    <w:p w:rsidR="00000000" w:rsidDel="00000000" w:rsidP="00000000" w:rsidRDefault="00000000" w:rsidRPr="00000000" w14:paraId="00000153">
      <w:pPr>
        <w:numPr>
          <w:ilvl w:val="0"/>
          <w:numId w:val="2"/>
        </w:numPr>
        <w:ind w:left="720" w:hanging="360"/>
        <w:rPr/>
      </w:pPr>
      <w:r w:rsidDel="00000000" w:rsidR="00000000" w:rsidRPr="00000000">
        <w:rPr>
          <w:rtl w:val="0"/>
        </w:rPr>
        <w:t xml:space="preserve">связь социальной привлекательности региона с качеством школьного образования;</w:t>
      </w:r>
    </w:p>
    <w:p w:rsidR="00000000" w:rsidDel="00000000" w:rsidP="00000000" w:rsidRDefault="00000000" w:rsidRPr="00000000" w14:paraId="00000154">
      <w:pPr>
        <w:numPr>
          <w:ilvl w:val="0"/>
          <w:numId w:val="2"/>
        </w:numPr>
        <w:ind w:left="720" w:hanging="360"/>
        <w:rPr/>
      </w:pPr>
      <w:r w:rsidDel="00000000" w:rsidR="00000000" w:rsidRPr="00000000">
        <w:rPr>
          <w:rtl w:val="0"/>
        </w:rPr>
        <w:t xml:space="preserve">связь высокого отсева учащихся из старшего звена школы не только с плохой укомплектованностью системы школьного образования педагогическими кадрами, но и с неблагоприятной ситуацией, сложившейся на рынке труда, с высоким уровнем безработицы в регионе;</w:t>
      </w:r>
    </w:p>
    <w:p w:rsidR="00000000" w:rsidDel="00000000" w:rsidP="00000000" w:rsidRDefault="00000000" w:rsidRPr="00000000" w14:paraId="00000155">
      <w:pPr>
        <w:numPr>
          <w:ilvl w:val="0"/>
          <w:numId w:val="2"/>
        </w:numPr>
        <w:ind w:left="720" w:hanging="360"/>
        <w:rPr/>
      </w:pPr>
      <w:r w:rsidDel="00000000" w:rsidR="00000000" w:rsidRPr="00000000">
        <w:rPr>
          <w:rtl w:val="0"/>
        </w:rPr>
        <w:t xml:space="preserve">связь высокой напряженности учительского труда с общим низким уровнем материальной обеспеченности населения в регионе и др.</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Согласно анализу динамики неравенства возможностей в образовательных достижениях российских школьников на базе данных «Международной программы по оценке образовательных достижений учащихся» (PISA) за 2003–2018 гг</w:t>
      </w:r>
      <w:r w:rsidDel="00000000" w:rsidR="00000000" w:rsidRPr="00000000">
        <w:rPr>
          <w:vertAlign w:val="superscript"/>
        </w:rPr>
        <w:footnoteReference w:customMarkFollows="0" w:id="4"/>
      </w:r>
      <w:r w:rsidDel="00000000" w:rsidR="00000000" w:rsidRPr="00000000">
        <w:rPr>
          <w:rtl w:val="0"/>
        </w:rPr>
        <w:t xml:space="preserve">, выявлено, что </w:t>
      </w:r>
      <w:r w:rsidDel="00000000" w:rsidR="00000000" w:rsidRPr="00000000">
        <w:rPr>
          <w:u w:val="single"/>
          <w:rtl w:val="0"/>
        </w:rPr>
        <w:t xml:space="preserve">вклад семейного бэкграунда в неравенство возможностей грамотности приблизительно 60–80%</w:t>
      </w:r>
      <w:r w:rsidDel="00000000" w:rsidR="00000000" w:rsidRPr="00000000">
        <w:rPr>
          <w:rtl w:val="0"/>
        </w:rPr>
        <w:t xml:space="preserve">, при этом практически одинаково важен как его материальный, так и образовательно-культурный аспект. </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Большую роль семейного бэкграунда подтверждают и исследования Высшей школы экономики. Родители, имеющие более высокий доход и уровень образования, склонны больше ресурсов вкладывать в образование своих детей.</w:t>
      </w:r>
      <w:r w:rsidDel="00000000" w:rsidR="00000000" w:rsidRPr="00000000">
        <w:rPr>
          <w:vertAlign w:val="superscript"/>
        </w:rPr>
        <w:footnoteReference w:customMarkFollows="0" w:id="5"/>
      </w: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Социальная дифференциация, выражающаяся в неравном доступе к качественному общему образованию, проявляется затем и в неравных возможностях личностной самореализации, нереализованности профессиональных амбиций, что усиливает социальную поляризацию и социальную нестабильность в обществе, сопровождаясь повышенной конфликтностью и агрессией. </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Помимо образовательного неравенство важной проблемой детей сирот, которая сказывается на обучении, является наличие травматического опыта. </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sz w:val="23"/>
          <w:szCs w:val="23"/>
          <w:rtl w:val="0"/>
        </w:rPr>
        <w:t xml:space="preserve">Исследователи в своих работах отмечают, что наиболее тяжелый след сиротство оставляет в психологической сфере ребенка - снижается общий психологический тонус, нарушаются процессы саморегуляции, доминирует пониженное настроение. У большинства детей развивается чувство тревоги и неуверенности, исчезает заинтересованное отношение к миру. Ухудшаются эмоционально-познавательные взаимодействия и, как результат - замедляется интеллектуальное развитие.</w:t>
      </w:r>
      <w:r w:rsidDel="00000000" w:rsidR="00000000" w:rsidRPr="00000000">
        <w:rPr>
          <w:sz w:val="23"/>
          <w:szCs w:val="23"/>
          <w:vertAlign w:val="superscript"/>
        </w:rPr>
        <w:footnoteReference w:customMarkFollows="0" w:id="6"/>
      </w: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sz w:val="23"/>
          <w:szCs w:val="23"/>
        </w:rPr>
      </w:pPr>
      <w:r w:rsidDel="00000000" w:rsidR="00000000" w:rsidRPr="00000000">
        <w:rPr>
          <w:sz w:val="23"/>
          <w:szCs w:val="23"/>
          <w:rtl w:val="0"/>
        </w:rPr>
        <w:t xml:space="preserve">При обучении в общеобразовательной школе у ребенка из детского дома возникают как общие возрастные, так и специфические психологические трудности.</w:t>
      </w:r>
    </w:p>
    <w:p w:rsidR="00000000" w:rsidDel="00000000" w:rsidP="00000000" w:rsidRDefault="00000000" w:rsidRPr="00000000" w14:paraId="00000162">
      <w:pPr>
        <w:rPr>
          <w:sz w:val="23"/>
          <w:szCs w:val="23"/>
        </w:rPr>
      </w:pPr>
      <w:r w:rsidDel="00000000" w:rsidR="00000000" w:rsidRPr="00000000">
        <w:rPr>
          <w:rtl w:val="0"/>
        </w:rPr>
      </w:r>
    </w:p>
    <w:p w:rsidR="00000000" w:rsidDel="00000000" w:rsidP="00000000" w:rsidRDefault="00000000" w:rsidRPr="00000000" w14:paraId="00000163">
      <w:pPr>
        <w:rPr>
          <w:sz w:val="23"/>
          <w:szCs w:val="23"/>
        </w:rPr>
      </w:pPr>
      <w:r w:rsidDel="00000000" w:rsidR="00000000" w:rsidRPr="00000000">
        <w:rPr>
          <w:sz w:val="23"/>
          <w:szCs w:val="23"/>
          <w:rtl w:val="0"/>
        </w:rPr>
        <w:t xml:space="preserve">Специфические трудности в развитии связаны с неадекватной (обычно заниженной) самооценкой, фрустрацией достижения успеха, низкой физиологической сопротивляемостью стрессу. У детей не складываются со сверстниками и учителями доверительные отношения.</w:t>
      </w:r>
      <w:r w:rsidDel="00000000" w:rsidR="00000000" w:rsidRPr="00000000">
        <w:rPr>
          <w:sz w:val="23"/>
          <w:szCs w:val="23"/>
          <w:vertAlign w:val="superscript"/>
        </w:rPr>
        <w:footnoteReference w:customMarkFollows="0" w:id="7"/>
      </w: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В значительной степени на способность и мотивацию к обучению влияет и фактор длительной вынужденной изоляции. </w:t>
      </w:r>
      <w:r w:rsidDel="00000000" w:rsidR="00000000" w:rsidRPr="00000000">
        <w:rPr>
          <w:rtl w:val="0"/>
        </w:rPr>
        <w:t xml:space="preserve">Социальная изоляция, навязанная индивиду против его воли, парализует ядро мотивационной системы, а именно «допаминовую ось». Как доказали исследователи, продолжительная изоляция ведет к тому, что в переднем элементе, то есть в «головной части» оси мотивации, могут отключаться также гены.</w:t>
      </w:r>
      <w:r w:rsidDel="00000000" w:rsidR="00000000" w:rsidRPr="00000000">
        <w:rPr>
          <w:vertAlign w:val="superscript"/>
        </w:rPr>
        <w:footnoteReference w:customMarkFollows="0" w:id="8"/>
      </w: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sz w:val="23"/>
          <w:szCs w:val="23"/>
          <w:rtl w:val="0"/>
        </w:rPr>
        <w:t xml:space="preserve">Совокупность обозначенных выше психологических факторов в значительной степени сказывается на мотивации, в том числе и учебной. А в купе с существующим образовательным неравенством существенно отягощает процесс обучения для детей-сирот и детей из кризисных семей.</w:t>
      </w: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pStyle w:val="Heading2"/>
        <w:rPr>
          <w:i w:val="1"/>
        </w:rPr>
      </w:pPr>
      <w:bookmarkStart w:colFirst="0" w:colLast="0" w:name="_bl50q4y3fab8" w:id="37"/>
      <w:bookmarkEnd w:id="37"/>
      <w:r w:rsidDel="00000000" w:rsidR="00000000" w:rsidRPr="00000000">
        <w:rPr>
          <w:rtl w:val="0"/>
        </w:rPr>
        <w:t xml:space="preserve">4.2 Какие есть данные, подтверждающие обоснованность применения практики с </w:t>
      </w:r>
      <w:r w:rsidDel="00000000" w:rsidR="00000000" w:rsidRPr="00000000">
        <w:rPr>
          <w:i w:val="1"/>
          <w:rtl w:val="0"/>
        </w:rPr>
        <w:t xml:space="preserve">точки зрения профессионального опыта и экспертизы? </w:t>
      </w:r>
    </w:p>
    <w:p w:rsidR="00000000" w:rsidDel="00000000" w:rsidP="00000000" w:rsidRDefault="00000000" w:rsidRPr="00000000" w14:paraId="0000016A">
      <w:pPr>
        <w:rPr>
          <w:b w:val="1"/>
          <w:i w:val="1"/>
          <w:color w:val="999999"/>
        </w:rPr>
      </w:pPr>
      <w:r w:rsidDel="00000000" w:rsidR="00000000" w:rsidRPr="00000000">
        <w:rPr>
          <w:b w:val="1"/>
          <w:i w:val="1"/>
          <w:color w:val="999999"/>
          <w:rtl w:val="0"/>
        </w:rPr>
        <w:t xml:space="preserve">Какие есть данные, подтверждающие обоснованность применения практики с точки зрения существующего опыта в данной сфере и профессиональной экспертизы: проводился ли анализ существующего опыта, внешняя профессиональная экспертиза, имеются ли заключения о качестве оказываемых услуг?</w:t>
      </w:r>
    </w:p>
    <w:p w:rsidR="00000000" w:rsidDel="00000000" w:rsidP="00000000" w:rsidRDefault="00000000" w:rsidRPr="00000000" w14:paraId="0000016B">
      <w:pPr>
        <w:rPr>
          <w:b w:val="1"/>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Внешняя оценка не проводилась.</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По данным фонда “Дети наши” не менее 20% детей, занимающихся с репетитором за год работы повышают свою успеваемость по предмету занятия с репетитором.</w:t>
      </w:r>
    </w:p>
    <w:p w:rsidR="00000000" w:rsidDel="00000000" w:rsidP="00000000" w:rsidRDefault="00000000" w:rsidRPr="00000000" w14:paraId="0000016F">
      <w:pPr>
        <w:rPr/>
      </w:pPr>
      <w:r w:rsidDel="00000000" w:rsidR="00000000" w:rsidRPr="00000000">
        <w:rPr>
          <w:rtl w:val="0"/>
        </w:rPr>
        <w:t xml:space="preserve">Также наблюдается рост уровня знаний у детей, посещающих занятия с репетитором. Для оценки уровня знаний раз в четверть проводятся тестирования по пройденным темам. Процент успешной сдачи четверных тестов (верно решено не менее 50% вопросов)  - 90%.</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Также по оценке специалистов, работающих с детьми, у тех участников, которые регулярно посещали психолога наблюдаются следующие улучшения (данные 2022 года, 51 участник):</w:t>
      </w:r>
    </w:p>
    <w:p w:rsidR="00000000" w:rsidDel="00000000" w:rsidP="00000000" w:rsidRDefault="00000000" w:rsidRPr="00000000" w14:paraId="00000172">
      <w:pPr>
        <w:numPr>
          <w:ilvl w:val="0"/>
          <w:numId w:val="5"/>
        </w:numPr>
        <w:ind w:left="720" w:hanging="360"/>
        <w:rPr/>
      </w:pPr>
      <w:r w:rsidDel="00000000" w:rsidR="00000000" w:rsidRPr="00000000">
        <w:rPr>
          <w:rtl w:val="0"/>
        </w:rPr>
        <w:t xml:space="preserve">50 участников - расширение зоны ресурсов</w:t>
      </w:r>
    </w:p>
    <w:p w:rsidR="00000000" w:rsidDel="00000000" w:rsidP="00000000" w:rsidRDefault="00000000" w:rsidRPr="00000000" w14:paraId="00000173">
      <w:pPr>
        <w:numPr>
          <w:ilvl w:val="0"/>
          <w:numId w:val="5"/>
        </w:numPr>
        <w:ind w:left="720" w:hanging="360"/>
        <w:rPr/>
      </w:pPr>
      <w:r w:rsidDel="00000000" w:rsidR="00000000" w:rsidRPr="00000000">
        <w:rPr>
          <w:rtl w:val="0"/>
        </w:rPr>
        <w:t xml:space="preserve">47 участников - появление мотивации к собственным изменениям</w:t>
      </w:r>
    </w:p>
    <w:p w:rsidR="00000000" w:rsidDel="00000000" w:rsidP="00000000" w:rsidRDefault="00000000" w:rsidRPr="00000000" w14:paraId="00000174">
      <w:pPr>
        <w:numPr>
          <w:ilvl w:val="0"/>
          <w:numId w:val="5"/>
        </w:numPr>
        <w:ind w:left="720" w:hanging="360"/>
        <w:rPr/>
      </w:pPr>
      <w:r w:rsidDel="00000000" w:rsidR="00000000" w:rsidRPr="00000000">
        <w:rPr>
          <w:rtl w:val="0"/>
        </w:rPr>
        <w:t xml:space="preserve">47 участников - легче устанавливать контакт с окружающими</w:t>
      </w:r>
    </w:p>
    <w:p w:rsidR="00000000" w:rsidDel="00000000" w:rsidP="00000000" w:rsidRDefault="00000000" w:rsidRPr="00000000" w14:paraId="00000175">
      <w:pPr>
        <w:numPr>
          <w:ilvl w:val="0"/>
          <w:numId w:val="5"/>
        </w:numPr>
        <w:ind w:left="720" w:hanging="360"/>
        <w:rPr/>
      </w:pPr>
      <w:r w:rsidDel="00000000" w:rsidR="00000000" w:rsidRPr="00000000">
        <w:rPr>
          <w:rtl w:val="0"/>
        </w:rPr>
        <w:t xml:space="preserve">45 участников - стабилизация самооценки</w:t>
      </w:r>
    </w:p>
    <w:p w:rsidR="00000000" w:rsidDel="00000000" w:rsidP="00000000" w:rsidRDefault="00000000" w:rsidRPr="00000000" w14:paraId="00000176">
      <w:pPr>
        <w:numPr>
          <w:ilvl w:val="0"/>
          <w:numId w:val="5"/>
        </w:numPr>
        <w:ind w:left="720" w:hanging="360"/>
        <w:rPr/>
      </w:pPr>
      <w:r w:rsidDel="00000000" w:rsidR="00000000" w:rsidRPr="00000000">
        <w:rPr>
          <w:rtl w:val="0"/>
        </w:rPr>
        <w:t xml:space="preserve">44 участника - положительная динамика в развитии эмоционального интеллекта</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По данным о поступлении участников направления образования из 50 выпускников 2022 года на второй год осталось только 4 участника, а в выбранные заранее учебные заведения поступило 28 участников.</w:t>
      </w:r>
    </w:p>
    <w:p w:rsidR="00000000" w:rsidDel="00000000" w:rsidP="00000000" w:rsidRDefault="00000000" w:rsidRPr="00000000" w14:paraId="00000179">
      <w:pPr>
        <w:rPr>
          <w:b w:val="1"/>
        </w:rPr>
      </w:pPr>
      <w:r w:rsidDel="00000000" w:rsidR="00000000" w:rsidRPr="00000000">
        <w:rPr>
          <w:rtl w:val="0"/>
        </w:rPr>
      </w:r>
    </w:p>
    <w:p w:rsidR="00000000" w:rsidDel="00000000" w:rsidP="00000000" w:rsidRDefault="00000000" w:rsidRPr="00000000" w14:paraId="0000017A">
      <w:pPr>
        <w:pStyle w:val="Heading2"/>
        <w:rPr/>
      </w:pPr>
      <w:bookmarkStart w:colFirst="0" w:colLast="0" w:name="_lt3ol7vmssfh" w:id="38"/>
      <w:bookmarkEnd w:id="38"/>
      <w:r w:rsidDel="00000000" w:rsidR="00000000" w:rsidRPr="00000000">
        <w:rPr>
          <w:rtl w:val="0"/>
        </w:rPr>
        <w:t xml:space="preserve">4.3 Какие научные теории, результаты научных или прикладных исследований подтверждают обоснованность применения практики для благополучателей практики?</w:t>
      </w:r>
    </w:p>
    <w:p w:rsidR="00000000" w:rsidDel="00000000" w:rsidP="00000000" w:rsidRDefault="00000000" w:rsidRPr="00000000" w14:paraId="0000017B">
      <w:pPr>
        <w:rPr>
          <w:b w:val="1"/>
          <w:i w:val="1"/>
          <w:color w:val="999999"/>
        </w:rPr>
      </w:pPr>
      <w:r w:rsidDel="00000000" w:rsidR="00000000" w:rsidRPr="00000000">
        <w:rPr>
          <w:b w:val="1"/>
          <w:i w:val="1"/>
          <w:color w:val="999999"/>
          <w:rtl w:val="0"/>
        </w:rPr>
        <w:t xml:space="preserve">Существуют ли научные теории, подтверждающие обоснованность применения практики? Имеются ли результаты научных или прикладных исследований, обосновывающие осуществляемую </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По данным Обрсоюза 90% учителей, из 1000 опрошенных, отмечают необходимость занятий с репетитором для успешной учебы и сдачи выпускных экзаменов. </w:t>
      </w:r>
      <w:r w:rsidDel="00000000" w:rsidR="00000000" w:rsidRPr="00000000">
        <w:rPr>
          <w:vertAlign w:val="superscript"/>
        </w:rPr>
        <w:footnoteReference w:customMarkFollows="0" w:id="9"/>
      </w:r>
      <w:r w:rsidDel="00000000" w:rsidR="00000000" w:rsidRPr="00000000">
        <w:rPr>
          <w:rtl w:val="0"/>
        </w:rPr>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По данным ТАСС каждая четвертая семья нанимает репетитора.</w:t>
      </w:r>
      <w:r w:rsidDel="00000000" w:rsidR="00000000" w:rsidRPr="00000000">
        <w:rPr>
          <w:vertAlign w:val="superscript"/>
        </w:rPr>
        <w:footnoteReference w:customMarkFollows="0" w:id="10"/>
      </w:r>
      <w:r w:rsidDel="00000000" w:rsidR="00000000" w:rsidRPr="00000000">
        <w:rPr>
          <w:rtl w:val="0"/>
        </w:rPr>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По данным опроса руководителей, осуществляющих управление в сфере образования, и педагогов образовательных организаций большинство респондентов определили работу с репетитором как одну из необходимых мер для повышения уровня благополучия воспитанников детских домов и детей с особыми образовательными нуждами.</w:t>
      </w:r>
      <w:r w:rsidDel="00000000" w:rsidR="00000000" w:rsidRPr="00000000">
        <w:rPr>
          <w:vertAlign w:val="superscript"/>
        </w:rPr>
        <w:footnoteReference w:customMarkFollows="0" w:id="11"/>
      </w:r>
      <w:r w:rsidDel="00000000" w:rsidR="00000000" w:rsidRPr="00000000">
        <w:rPr>
          <w:rtl w:val="0"/>
        </w:rPr>
        <w:t xml:space="preserve"> </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Что касается психологической работы с участниками, исследователи единогласно сходятся в необходимости и эффективности подобной работы. </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Проведение психологической работы с детьми, оставшимися без попечения родителей, имеет свою специфику. Нередко отклонения в развитии когнитивной сферы зависят от пережитых травм и блокируются их последствиями. Последствиями пережитых травм, к примеру, могут быть плохая память, отсутствие внимания. </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Построение психологической работы проводится поэтапно: диагностика, психологическая коррекция психоэмоциональной сферы, и только потом можно рассчитывать на позитивные сдвиги в результате развития логических процессов или когнитивной сферы.</w:t>
      </w:r>
      <w:r w:rsidDel="00000000" w:rsidR="00000000" w:rsidRPr="00000000">
        <w:rPr>
          <w:vertAlign w:val="superscript"/>
        </w:rPr>
        <w:footnoteReference w:customMarkFollows="0" w:id="12"/>
      </w:r>
      <w:r w:rsidDel="00000000" w:rsidR="00000000" w:rsidRPr="00000000">
        <w:rPr>
          <w:rtl w:val="0"/>
        </w:rPr>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Данные исследований позволяют утверждать, что психологическая работа с детьми способствует избавлению от травмы и ее последствий.</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Например, почти у 67% детей, работающих с психологом, снижается уровень тревожности и повышается общий жизненный тонус. 70% детей начали проявлять больший интерес к окружающему их миру и стремится установить социальные контакты.</w:t>
      </w:r>
      <w:r w:rsidDel="00000000" w:rsidR="00000000" w:rsidRPr="00000000">
        <w:rPr>
          <w:vertAlign w:val="superscript"/>
        </w:rPr>
        <w:footnoteReference w:customMarkFollows="0" w:id="13"/>
      </w:r>
      <w:r w:rsidDel="00000000" w:rsidR="00000000" w:rsidRPr="00000000">
        <w:rPr>
          <w:rtl w:val="0"/>
        </w:rPr>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pStyle w:val="Heading1"/>
        <w:rPr/>
      </w:pPr>
      <w:bookmarkStart w:colFirst="0" w:colLast="0" w:name="_nf0fo2qs9jrr" w:id="39"/>
      <w:bookmarkEnd w:id="39"/>
      <w:r w:rsidDel="00000000" w:rsidR="00000000" w:rsidRPr="00000000">
        <w:rPr>
          <w:rtl w:val="0"/>
        </w:rPr>
        <w:t xml:space="preserve">5. Данные о достижении социальных результатов и влиянии практики</w:t>
      </w:r>
    </w:p>
    <w:p w:rsidR="00000000" w:rsidDel="00000000" w:rsidP="00000000" w:rsidRDefault="00000000" w:rsidRPr="00000000" w14:paraId="0000018E">
      <w:pPr>
        <w:pStyle w:val="Heading2"/>
        <w:rPr>
          <w:b w:val="1"/>
          <w:i w:val="1"/>
        </w:rPr>
      </w:pPr>
      <w:bookmarkStart w:colFirst="0" w:colLast="0" w:name="_c2ilirvk3igi" w:id="40"/>
      <w:bookmarkEnd w:id="40"/>
      <w:r w:rsidDel="00000000" w:rsidR="00000000" w:rsidRPr="00000000">
        <w:rPr>
          <w:rtl w:val="0"/>
        </w:rPr>
        <w:t xml:space="preserve">5.1 Какие позитивные изменения произошли в ситуации благополучателей благодаря применению практики? </w:t>
      </w:r>
      <w:r w:rsidDel="00000000" w:rsidR="00000000" w:rsidRPr="00000000">
        <w:rPr>
          <w:rtl w:val="0"/>
        </w:rPr>
      </w:r>
    </w:p>
    <w:p w:rsidR="00000000" w:rsidDel="00000000" w:rsidP="00000000" w:rsidRDefault="00000000" w:rsidRPr="00000000" w14:paraId="0000018F">
      <w:pPr>
        <w:pStyle w:val="Heading3"/>
        <w:rPr>
          <w:b w:val="1"/>
          <w:color w:val="000000"/>
        </w:rPr>
      </w:pPr>
      <w:bookmarkStart w:colFirst="0" w:colLast="0" w:name="_5tkhsc1fwp4h" w:id="41"/>
      <w:bookmarkEnd w:id="41"/>
      <w:r w:rsidDel="00000000" w:rsidR="00000000" w:rsidRPr="00000000">
        <w:rPr>
          <w:b w:val="1"/>
          <w:color w:val="000000"/>
          <w:rtl w:val="0"/>
        </w:rPr>
        <w:t xml:space="preserve">Воспитанники детских домов и дети из кризисных семей</w:t>
      </w:r>
    </w:p>
    <w:p w:rsidR="00000000" w:rsidDel="00000000" w:rsidP="00000000" w:rsidRDefault="00000000" w:rsidRPr="00000000" w14:paraId="00000190">
      <w:pPr>
        <w:pStyle w:val="Heading4"/>
        <w:rPr>
          <w:color w:val="000000"/>
          <w:sz w:val="28"/>
          <w:szCs w:val="28"/>
        </w:rPr>
      </w:pPr>
      <w:bookmarkStart w:colFirst="0" w:colLast="0" w:name="_k3yymw69s7a" w:id="42"/>
      <w:bookmarkEnd w:id="42"/>
      <w:r w:rsidDel="00000000" w:rsidR="00000000" w:rsidRPr="00000000">
        <w:rPr>
          <w:color w:val="000000"/>
          <w:sz w:val="28"/>
          <w:szCs w:val="28"/>
          <w:rtl w:val="0"/>
        </w:rPr>
        <w:t xml:space="preserve">Социальный результат 1: Образовательное неравенство компенсировано</w:t>
      </w:r>
    </w:p>
    <w:p w:rsidR="00000000" w:rsidDel="00000000" w:rsidP="00000000" w:rsidRDefault="00000000" w:rsidRPr="00000000" w14:paraId="00000191">
      <w:pPr>
        <w:rPr>
          <w:sz w:val="28"/>
          <w:szCs w:val="28"/>
        </w:rPr>
      </w:pPr>
      <w:r w:rsidDel="00000000" w:rsidR="00000000" w:rsidRPr="00000000">
        <w:rPr>
          <w:sz w:val="28"/>
          <w:szCs w:val="28"/>
          <w:rtl w:val="0"/>
        </w:rPr>
        <w:t xml:space="preserve">Показатель: Процент детей повысивших успеваемость и уровень знаний по предмету</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b w:val="1"/>
          <w:i w:val="1"/>
          <w:color w:val="999999"/>
        </w:rPr>
      </w:pPr>
      <w:r w:rsidDel="00000000" w:rsidR="00000000" w:rsidRPr="00000000">
        <w:rPr>
          <w:b w:val="1"/>
          <w:rtl w:val="0"/>
        </w:rPr>
        <w:t xml:space="preserve">Имеются ли данные о позитивных изменениях ситуации благополучателей с точки зрения достижения указанного социального результата?</w:t>
      </w:r>
      <w:r w:rsidDel="00000000" w:rsidR="00000000" w:rsidRPr="00000000">
        <w:rPr>
          <w:rtl w:val="0"/>
        </w:rPr>
      </w:r>
    </w:p>
    <w:p w:rsidR="00000000" w:rsidDel="00000000" w:rsidP="00000000" w:rsidRDefault="00000000" w:rsidRPr="00000000" w14:paraId="00000194">
      <w:pPr>
        <w:rPr>
          <w:b w:val="1"/>
          <w:i w:val="1"/>
          <w:color w:val="999999"/>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По данным фонда “Дети наши” не менее 20% детей, занимающихся с репетитором за год работы повышают свою успеваемость по предмету занятия с репетитором на балл (по 5-ти балльной шкале).</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Также наблюдается рост уровня знаний у детей, посещающих занятия с репетитором. Для оценки уровня знаний раз в четверть проводятся тестирования по пройденным темам. Процент успешной сдачи четверных тестов (верно решено не менее 50% вопросов)  - 90%</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b w:val="1"/>
        </w:rPr>
      </w:pPr>
      <w:r w:rsidDel="00000000" w:rsidR="00000000" w:rsidRPr="00000000">
        <w:rPr>
          <w:b w:val="1"/>
          <w:rtl w:val="0"/>
        </w:rPr>
        <w:t xml:space="preserve">Каким образом были получены сведения о достижении данного социального результата? Какие материалы могут их подтвердить? </w:t>
      </w:r>
    </w:p>
    <w:p w:rsidR="00000000" w:rsidDel="00000000" w:rsidP="00000000" w:rsidRDefault="00000000" w:rsidRPr="00000000" w14:paraId="0000019A">
      <w:pPr>
        <w:rPr>
          <w:b w:val="1"/>
          <w:i w:val="1"/>
          <w:color w:val="999999"/>
        </w:rPr>
      </w:pPr>
      <w:r w:rsidDel="00000000" w:rsidR="00000000" w:rsidRPr="00000000">
        <w:rPr>
          <w:rtl w:val="0"/>
        </w:rPr>
      </w:r>
    </w:p>
    <w:p w:rsidR="00000000" w:rsidDel="00000000" w:rsidP="00000000" w:rsidRDefault="00000000" w:rsidRPr="00000000" w14:paraId="0000019B">
      <w:pPr>
        <w:rPr>
          <w:b w:val="1"/>
          <w:i w:val="1"/>
          <w:color w:val="999999"/>
        </w:rPr>
      </w:pPr>
      <w:r w:rsidDel="00000000" w:rsidR="00000000" w:rsidRPr="00000000">
        <w:rPr>
          <w:b w:val="1"/>
          <w:i w:val="1"/>
          <w:color w:val="999999"/>
          <w:rtl w:val="0"/>
        </w:rPr>
        <w:t xml:space="preserve">1. Как, когда и сколько раз проводился сбор данных. </w:t>
      </w:r>
    </w:p>
    <w:p w:rsidR="00000000" w:rsidDel="00000000" w:rsidP="00000000" w:rsidRDefault="00000000" w:rsidRPr="00000000" w14:paraId="0000019C">
      <w:pPr>
        <w:rPr/>
      </w:pPr>
      <w:r w:rsidDel="00000000" w:rsidR="00000000" w:rsidRPr="00000000">
        <w:rPr>
          <w:rtl w:val="0"/>
        </w:rPr>
        <w:t xml:space="preserve">Сбор данных по успеваемости проводится раз в четверть с 2011 год. Сбор данных по уровню знаний проводится раз в четверть с 2022 года. </w:t>
      </w:r>
    </w:p>
    <w:p w:rsidR="00000000" w:rsidDel="00000000" w:rsidP="00000000" w:rsidRDefault="00000000" w:rsidRPr="00000000" w14:paraId="0000019D">
      <w:pPr>
        <w:rPr>
          <w:b w:val="1"/>
          <w:i w:val="1"/>
          <w:color w:val="999999"/>
        </w:rPr>
      </w:pPr>
      <w:r w:rsidDel="00000000" w:rsidR="00000000" w:rsidRPr="00000000">
        <w:rPr>
          <w:rtl w:val="0"/>
        </w:rPr>
      </w:r>
    </w:p>
    <w:p w:rsidR="00000000" w:rsidDel="00000000" w:rsidP="00000000" w:rsidRDefault="00000000" w:rsidRPr="00000000" w14:paraId="0000019E">
      <w:pPr>
        <w:rPr>
          <w:b w:val="1"/>
          <w:i w:val="1"/>
          <w:color w:val="999999"/>
        </w:rPr>
      </w:pPr>
      <w:r w:rsidDel="00000000" w:rsidR="00000000" w:rsidRPr="00000000">
        <w:rPr>
          <w:b w:val="1"/>
          <w:i w:val="1"/>
          <w:color w:val="999999"/>
          <w:rtl w:val="0"/>
        </w:rPr>
        <w:t xml:space="preserve">2. Кто из благополучателей стал источником данных (выборка)? Сколько участников приняли участие? </w:t>
      </w:r>
    </w:p>
    <w:p w:rsidR="00000000" w:rsidDel="00000000" w:rsidP="00000000" w:rsidRDefault="00000000" w:rsidRPr="00000000" w14:paraId="0000019F">
      <w:pPr>
        <w:rPr/>
      </w:pPr>
      <w:r w:rsidDel="00000000" w:rsidR="00000000" w:rsidRPr="00000000">
        <w:rPr>
          <w:rtl w:val="0"/>
        </w:rPr>
        <w:t xml:space="preserve">Все участники являются источником данных. В 2022 году - 230 участников.</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b w:val="1"/>
          <w:i w:val="1"/>
          <w:color w:val="999999"/>
        </w:rPr>
      </w:pPr>
      <w:r w:rsidDel="00000000" w:rsidR="00000000" w:rsidRPr="00000000">
        <w:rPr>
          <w:b w:val="1"/>
          <w:i w:val="1"/>
          <w:color w:val="999999"/>
          <w:rtl w:val="0"/>
        </w:rPr>
        <w:t xml:space="preserve">3. Какими инструментами собирались данные? Почему были использованы именно эти инструменты? </w:t>
      </w:r>
    </w:p>
    <w:p w:rsidR="00000000" w:rsidDel="00000000" w:rsidP="00000000" w:rsidRDefault="00000000" w:rsidRPr="00000000" w14:paraId="000001A2">
      <w:pPr>
        <w:rPr/>
      </w:pPr>
      <w:r w:rsidDel="00000000" w:rsidR="00000000" w:rsidRPr="00000000">
        <w:rPr>
          <w:rtl w:val="0"/>
        </w:rPr>
        <w:t xml:space="preserve">Успеваемость. Сравнение баллов школьных оценок по предметам занятий с репетитором на начало и конец учебного года.</w:t>
      </w:r>
    </w:p>
    <w:p w:rsidR="00000000" w:rsidDel="00000000" w:rsidP="00000000" w:rsidRDefault="00000000" w:rsidRPr="00000000" w14:paraId="000001A3">
      <w:pPr>
        <w:rPr>
          <w:color w:val="333333"/>
        </w:rPr>
      </w:pPr>
      <w:r w:rsidDel="00000000" w:rsidR="00000000" w:rsidRPr="00000000">
        <w:rPr>
          <w:rtl w:val="0"/>
        </w:rPr>
        <w:t xml:space="preserve">Уровень знаний. Тесты на уровень знаний по темам занятий с репетитором - р</w:t>
      </w:r>
      <w:r w:rsidDel="00000000" w:rsidR="00000000" w:rsidRPr="00000000">
        <w:rPr>
          <w:color w:val="333333"/>
          <w:rtl w:val="0"/>
        </w:rPr>
        <w:t xml:space="preserve">аз в четверть при помощи тестов происходят замеры уровня знаний участников по пройденным за четверть темам.</w:t>
      </w:r>
    </w:p>
    <w:p w:rsidR="00000000" w:rsidDel="00000000" w:rsidP="00000000" w:rsidRDefault="00000000" w:rsidRPr="00000000" w14:paraId="000001A4">
      <w:pPr>
        <w:rPr>
          <w:color w:val="333333"/>
        </w:rPr>
      </w:pPr>
      <w:r w:rsidDel="00000000" w:rsidR="00000000" w:rsidRPr="00000000">
        <w:rPr>
          <w:color w:val="333333"/>
          <w:rtl w:val="0"/>
        </w:rPr>
        <w:t xml:space="preserve">Анкета репетитора на ребенка - раз в четверть репетиторы заполняют анкету на ребенка, из которой можно узнать взгляд репетитора на мотивацию и вовлеченность участника в занятия, его интерес к предмету и сложности. Этот инструмент дополняет данные по успеваемости и уровню знаний, позволяет найти причины их повышения или остановки на одном уровне.</w:t>
      </w:r>
    </w:p>
    <w:p w:rsidR="00000000" w:rsidDel="00000000" w:rsidP="00000000" w:rsidRDefault="00000000" w:rsidRPr="00000000" w14:paraId="000001A5">
      <w:pPr>
        <w:rPr>
          <w:color w:val="333333"/>
        </w:rPr>
      </w:pPr>
      <w:r w:rsidDel="00000000" w:rsidR="00000000" w:rsidRPr="00000000">
        <w:rPr>
          <w:rtl w:val="0"/>
        </w:rPr>
      </w:r>
    </w:p>
    <w:p w:rsidR="00000000" w:rsidDel="00000000" w:rsidP="00000000" w:rsidRDefault="00000000" w:rsidRPr="00000000" w14:paraId="000001A6">
      <w:pPr>
        <w:rPr>
          <w:color w:val="333333"/>
        </w:rPr>
      </w:pPr>
      <w:r w:rsidDel="00000000" w:rsidR="00000000" w:rsidRPr="00000000">
        <w:rPr>
          <w:color w:val="333333"/>
          <w:rtl w:val="0"/>
        </w:rPr>
        <w:t xml:space="preserve">Эти инструменты были выбраны, тк дают полноценную картину по успеваемости и уровню знаний ребенка. Данные можно собирать на регулярной основе и на их основе своевременно предлагать ребенку варианты корректировки занятий - регулярность, расписание, замена педагога и т.д.</w:t>
      </w:r>
    </w:p>
    <w:p w:rsidR="00000000" w:rsidDel="00000000" w:rsidP="00000000" w:rsidRDefault="00000000" w:rsidRPr="00000000" w14:paraId="000001A7">
      <w:pPr>
        <w:rPr>
          <w:b w:val="1"/>
          <w:i w:val="1"/>
          <w:color w:val="999999"/>
        </w:rPr>
      </w:pPr>
      <w:r w:rsidDel="00000000" w:rsidR="00000000" w:rsidRPr="00000000">
        <w:rPr>
          <w:rtl w:val="0"/>
        </w:rPr>
      </w:r>
    </w:p>
    <w:p w:rsidR="00000000" w:rsidDel="00000000" w:rsidP="00000000" w:rsidRDefault="00000000" w:rsidRPr="00000000" w14:paraId="000001A8">
      <w:pPr>
        <w:rPr>
          <w:b w:val="1"/>
          <w:i w:val="1"/>
          <w:color w:val="999999"/>
        </w:rPr>
      </w:pPr>
      <w:r w:rsidDel="00000000" w:rsidR="00000000" w:rsidRPr="00000000">
        <w:rPr>
          <w:b w:val="1"/>
          <w:i w:val="1"/>
          <w:color w:val="999999"/>
          <w:rtl w:val="0"/>
        </w:rPr>
        <w:t xml:space="preserve">4. Как и кем проводился анализ данных? Какие методы были использованы?</w:t>
      </w:r>
    </w:p>
    <w:p w:rsidR="00000000" w:rsidDel="00000000" w:rsidP="00000000" w:rsidRDefault="00000000" w:rsidRPr="00000000" w14:paraId="000001A9">
      <w:pPr>
        <w:rPr/>
      </w:pPr>
      <w:r w:rsidDel="00000000" w:rsidR="00000000" w:rsidRPr="00000000">
        <w:rPr>
          <w:rtl w:val="0"/>
        </w:rPr>
        <w:t xml:space="preserve">Анализ данных проводится раз в четверть специалистами фонда “Дети наши” (координатор направления).</w:t>
      </w:r>
    </w:p>
    <w:p w:rsidR="00000000" w:rsidDel="00000000" w:rsidP="00000000" w:rsidRDefault="00000000" w:rsidRPr="00000000" w14:paraId="000001AA">
      <w:pPr>
        <w:rPr/>
      </w:pPr>
      <w:r w:rsidDel="00000000" w:rsidR="00000000" w:rsidRPr="00000000">
        <w:rPr>
          <w:rtl w:val="0"/>
        </w:rPr>
        <w:t xml:space="preserve">Используется количественный анализ данных для оценки успеваемости и уровня знаний.</w:t>
      </w:r>
    </w:p>
    <w:p w:rsidR="00000000" w:rsidDel="00000000" w:rsidP="00000000" w:rsidRDefault="00000000" w:rsidRPr="00000000" w14:paraId="000001AB">
      <w:pPr>
        <w:rPr/>
      </w:pPr>
      <w:r w:rsidDel="00000000" w:rsidR="00000000" w:rsidRPr="00000000">
        <w:rPr>
          <w:rtl w:val="0"/>
        </w:rPr>
        <w:t xml:space="preserve">Используется качественный анализ данных для работы с анкетами репетиторов и поиска причины повышения/остановки на одном уровне успеваемости и уровня знаний.</w:t>
      </w:r>
    </w:p>
    <w:p w:rsidR="00000000" w:rsidDel="00000000" w:rsidP="00000000" w:rsidRDefault="00000000" w:rsidRPr="00000000" w14:paraId="000001AC">
      <w:pPr>
        <w:rPr>
          <w:b w:val="1"/>
        </w:rPr>
      </w:pPr>
      <w:r w:rsidDel="00000000" w:rsidR="00000000" w:rsidRPr="00000000">
        <w:rPr>
          <w:rtl w:val="0"/>
        </w:rPr>
      </w:r>
    </w:p>
    <w:p w:rsidR="00000000" w:rsidDel="00000000" w:rsidP="00000000" w:rsidRDefault="00000000" w:rsidRPr="00000000" w14:paraId="000001AD">
      <w:pPr>
        <w:rPr>
          <w:b w:val="1"/>
        </w:rPr>
      </w:pPr>
      <w:r w:rsidDel="00000000" w:rsidR="00000000" w:rsidRPr="00000000">
        <w:rPr>
          <w:b w:val="1"/>
          <w:rtl w:val="0"/>
        </w:rPr>
        <w:t xml:space="preserve">Как долго сохраняется достигнутый социальный результат после окончания реализации практики? Какова устойчивость результата?</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Достигнутый социальный результат имеет пролонгированное действие - выпускники направления успешно заканчивают ССУЗы и ВУЗы. </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Данные отслеживаются только по “Стипендиатам” направления образования - детям, поступившим в заранее выбранные учебные заведения (в мае выпускного года участники направления сообщают куратору случая, какие 3 учебных заведения и специальности они считают приоритетными для поступления). </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90% стипендиатов в 2022 году успешно продолжили свое обучение в ССУЗах и ВУЗах.</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b w:val="1"/>
        </w:rPr>
      </w:pPr>
      <w:r w:rsidDel="00000000" w:rsidR="00000000" w:rsidRPr="00000000">
        <w:rPr>
          <w:b w:val="1"/>
          <w:rtl w:val="0"/>
        </w:rPr>
        <w:t xml:space="preserve">В случае, если социальный результат является отложенным по времени (проявляется уже после реализации практики), каков срок его наступления? Как вы об этом узнаете или узнали?</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Социальный результат не является отложенным во времени.</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pStyle w:val="Heading4"/>
        <w:rPr>
          <w:color w:val="000000"/>
          <w:sz w:val="28"/>
          <w:szCs w:val="28"/>
        </w:rPr>
      </w:pPr>
      <w:bookmarkStart w:colFirst="0" w:colLast="0" w:name="_ax0a4qerbjng" w:id="43"/>
      <w:bookmarkEnd w:id="43"/>
      <w:r w:rsidDel="00000000" w:rsidR="00000000" w:rsidRPr="00000000">
        <w:rPr>
          <w:color w:val="000000"/>
          <w:sz w:val="28"/>
          <w:szCs w:val="28"/>
          <w:rtl w:val="0"/>
        </w:rPr>
        <w:t xml:space="preserve">Социальный результат 2: Открыт доступ к более престижным образовательным траекториям</w:t>
      </w:r>
    </w:p>
    <w:p w:rsidR="00000000" w:rsidDel="00000000" w:rsidP="00000000" w:rsidRDefault="00000000" w:rsidRPr="00000000" w14:paraId="000001BA">
      <w:pPr>
        <w:rPr>
          <w:sz w:val="28"/>
          <w:szCs w:val="28"/>
        </w:rPr>
      </w:pPr>
      <w:r w:rsidDel="00000000" w:rsidR="00000000" w:rsidRPr="00000000">
        <w:rPr>
          <w:sz w:val="28"/>
          <w:szCs w:val="28"/>
          <w:rtl w:val="0"/>
        </w:rPr>
        <w:t xml:space="preserve">Показатель: Процент детей поступивших в выбранное учебное заведение</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b w:val="1"/>
          <w:i w:val="1"/>
          <w:color w:val="999999"/>
        </w:rPr>
      </w:pPr>
      <w:r w:rsidDel="00000000" w:rsidR="00000000" w:rsidRPr="00000000">
        <w:rPr>
          <w:b w:val="1"/>
          <w:rtl w:val="0"/>
        </w:rPr>
        <w:t xml:space="preserve">Имеются ли данные о позитивных изменениях ситуации благополучателей с точки зрения достижения указанного социального результата?</w:t>
      </w:r>
      <w:r w:rsidDel="00000000" w:rsidR="00000000" w:rsidRPr="00000000">
        <w:rPr>
          <w:rtl w:val="0"/>
        </w:rPr>
      </w:r>
    </w:p>
    <w:p w:rsidR="00000000" w:rsidDel="00000000" w:rsidP="00000000" w:rsidRDefault="00000000" w:rsidRPr="00000000" w14:paraId="000001BD">
      <w:pPr>
        <w:rPr>
          <w:b w:val="1"/>
          <w:i w:val="1"/>
          <w:color w:val="999999"/>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t xml:space="preserve">По данным о поступлении участников направления образования из 50 выпускников 2022 года на второй год осталось только 4 участника, а в выбранные заранее учебные заведения поступило 28 участников.</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b w:val="1"/>
        </w:rPr>
      </w:pPr>
      <w:r w:rsidDel="00000000" w:rsidR="00000000" w:rsidRPr="00000000">
        <w:rPr>
          <w:b w:val="1"/>
          <w:rtl w:val="0"/>
        </w:rPr>
        <w:t xml:space="preserve">Каким образом были получены сведения о достижении данного социального результата? Какие материалы могут их подтвердить? </w:t>
      </w:r>
    </w:p>
    <w:p w:rsidR="00000000" w:rsidDel="00000000" w:rsidP="00000000" w:rsidRDefault="00000000" w:rsidRPr="00000000" w14:paraId="000001C1">
      <w:pPr>
        <w:rPr>
          <w:b w:val="1"/>
          <w:i w:val="1"/>
          <w:color w:val="999999"/>
        </w:rPr>
      </w:pPr>
      <w:r w:rsidDel="00000000" w:rsidR="00000000" w:rsidRPr="00000000">
        <w:rPr>
          <w:rtl w:val="0"/>
        </w:rPr>
      </w:r>
    </w:p>
    <w:p w:rsidR="00000000" w:rsidDel="00000000" w:rsidP="00000000" w:rsidRDefault="00000000" w:rsidRPr="00000000" w14:paraId="000001C2">
      <w:pPr>
        <w:rPr>
          <w:b w:val="1"/>
          <w:i w:val="1"/>
          <w:color w:val="999999"/>
        </w:rPr>
      </w:pPr>
      <w:r w:rsidDel="00000000" w:rsidR="00000000" w:rsidRPr="00000000">
        <w:rPr>
          <w:b w:val="1"/>
          <w:i w:val="1"/>
          <w:color w:val="999999"/>
          <w:rtl w:val="0"/>
        </w:rPr>
        <w:t xml:space="preserve">1. Как, когда и сколько раз проводился сбор данных. </w:t>
      </w:r>
    </w:p>
    <w:p w:rsidR="00000000" w:rsidDel="00000000" w:rsidP="00000000" w:rsidRDefault="00000000" w:rsidRPr="00000000" w14:paraId="000001C3">
      <w:pPr>
        <w:rPr/>
      </w:pPr>
      <w:r w:rsidDel="00000000" w:rsidR="00000000" w:rsidRPr="00000000">
        <w:rPr>
          <w:rtl w:val="0"/>
        </w:rPr>
        <w:t xml:space="preserve">Сбор данных по поступлениям проводится ежегодно с 2011 года. Данные собираются раз в год - летом в период поступлений.</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b w:val="1"/>
          <w:i w:val="1"/>
          <w:color w:val="999999"/>
        </w:rPr>
      </w:pPr>
      <w:r w:rsidDel="00000000" w:rsidR="00000000" w:rsidRPr="00000000">
        <w:rPr>
          <w:b w:val="1"/>
          <w:i w:val="1"/>
          <w:color w:val="999999"/>
          <w:rtl w:val="0"/>
        </w:rPr>
        <w:t xml:space="preserve">2. Кто из благополучателей стал источником данных (выборка)? Сколько участников приняли участие? </w:t>
      </w:r>
    </w:p>
    <w:p w:rsidR="00000000" w:rsidDel="00000000" w:rsidP="00000000" w:rsidRDefault="00000000" w:rsidRPr="00000000" w14:paraId="000001C6">
      <w:pPr>
        <w:rPr/>
      </w:pPr>
      <w:r w:rsidDel="00000000" w:rsidR="00000000" w:rsidRPr="00000000">
        <w:rPr>
          <w:rtl w:val="0"/>
        </w:rPr>
        <w:t xml:space="preserve">Все участники направления из выпускных классов являются источником данных. В 2022 году - 50 выпускников.</w:t>
      </w:r>
    </w:p>
    <w:p w:rsidR="00000000" w:rsidDel="00000000" w:rsidP="00000000" w:rsidRDefault="00000000" w:rsidRPr="00000000" w14:paraId="000001C7">
      <w:pPr>
        <w:rPr>
          <w:b w:val="1"/>
          <w:i w:val="1"/>
          <w:color w:val="999999"/>
        </w:rPr>
      </w:pPr>
      <w:r w:rsidDel="00000000" w:rsidR="00000000" w:rsidRPr="00000000">
        <w:rPr>
          <w:rtl w:val="0"/>
        </w:rPr>
      </w:r>
    </w:p>
    <w:p w:rsidR="00000000" w:rsidDel="00000000" w:rsidP="00000000" w:rsidRDefault="00000000" w:rsidRPr="00000000" w14:paraId="000001C8">
      <w:pPr>
        <w:rPr>
          <w:b w:val="1"/>
          <w:i w:val="1"/>
          <w:color w:val="999999"/>
        </w:rPr>
      </w:pPr>
      <w:r w:rsidDel="00000000" w:rsidR="00000000" w:rsidRPr="00000000">
        <w:rPr>
          <w:b w:val="1"/>
          <w:i w:val="1"/>
          <w:color w:val="999999"/>
          <w:rtl w:val="0"/>
        </w:rPr>
        <w:t xml:space="preserve">3. Какими инструментами собирались данные? Почему были использованы именно эти инструменты? </w:t>
      </w:r>
    </w:p>
    <w:p w:rsidR="00000000" w:rsidDel="00000000" w:rsidP="00000000" w:rsidRDefault="00000000" w:rsidRPr="00000000" w14:paraId="000001C9">
      <w:pPr>
        <w:rPr>
          <w:color w:val="333333"/>
        </w:rPr>
      </w:pPr>
      <w:r w:rsidDel="00000000" w:rsidR="00000000" w:rsidRPr="00000000">
        <w:rPr>
          <w:rtl w:val="0"/>
        </w:rPr>
        <w:t xml:space="preserve">Анализ программной документации – сравнение вариантов поступления, которые участники оглашали в мае выпускного года с результатами поступлений.</w:t>
      </w:r>
      <w:r w:rsidDel="00000000" w:rsidR="00000000" w:rsidRPr="00000000">
        <w:rPr>
          <w:rtl w:val="0"/>
        </w:rPr>
      </w:r>
    </w:p>
    <w:p w:rsidR="00000000" w:rsidDel="00000000" w:rsidP="00000000" w:rsidRDefault="00000000" w:rsidRPr="00000000" w14:paraId="000001CA">
      <w:pPr>
        <w:rPr>
          <w:color w:val="333333"/>
        </w:rPr>
      </w:pPr>
      <w:r w:rsidDel="00000000" w:rsidR="00000000" w:rsidRPr="00000000">
        <w:rPr>
          <w:rtl w:val="0"/>
        </w:rPr>
      </w:r>
    </w:p>
    <w:p w:rsidR="00000000" w:rsidDel="00000000" w:rsidP="00000000" w:rsidRDefault="00000000" w:rsidRPr="00000000" w14:paraId="000001CB">
      <w:pPr>
        <w:rPr>
          <w:color w:val="333333"/>
        </w:rPr>
      </w:pPr>
      <w:r w:rsidDel="00000000" w:rsidR="00000000" w:rsidRPr="00000000">
        <w:rPr>
          <w:color w:val="333333"/>
          <w:rtl w:val="0"/>
        </w:rPr>
        <w:t xml:space="preserve">Этот инструмент был использован, тк дает полноценную картину того, насколько участникам направления удается поступать в выбранные учебные заведения.</w:t>
      </w:r>
    </w:p>
    <w:p w:rsidR="00000000" w:rsidDel="00000000" w:rsidP="00000000" w:rsidRDefault="00000000" w:rsidRPr="00000000" w14:paraId="000001CC">
      <w:pPr>
        <w:rPr>
          <w:b w:val="1"/>
          <w:i w:val="1"/>
          <w:color w:val="999999"/>
        </w:rPr>
      </w:pPr>
      <w:r w:rsidDel="00000000" w:rsidR="00000000" w:rsidRPr="00000000">
        <w:rPr>
          <w:rtl w:val="0"/>
        </w:rPr>
      </w:r>
    </w:p>
    <w:p w:rsidR="00000000" w:rsidDel="00000000" w:rsidP="00000000" w:rsidRDefault="00000000" w:rsidRPr="00000000" w14:paraId="000001CD">
      <w:pPr>
        <w:rPr>
          <w:b w:val="1"/>
          <w:i w:val="1"/>
          <w:color w:val="999999"/>
        </w:rPr>
      </w:pPr>
      <w:r w:rsidDel="00000000" w:rsidR="00000000" w:rsidRPr="00000000">
        <w:rPr>
          <w:b w:val="1"/>
          <w:i w:val="1"/>
          <w:color w:val="999999"/>
          <w:rtl w:val="0"/>
        </w:rPr>
        <w:t xml:space="preserve">4. Как и кем проводился анализ данных? Какие методы были использованы?</w:t>
      </w:r>
    </w:p>
    <w:p w:rsidR="00000000" w:rsidDel="00000000" w:rsidP="00000000" w:rsidRDefault="00000000" w:rsidRPr="00000000" w14:paraId="000001CE">
      <w:pPr>
        <w:rPr/>
      </w:pPr>
      <w:r w:rsidDel="00000000" w:rsidR="00000000" w:rsidRPr="00000000">
        <w:rPr>
          <w:rtl w:val="0"/>
        </w:rPr>
        <w:t xml:space="preserve">Анализ данных проводится раз в год специалистами фонда “Дети наши” (координатор направления).</w:t>
      </w:r>
    </w:p>
    <w:p w:rsidR="00000000" w:rsidDel="00000000" w:rsidP="00000000" w:rsidRDefault="00000000" w:rsidRPr="00000000" w14:paraId="000001CF">
      <w:pPr>
        <w:rPr/>
      </w:pPr>
      <w:r w:rsidDel="00000000" w:rsidR="00000000" w:rsidRPr="00000000">
        <w:rPr>
          <w:rtl w:val="0"/>
        </w:rPr>
        <w:t xml:space="preserve">Используется количественный анализ для оценки количества поступлений в выбранные учебные заведения.</w:t>
      </w:r>
    </w:p>
    <w:p w:rsidR="00000000" w:rsidDel="00000000" w:rsidP="00000000" w:rsidRDefault="00000000" w:rsidRPr="00000000" w14:paraId="000001D0">
      <w:pPr>
        <w:rPr>
          <w:b w:val="1"/>
        </w:rPr>
      </w:pPr>
      <w:r w:rsidDel="00000000" w:rsidR="00000000" w:rsidRPr="00000000">
        <w:rPr>
          <w:rtl w:val="0"/>
        </w:rPr>
      </w:r>
    </w:p>
    <w:p w:rsidR="00000000" w:rsidDel="00000000" w:rsidP="00000000" w:rsidRDefault="00000000" w:rsidRPr="00000000" w14:paraId="000001D1">
      <w:pPr>
        <w:rPr>
          <w:b w:val="1"/>
        </w:rPr>
      </w:pPr>
      <w:r w:rsidDel="00000000" w:rsidR="00000000" w:rsidRPr="00000000">
        <w:rPr>
          <w:b w:val="1"/>
          <w:rtl w:val="0"/>
        </w:rPr>
        <w:t xml:space="preserve">Как долго сохраняется достигнутый социальный результат после окончания реализации практики? Какова устойчивость результата?</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Достигнутый социальный результат имеет пролонгированное действие - выпускники направления успешно заканчивают ССУЗы и ВУЗы. </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Данные отслеживаются только по “Стипендиатам” направления образования - детям, поступившим в заранее выбранные учебные заведения (в мае выпускного года участники направления сообщают куратору случая, какие 3 учебных заведения и специальности они считают приоритетными для поступления). </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90% стипендиатов в 2022 году успешно продолжили свое обучение в ССУЗах и ВУЗах.</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b w:val="1"/>
        </w:rPr>
      </w:pPr>
      <w:r w:rsidDel="00000000" w:rsidR="00000000" w:rsidRPr="00000000">
        <w:rPr>
          <w:b w:val="1"/>
          <w:rtl w:val="0"/>
        </w:rPr>
        <w:t xml:space="preserve">В случае, если социальный результат является отложенным по времени (проявляется уже после реализации практики), каков срок его наступления? Как вы об этом узнаете или узнали?</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Социальный результат проявляется в момент поступления участника в учебное заведение.</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pStyle w:val="Heading4"/>
        <w:rPr>
          <w:color w:val="000000"/>
          <w:sz w:val="28"/>
          <w:szCs w:val="28"/>
        </w:rPr>
      </w:pPr>
      <w:bookmarkStart w:colFirst="0" w:colLast="0" w:name="_ffvsgmdz62v4" w:id="44"/>
      <w:bookmarkEnd w:id="44"/>
      <w:r w:rsidDel="00000000" w:rsidR="00000000" w:rsidRPr="00000000">
        <w:rPr>
          <w:color w:val="000000"/>
          <w:sz w:val="28"/>
          <w:szCs w:val="28"/>
          <w:rtl w:val="0"/>
        </w:rPr>
        <w:t xml:space="preserve">Социальный результат 3: Повышение образовательной мотивации</w:t>
      </w:r>
    </w:p>
    <w:p w:rsidR="00000000" w:rsidDel="00000000" w:rsidP="00000000" w:rsidRDefault="00000000" w:rsidRPr="00000000" w14:paraId="000001DE">
      <w:pPr>
        <w:rPr>
          <w:sz w:val="28"/>
          <w:szCs w:val="28"/>
        </w:rPr>
      </w:pPr>
      <w:r w:rsidDel="00000000" w:rsidR="00000000" w:rsidRPr="00000000">
        <w:rPr>
          <w:sz w:val="28"/>
          <w:szCs w:val="28"/>
          <w:rtl w:val="0"/>
        </w:rPr>
        <w:t xml:space="preserve">Показатель: Процент детей повысивших образовательную мотивацию</w:t>
      </w:r>
    </w:p>
    <w:p w:rsidR="00000000" w:rsidDel="00000000" w:rsidP="00000000" w:rsidRDefault="00000000" w:rsidRPr="00000000" w14:paraId="000001DF">
      <w:pPr>
        <w:rPr>
          <w:sz w:val="28"/>
          <w:szCs w:val="28"/>
        </w:rPr>
      </w:pPr>
      <w:r w:rsidDel="00000000" w:rsidR="00000000" w:rsidRPr="00000000">
        <w:rPr>
          <w:rtl w:val="0"/>
        </w:rPr>
      </w:r>
    </w:p>
    <w:p w:rsidR="00000000" w:rsidDel="00000000" w:rsidP="00000000" w:rsidRDefault="00000000" w:rsidRPr="00000000" w14:paraId="000001E0">
      <w:pPr>
        <w:rPr>
          <w:b w:val="1"/>
          <w:i w:val="1"/>
          <w:color w:val="999999"/>
        </w:rPr>
      </w:pPr>
      <w:r w:rsidDel="00000000" w:rsidR="00000000" w:rsidRPr="00000000">
        <w:rPr>
          <w:b w:val="1"/>
          <w:rtl w:val="0"/>
        </w:rPr>
        <w:t xml:space="preserve">Имеются ли данные о позитивных изменениях ситуации благополучателей с точки зрения достижения указанного социального результата?</w:t>
      </w:r>
      <w:r w:rsidDel="00000000" w:rsidR="00000000" w:rsidRPr="00000000">
        <w:rPr>
          <w:rtl w:val="0"/>
        </w:rPr>
      </w:r>
    </w:p>
    <w:p w:rsidR="00000000" w:rsidDel="00000000" w:rsidP="00000000" w:rsidRDefault="00000000" w:rsidRPr="00000000" w14:paraId="000001E1">
      <w:pPr>
        <w:rPr>
          <w:b w:val="1"/>
          <w:i w:val="1"/>
          <w:color w:val="999999"/>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t xml:space="preserve">По оценке специалистов, работающих с детьми, у тех участников, которые регулярно посещали психолога наблюдаются следующие улучшения (данные 2022 года, 51 участник):</w:t>
      </w:r>
    </w:p>
    <w:p w:rsidR="00000000" w:rsidDel="00000000" w:rsidP="00000000" w:rsidRDefault="00000000" w:rsidRPr="00000000" w14:paraId="000001E3">
      <w:pPr>
        <w:numPr>
          <w:ilvl w:val="0"/>
          <w:numId w:val="5"/>
        </w:numPr>
        <w:ind w:left="720" w:hanging="360"/>
        <w:rPr/>
      </w:pPr>
      <w:r w:rsidDel="00000000" w:rsidR="00000000" w:rsidRPr="00000000">
        <w:rPr>
          <w:rtl w:val="0"/>
        </w:rPr>
        <w:t xml:space="preserve">50 участников - расширение зоны ресурсов</w:t>
      </w:r>
    </w:p>
    <w:p w:rsidR="00000000" w:rsidDel="00000000" w:rsidP="00000000" w:rsidRDefault="00000000" w:rsidRPr="00000000" w14:paraId="000001E4">
      <w:pPr>
        <w:numPr>
          <w:ilvl w:val="0"/>
          <w:numId w:val="5"/>
        </w:numPr>
        <w:ind w:left="720" w:hanging="360"/>
        <w:rPr/>
      </w:pPr>
      <w:r w:rsidDel="00000000" w:rsidR="00000000" w:rsidRPr="00000000">
        <w:rPr>
          <w:rtl w:val="0"/>
        </w:rPr>
        <w:t xml:space="preserve">47 участников - появление мотивации к собственным изменениям</w:t>
      </w:r>
    </w:p>
    <w:p w:rsidR="00000000" w:rsidDel="00000000" w:rsidP="00000000" w:rsidRDefault="00000000" w:rsidRPr="00000000" w14:paraId="000001E5">
      <w:pPr>
        <w:numPr>
          <w:ilvl w:val="0"/>
          <w:numId w:val="5"/>
        </w:numPr>
        <w:ind w:left="720" w:hanging="360"/>
        <w:rPr/>
      </w:pPr>
      <w:r w:rsidDel="00000000" w:rsidR="00000000" w:rsidRPr="00000000">
        <w:rPr>
          <w:rtl w:val="0"/>
        </w:rPr>
        <w:t xml:space="preserve">47 участников - легче устанавливать контакт с окружающими</w:t>
      </w:r>
    </w:p>
    <w:p w:rsidR="00000000" w:rsidDel="00000000" w:rsidP="00000000" w:rsidRDefault="00000000" w:rsidRPr="00000000" w14:paraId="000001E6">
      <w:pPr>
        <w:numPr>
          <w:ilvl w:val="0"/>
          <w:numId w:val="5"/>
        </w:numPr>
        <w:ind w:left="720" w:hanging="360"/>
        <w:rPr/>
      </w:pPr>
      <w:r w:rsidDel="00000000" w:rsidR="00000000" w:rsidRPr="00000000">
        <w:rPr>
          <w:rtl w:val="0"/>
        </w:rPr>
        <w:t xml:space="preserve">45 участников - стабилизация самооценки</w:t>
      </w:r>
    </w:p>
    <w:p w:rsidR="00000000" w:rsidDel="00000000" w:rsidP="00000000" w:rsidRDefault="00000000" w:rsidRPr="00000000" w14:paraId="000001E7">
      <w:pPr>
        <w:numPr>
          <w:ilvl w:val="0"/>
          <w:numId w:val="5"/>
        </w:numPr>
        <w:ind w:left="720" w:hanging="360"/>
        <w:rPr/>
      </w:pPr>
      <w:r w:rsidDel="00000000" w:rsidR="00000000" w:rsidRPr="00000000">
        <w:rPr>
          <w:rtl w:val="0"/>
        </w:rPr>
        <w:t xml:space="preserve">44 участника - положительная динамика в развитии эмоционального интеллекта</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b w:val="1"/>
        </w:rPr>
      </w:pPr>
      <w:r w:rsidDel="00000000" w:rsidR="00000000" w:rsidRPr="00000000">
        <w:rPr>
          <w:b w:val="1"/>
          <w:rtl w:val="0"/>
        </w:rPr>
        <w:t xml:space="preserve">Каким образом были получены сведения о достижении данного социального результата? Какие материалы могут их подтвердить? </w:t>
      </w:r>
    </w:p>
    <w:p w:rsidR="00000000" w:rsidDel="00000000" w:rsidP="00000000" w:rsidRDefault="00000000" w:rsidRPr="00000000" w14:paraId="000001EA">
      <w:pPr>
        <w:rPr>
          <w:b w:val="1"/>
          <w:i w:val="1"/>
          <w:color w:val="999999"/>
        </w:rPr>
      </w:pPr>
      <w:r w:rsidDel="00000000" w:rsidR="00000000" w:rsidRPr="00000000">
        <w:rPr>
          <w:rtl w:val="0"/>
        </w:rPr>
      </w:r>
    </w:p>
    <w:p w:rsidR="00000000" w:rsidDel="00000000" w:rsidP="00000000" w:rsidRDefault="00000000" w:rsidRPr="00000000" w14:paraId="000001EB">
      <w:pPr>
        <w:rPr>
          <w:b w:val="1"/>
          <w:i w:val="1"/>
          <w:color w:val="999999"/>
        </w:rPr>
      </w:pPr>
      <w:r w:rsidDel="00000000" w:rsidR="00000000" w:rsidRPr="00000000">
        <w:rPr>
          <w:b w:val="1"/>
          <w:i w:val="1"/>
          <w:color w:val="999999"/>
          <w:rtl w:val="0"/>
        </w:rPr>
        <w:t xml:space="preserve">1. Как, когда и сколько раз проводился сбор данных. </w:t>
      </w:r>
    </w:p>
    <w:p w:rsidR="00000000" w:rsidDel="00000000" w:rsidP="00000000" w:rsidRDefault="00000000" w:rsidRPr="00000000" w14:paraId="000001EC">
      <w:pPr>
        <w:rPr/>
      </w:pPr>
      <w:r w:rsidDel="00000000" w:rsidR="00000000" w:rsidRPr="00000000">
        <w:rPr>
          <w:rtl w:val="0"/>
        </w:rPr>
        <w:t xml:space="preserve">Сбор данных по психологической работе с детьми проводится дважды в год в отчетный период - зимой и летом. Сбор данных по отчетам психологов ведется с 2022 года.</w:t>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b w:val="1"/>
          <w:i w:val="1"/>
          <w:color w:val="999999"/>
        </w:rPr>
      </w:pPr>
      <w:r w:rsidDel="00000000" w:rsidR="00000000" w:rsidRPr="00000000">
        <w:rPr>
          <w:b w:val="1"/>
          <w:i w:val="1"/>
          <w:color w:val="999999"/>
          <w:rtl w:val="0"/>
        </w:rPr>
        <w:t xml:space="preserve">2. Кто из благополучателей стал источником данных (выборка)? Сколько участников приняли участие? </w:t>
      </w:r>
    </w:p>
    <w:p w:rsidR="00000000" w:rsidDel="00000000" w:rsidP="00000000" w:rsidRDefault="00000000" w:rsidRPr="00000000" w14:paraId="000001EF">
      <w:pPr>
        <w:rPr/>
      </w:pPr>
      <w:r w:rsidDel="00000000" w:rsidR="00000000" w:rsidRPr="00000000">
        <w:rPr>
          <w:rtl w:val="0"/>
        </w:rPr>
        <w:t xml:space="preserve">Все участники направления, работающие с психологом, являются источником данных. В 2022 году - 51 участник.</w:t>
      </w:r>
    </w:p>
    <w:p w:rsidR="00000000" w:rsidDel="00000000" w:rsidP="00000000" w:rsidRDefault="00000000" w:rsidRPr="00000000" w14:paraId="000001F0">
      <w:pPr>
        <w:rPr>
          <w:b w:val="1"/>
          <w:i w:val="1"/>
          <w:color w:val="999999"/>
        </w:rPr>
      </w:pPr>
      <w:r w:rsidDel="00000000" w:rsidR="00000000" w:rsidRPr="00000000">
        <w:rPr>
          <w:rtl w:val="0"/>
        </w:rPr>
      </w:r>
    </w:p>
    <w:p w:rsidR="00000000" w:rsidDel="00000000" w:rsidP="00000000" w:rsidRDefault="00000000" w:rsidRPr="00000000" w14:paraId="000001F1">
      <w:pPr>
        <w:rPr>
          <w:b w:val="1"/>
          <w:i w:val="1"/>
          <w:color w:val="999999"/>
        </w:rPr>
      </w:pPr>
      <w:r w:rsidDel="00000000" w:rsidR="00000000" w:rsidRPr="00000000">
        <w:rPr>
          <w:b w:val="1"/>
          <w:i w:val="1"/>
          <w:color w:val="999999"/>
          <w:rtl w:val="0"/>
        </w:rPr>
        <w:t xml:space="preserve">3. Какими инструментами собирались данные? Почему были использованы именно эти инструменты? </w:t>
      </w:r>
    </w:p>
    <w:p w:rsidR="00000000" w:rsidDel="00000000" w:rsidP="00000000" w:rsidRDefault="00000000" w:rsidRPr="00000000" w14:paraId="000001F2">
      <w:pPr>
        <w:rPr/>
      </w:pPr>
      <w:r w:rsidDel="00000000" w:rsidR="00000000" w:rsidRPr="00000000">
        <w:rPr>
          <w:rtl w:val="0"/>
        </w:rPr>
        <w:t xml:space="preserve">По протоколам психологов, работающих с детьми, старшим психологом фонда предоставляются сводные данные по выбранным направлений работы:</w:t>
      </w:r>
    </w:p>
    <w:p w:rsidR="00000000" w:rsidDel="00000000" w:rsidP="00000000" w:rsidRDefault="00000000" w:rsidRPr="00000000" w14:paraId="000001F3">
      <w:pPr>
        <w:numPr>
          <w:ilvl w:val="0"/>
          <w:numId w:val="5"/>
        </w:numPr>
        <w:ind w:left="720" w:hanging="360"/>
        <w:rPr/>
      </w:pPr>
      <w:r w:rsidDel="00000000" w:rsidR="00000000" w:rsidRPr="00000000">
        <w:rPr>
          <w:rtl w:val="0"/>
        </w:rPr>
        <w:t xml:space="preserve">Зоны ресурсов</w:t>
      </w:r>
    </w:p>
    <w:p w:rsidR="00000000" w:rsidDel="00000000" w:rsidP="00000000" w:rsidRDefault="00000000" w:rsidRPr="00000000" w14:paraId="000001F4">
      <w:pPr>
        <w:numPr>
          <w:ilvl w:val="0"/>
          <w:numId w:val="5"/>
        </w:numPr>
        <w:ind w:left="720" w:hanging="360"/>
        <w:rPr/>
      </w:pPr>
      <w:r w:rsidDel="00000000" w:rsidR="00000000" w:rsidRPr="00000000">
        <w:rPr>
          <w:rtl w:val="0"/>
        </w:rPr>
        <w:t xml:space="preserve">Мотивация к собственным изменениям</w:t>
      </w:r>
    </w:p>
    <w:p w:rsidR="00000000" w:rsidDel="00000000" w:rsidP="00000000" w:rsidRDefault="00000000" w:rsidRPr="00000000" w14:paraId="000001F5">
      <w:pPr>
        <w:numPr>
          <w:ilvl w:val="0"/>
          <w:numId w:val="5"/>
        </w:numPr>
        <w:ind w:left="720" w:hanging="360"/>
        <w:rPr/>
      </w:pPr>
      <w:r w:rsidDel="00000000" w:rsidR="00000000" w:rsidRPr="00000000">
        <w:rPr>
          <w:rtl w:val="0"/>
        </w:rPr>
        <w:t xml:space="preserve">Контакт с окружающими</w:t>
      </w:r>
    </w:p>
    <w:p w:rsidR="00000000" w:rsidDel="00000000" w:rsidP="00000000" w:rsidRDefault="00000000" w:rsidRPr="00000000" w14:paraId="000001F6">
      <w:pPr>
        <w:numPr>
          <w:ilvl w:val="0"/>
          <w:numId w:val="5"/>
        </w:numPr>
        <w:ind w:left="720" w:hanging="360"/>
        <w:rPr/>
      </w:pPr>
      <w:r w:rsidDel="00000000" w:rsidR="00000000" w:rsidRPr="00000000">
        <w:rPr>
          <w:rtl w:val="0"/>
        </w:rPr>
        <w:t xml:space="preserve">Стабилизация самооценки</w:t>
      </w:r>
    </w:p>
    <w:p w:rsidR="00000000" w:rsidDel="00000000" w:rsidP="00000000" w:rsidRDefault="00000000" w:rsidRPr="00000000" w14:paraId="000001F7">
      <w:pPr>
        <w:numPr>
          <w:ilvl w:val="0"/>
          <w:numId w:val="5"/>
        </w:numPr>
        <w:ind w:left="720" w:hanging="360"/>
        <w:rPr/>
      </w:pPr>
      <w:r w:rsidDel="00000000" w:rsidR="00000000" w:rsidRPr="00000000">
        <w:rPr>
          <w:rtl w:val="0"/>
        </w:rPr>
        <w:t xml:space="preserve">Динамика в развитии эмоционального интеллекта</w:t>
      </w:r>
      <w:r w:rsidDel="00000000" w:rsidR="00000000" w:rsidRPr="00000000">
        <w:rPr>
          <w:rtl w:val="0"/>
        </w:rPr>
      </w:r>
    </w:p>
    <w:p w:rsidR="00000000" w:rsidDel="00000000" w:rsidP="00000000" w:rsidRDefault="00000000" w:rsidRPr="00000000" w14:paraId="000001F8">
      <w:pPr>
        <w:rPr>
          <w:color w:val="333333"/>
        </w:rPr>
      </w:pPr>
      <w:r w:rsidDel="00000000" w:rsidR="00000000" w:rsidRPr="00000000">
        <w:rPr>
          <w:rtl w:val="0"/>
        </w:rPr>
      </w:r>
    </w:p>
    <w:p w:rsidR="00000000" w:rsidDel="00000000" w:rsidP="00000000" w:rsidRDefault="00000000" w:rsidRPr="00000000" w14:paraId="000001F9">
      <w:pPr>
        <w:rPr>
          <w:color w:val="333333"/>
        </w:rPr>
      </w:pPr>
      <w:r w:rsidDel="00000000" w:rsidR="00000000" w:rsidRPr="00000000">
        <w:rPr>
          <w:color w:val="333333"/>
          <w:rtl w:val="0"/>
        </w:rPr>
        <w:t xml:space="preserve">Направления работы были сформулированы и сгруппированы на основании запросов участников, работающих с психологами фонда “Дети наши”.</w:t>
      </w:r>
    </w:p>
    <w:p w:rsidR="00000000" w:rsidDel="00000000" w:rsidP="00000000" w:rsidRDefault="00000000" w:rsidRPr="00000000" w14:paraId="000001FA">
      <w:pPr>
        <w:rPr>
          <w:color w:val="333333"/>
        </w:rPr>
      </w:pPr>
      <w:r w:rsidDel="00000000" w:rsidR="00000000" w:rsidRPr="00000000">
        <w:rPr>
          <w:rtl w:val="0"/>
        </w:rPr>
      </w:r>
    </w:p>
    <w:p w:rsidR="00000000" w:rsidDel="00000000" w:rsidP="00000000" w:rsidRDefault="00000000" w:rsidRPr="00000000" w14:paraId="000001FB">
      <w:pPr>
        <w:rPr>
          <w:color w:val="333333"/>
        </w:rPr>
      </w:pPr>
      <w:r w:rsidDel="00000000" w:rsidR="00000000" w:rsidRPr="00000000">
        <w:rPr>
          <w:color w:val="333333"/>
          <w:rtl w:val="0"/>
        </w:rPr>
        <w:t xml:space="preserve">Этот инструмент был выбран, тк позволяет размытые результаты психологической работы систематизировать и привести к сводным показателям.</w:t>
      </w:r>
    </w:p>
    <w:p w:rsidR="00000000" w:rsidDel="00000000" w:rsidP="00000000" w:rsidRDefault="00000000" w:rsidRPr="00000000" w14:paraId="000001FC">
      <w:pPr>
        <w:rPr>
          <w:b w:val="1"/>
          <w:i w:val="1"/>
          <w:color w:val="999999"/>
        </w:rPr>
      </w:pPr>
      <w:r w:rsidDel="00000000" w:rsidR="00000000" w:rsidRPr="00000000">
        <w:rPr>
          <w:rtl w:val="0"/>
        </w:rPr>
      </w:r>
    </w:p>
    <w:p w:rsidR="00000000" w:rsidDel="00000000" w:rsidP="00000000" w:rsidRDefault="00000000" w:rsidRPr="00000000" w14:paraId="000001FD">
      <w:pPr>
        <w:rPr>
          <w:b w:val="1"/>
          <w:i w:val="1"/>
          <w:color w:val="999999"/>
        </w:rPr>
      </w:pPr>
      <w:r w:rsidDel="00000000" w:rsidR="00000000" w:rsidRPr="00000000">
        <w:rPr>
          <w:b w:val="1"/>
          <w:i w:val="1"/>
          <w:color w:val="999999"/>
          <w:rtl w:val="0"/>
        </w:rPr>
        <w:t xml:space="preserve">4. Как и кем проводился анализ данных? Какие методы были использованы?</w:t>
      </w:r>
    </w:p>
    <w:p w:rsidR="00000000" w:rsidDel="00000000" w:rsidP="00000000" w:rsidRDefault="00000000" w:rsidRPr="00000000" w14:paraId="000001FE">
      <w:pPr>
        <w:rPr/>
      </w:pPr>
      <w:r w:rsidDel="00000000" w:rsidR="00000000" w:rsidRPr="00000000">
        <w:rPr>
          <w:rtl w:val="0"/>
        </w:rPr>
        <w:t xml:space="preserve">Анализ данных проводится 2 раза в год специалистами фонда “Дети наши” (старший психолог).</w:t>
      </w:r>
    </w:p>
    <w:p w:rsidR="00000000" w:rsidDel="00000000" w:rsidP="00000000" w:rsidRDefault="00000000" w:rsidRPr="00000000" w14:paraId="000001FF">
      <w:pPr>
        <w:rPr/>
      </w:pPr>
      <w:r w:rsidDel="00000000" w:rsidR="00000000" w:rsidRPr="00000000">
        <w:rPr>
          <w:rtl w:val="0"/>
        </w:rPr>
        <w:t xml:space="preserve">Используется количественный анализ для оценки количества участников, у которых произошли выбранные изменения.</w:t>
      </w:r>
    </w:p>
    <w:p w:rsidR="00000000" w:rsidDel="00000000" w:rsidP="00000000" w:rsidRDefault="00000000" w:rsidRPr="00000000" w14:paraId="00000200">
      <w:pPr>
        <w:rPr>
          <w:b w:val="1"/>
        </w:rPr>
      </w:pPr>
      <w:r w:rsidDel="00000000" w:rsidR="00000000" w:rsidRPr="00000000">
        <w:rPr>
          <w:rtl w:val="0"/>
        </w:rPr>
      </w:r>
    </w:p>
    <w:p w:rsidR="00000000" w:rsidDel="00000000" w:rsidP="00000000" w:rsidRDefault="00000000" w:rsidRPr="00000000" w14:paraId="00000201">
      <w:pPr>
        <w:rPr>
          <w:b w:val="1"/>
        </w:rPr>
      </w:pPr>
      <w:r w:rsidDel="00000000" w:rsidR="00000000" w:rsidRPr="00000000">
        <w:rPr>
          <w:b w:val="1"/>
          <w:rtl w:val="0"/>
        </w:rPr>
        <w:t xml:space="preserve">Как долго сохраняется достигнутый социальный результат после окончания реализации практики? Какова устойчивость результата?</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Сложно оценить устойчивость результата, т.к. по выходу из детского дома психологическое состояние участников не отслеживается. Предполагаем, что достигнутый социальный результат имеет пролонгированное действие, т.к. полностью проработанные психологические травмы обычно не беспокоят людей в дальнейшей жизни.</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b w:val="1"/>
        </w:rPr>
      </w:pPr>
      <w:r w:rsidDel="00000000" w:rsidR="00000000" w:rsidRPr="00000000">
        <w:rPr>
          <w:b w:val="1"/>
          <w:rtl w:val="0"/>
        </w:rPr>
        <w:t xml:space="preserve">В случае, если социальный результат является отложенным по времени (проявляется уже после реализации практики), каков срок его наступления? Как вы об этом узнаете или узнали?</w:t>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Социальный результат не является отложенным во времени.</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pStyle w:val="Heading3"/>
        <w:rPr>
          <w:b w:val="1"/>
          <w:color w:val="000000"/>
        </w:rPr>
      </w:pPr>
      <w:bookmarkStart w:colFirst="0" w:colLast="0" w:name="_vwzkfvoe53by" w:id="45"/>
      <w:bookmarkEnd w:id="45"/>
      <w:r w:rsidDel="00000000" w:rsidR="00000000" w:rsidRPr="00000000">
        <w:rPr>
          <w:b w:val="1"/>
          <w:color w:val="000000"/>
          <w:rtl w:val="0"/>
        </w:rPr>
        <w:t xml:space="preserve">Выпускники детских домов</w:t>
      </w:r>
    </w:p>
    <w:p w:rsidR="00000000" w:rsidDel="00000000" w:rsidP="00000000" w:rsidRDefault="00000000" w:rsidRPr="00000000" w14:paraId="0000020B">
      <w:pPr>
        <w:pStyle w:val="Heading4"/>
        <w:rPr>
          <w:color w:val="000000"/>
          <w:sz w:val="28"/>
          <w:szCs w:val="28"/>
        </w:rPr>
      </w:pPr>
      <w:bookmarkStart w:colFirst="0" w:colLast="0" w:name="_83baf1s3g895" w:id="46"/>
      <w:bookmarkEnd w:id="46"/>
      <w:r w:rsidDel="00000000" w:rsidR="00000000" w:rsidRPr="00000000">
        <w:rPr>
          <w:color w:val="000000"/>
          <w:sz w:val="28"/>
          <w:szCs w:val="28"/>
          <w:rtl w:val="0"/>
        </w:rPr>
        <w:t xml:space="preserve">Социальный результат 1: Успеваемость находится на высоком уровне, студенту не грозит отчисление</w:t>
      </w:r>
    </w:p>
    <w:p w:rsidR="00000000" w:rsidDel="00000000" w:rsidP="00000000" w:rsidRDefault="00000000" w:rsidRPr="00000000" w14:paraId="0000020C">
      <w:pPr>
        <w:rPr>
          <w:sz w:val="28"/>
          <w:szCs w:val="28"/>
        </w:rPr>
      </w:pPr>
      <w:r w:rsidDel="00000000" w:rsidR="00000000" w:rsidRPr="00000000">
        <w:rPr>
          <w:sz w:val="28"/>
          <w:szCs w:val="28"/>
          <w:rtl w:val="0"/>
        </w:rPr>
        <w:t xml:space="preserve">Показатель: Процент детей успешно сдавших сессию</w:t>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b w:val="1"/>
          <w:i w:val="1"/>
          <w:color w:val="999999"/>
        </w:rPr>
      </w:pPr>
      <w:r w:rsidDel="00000000" w:rsidR="00000000" w:rsidRPr="00000000">
        <w:rPr>
          <w:b w:val="1"/>
          <w:rtl w:val="0"/>
        </w:rPr>
        <w:t xml:space="preserve">Имеются ли данные о позитивных изменениях ситуации благополучателей с точки зрения достижения указанного социального результата?</w:t>
      </w:r>
      <w:r w:rsidDel="00000000" w:rsidR="00000000" w:rsidRPr="00000000">
        <w:rPr>
          <w:rtl w:val="0"/>
        </w:rPr>
      </w:r>
    </w:p>
    <w:p w:rsidR="00000000" w:rsidDel="00000000" w:rsidP="00000000" w:rsidRDefault="00000000" w:rsidRPr="00000000" w14:paraId="0000020F">
      <w:pPr>
        <w:rPr>
          <w:b w:val="1"/>
          <w:i w:val="1"/>
          <w:color w:val="999999"/>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t xml:space="preserve">Данные отслеживаются только по “Стипендиатам” направления образования - детям, поступившим в заранее выбранные учебные заведения (в мае выпускного года участники направления сообщают куратору случая, какие 3 учебных заведения и специальности они считают приоритетными для поступления). </w:t>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t xml:space="preserve">90% стипендиатов в 2022 году успешно сдали летнюю сессию и продолжили свое обучение в ССУЗах и ВУЗах. Дополнить данными об успеваемости</w:t>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rPr>
          <w:b w:val="1"/>
        </w:rPr>
      </w:pPr>
      <w:r w:rsidDel="00000000" w:rsidR="00000000" w:rsidRPr="00000000">
        <w:rPr>
          <w:b w:val="1"/>
          <w:rtl w:val="0"/>
        </w:rPr>
        <w:t xml:space="preserve">Каким образом были получены сведения о достижении данного социального результата? Какие материалы могут их подтвердить? </w:t>
      </w:r>
    </w:p>
    <w:p w:rsidR="00000000" w:rsidDel="00000000" w:rsidP="00000000" w:rsidRDefault="00000000" w:rsidRPr="00000000" w14:paraId="00000215">
      <w:pPr>
        <w:rPr>
          <w:b w:val="1"/>
          <w:i w:val="1"/>
          <w:color w:val="999999"/>
        </w:rPr>
      </w:pPr>
      <w:r w:rsidDel="00000000" w:rsidR="00000000" w:rsidRPr="00000000">
        <w:rPr>
          <w:rtl w:val="0"/>
        </w:rPr>
      </w:r>
    </w:p>
    <w:p w:rsidR="00000000" w:rsidDel="00000000" w:rsidP="00000000" w:rsidRDefault="00000000" w:rsidRPr="00000000" w14:paraId="00000216">
      <w:pPr>
        <w:rPr>
          <w:b w:val="1"/>
          <w:i w:val="1"/>
          <w:color w:val="999999"/>
        </w:rPr>
      </w:pPr>
      <w:r w:rsidDel="00000000" w:rsidR="00000000" w:rsidRPr="00000000">
        <w:rPr>
          <w:b w:val="1"/>
          <w:i w:val="1"/>
          <w:color w:val="999999"/>
          <w:rtl w:val="0"/>
        </w:rPr>
        <w:t xml:space="preserve">1. Как, когда и сколько раз проводился сбор данных. </w:t>
      </w:r>
    </w:p>
    <w:p w:rsidR="00000000" w:rsidDel="00000000" w:rsidP="00000000" w:rsidRDefault="00000000" w:rsidRPr="00000000" w14:paraId="00000217">
      <w:pPr>
        <w:rPr/>
      </w:pPr>
      <w:r w:rsidDel="00000000" w:rsidR="00000000" w:rsidRPr="00000000">
        <w:rPr>
          <w:rtl w:val="0"/>
        </w:rPr>
        <w:t xml:space="preserve">Сбор данных по успеваемости проводится 2 раза в год - после зимней и летней сессии.</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b w:val="1"/>
          <w:i w:val="1"/>
          <w:color w:val="999999"/>
        </w:rPr>
      </w:pPr>
      <w:r w:rsidDel="00000000" w:rsidR="00000000" w:rsidRPr="00000000">
        <w:rPr>
          <w:b w:val="1"/>
          <w:i w:val="1"/>
          <w:color w:val="999999"/>
          <w:rtl w:val="0"/>
        </w:rPr>
        <w:t xml:space="preserve">2. Кто из благополучателей стал источником данных (выборка)? Сколько участников приняли участие? </w:t>
      </w:r>
    </w:p>
    <w:p w:rsidR="00000000" w:rsidDel="00000000" w:rsidP="00000000" w:rsidRDefault="00000000" w:rsidRPr="00000000" w14:paraId="0000021A">
      <w:pPr>
        <w:rPr/>
      </w:pPr>
      <w:r w:rsidDel="00000000" w:rsidR="00000000" w:rsidRPr="00000000">
        <w:rPr>
          <w:rtl w:val="0"/>
        </w:rPr>
        <w:t xml:space="preserve">Только “Стипендиаты” направления образования. В 2022 году - 53 стипендиата.</w:t>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b w:val="1"/>
          <w:i w:val="1"/>
          <w:color w:val="999999"/>
        </w:rPr>
      </w:pPr>
      <w:r w:rsidDel="00000000" w:rsidR="00000000" w:rsidRPr="00000000">
        <w:rPr>
          <w:b w:val="1"/>
          <w:i w:val="1"/>
          <w:color w:val="999999"/>
          <w:rtl w:val="0"/>
        </w:rPr>
        <w:t xml:space="preserve">3. Какими инструментами собирались данные? Почему были использованы именно эти инструменты? </w:t>
      </w:r>
    </w:p>
    <w:p w:rsidR="00000000" w:rsidDel="00000000" w:rsidP="00000000" w:rsidRDefault="00000000" w:rsidRPr="00000000" w14:paraId="0000021D">
      <w:pPr>
        <w:rPr/>
      </w:pPr>
      <w:r w:rsidDel="00000000" w:rsidR="00000000" w:rsidRPr="00000000">
        <w:rPr>
          <w:rtl w:val="0"/>
        </w:rPr>
        <w:t xml:space="preserve">Успеваемость замеряется по зачетным книжкам студентов.</w:t>
      </w:r>
    </w:p>
    <w:p w:rsidR="00000000" w:rsidDel="00000000" w:rsidP="00000000" w:rsidRDefault="00000000" w:rsidRPr="00000000" w14:paraId="0000021E">
      <w:pPr>
        <w:rPr>
          <w:color w:val="333333"/>
        </w:rPr>
      </w:pPr>
      <w:r w:rsidDel="00000000" w:rsidR="00000000" w:rsidRPr="00000000">
        <w:rPr>
          <w:rtl w:val="0"/>
        </w:rPr>
      </w:r>
    </w:p>
    <w:p w:rsidR="00000000" w:rsidDel="00000000" w:rsidP="00000000" w:rsidRDefault="00000000" w:rsidRPr="00000000" w14:paraId="0000021F">
      <w:pPr>
        <w:rPr>
          <w:color w:val="333333"/>
        </w:rPr>
      </w:pPr>
      <w:r w:rsidDel="00000000" w:rsidR="00000000" w:rsidRPr="00000000">
        <w:rPr>
          <w:color w:val="333333"/>
          <w:rtl w:val="0"/>
        </w:rPr>
        <w:t xml:space="preserve">Этот инструмент был выбран, тк. он прост в использовании и позволяет легко отслеживать показатель - количество студентов успешно сдавших сессию.</w:t>
      </w:r>
    </w:p>
    <w:p w:rsidR="00000000" w:rsidDel="00000000" w:rsidP="00000000" w:rsidRDefault="00000000" w:rsidRPr="00000000" w14:paraId="00000220">
      <w:pPr>
        <w:rPr>
          <w:b w:val="1"/>
          <w:i w:val="1"/>
          <w:color w:val="999999"/>
        </w:rPr>
      </w:pPr>
      <w:r w:rsidDel="00000000" w:rsidR="00000000" w:rsidRPr="00000000">
        <w:rPr>
          <w:rtl w:val="0"/>
        </w:rPr>
      </w:r>
    </w:p>
    <w:p w:rsidR="00000000" w:rsidDel="00000000" w:rsidP="00000000" w:rsidRDefault="00000000" w:rsidRPr="00000000" w14:paraId="00000221">
      <w:pPr>
        <w:rPr>
          <w:b w:val="1"/>
          <w:i w:val="1"/>
          <w:color w:val="999999"/>
        </w:rPr>
      </w:pPr>
      <w:r w:rsidDel="00000000" w:rsidR="00000000" w:rsidRPr="00000000">
        <w:rPr>
          <w:b w:val="1"/>
          <w:i w:val="1"/>
          <w:color w:val="999999"/>
          <w:rtl w:val="0"/>
        </w:rPr>
        <w:t xml:space="preserve">4. Как и кем проводился анализ данных? Какие методы были использованы?</w:t>
      </w:r>
    </w:p>
    <w:p w:rsidR="00000000" w:rsidDel="00000000" w:rsidP="00000000" w:rsidRDefault="00000000" w:rsidRPr="00000000" w14:paraId="00000222">
      <w:pPr>
        <w:rPr/>
      </w:pPr>
      <w:r w:rsidDel="00000000" w:rsidR="00000000" w:rsidRPr="00000000">
        <w:rPr>
          <w:rtl w:val="0"/>
        </w:rPr>
        <w:t xml:space="preserve">Анализ данных проводится 2 раза в год специалистами фонда “Дети наши” (координатор направления).</w:t>
      </w:r>
    </w:p>
    <w:p w:rsidR="00000000" w:rsidDel="00000000" w:rsidP="00000000" w:rsidRDefault="00000000" w:rsidRPr="00000000" w14:paraId="00000223">
      <w:pPr>
        <w:rPr/>
      </w:pPr>
      <w:r w:rsidDel="00000000" w:rsidR="00000000" w:rsidRPr="00000000">
        <w:rPr>
          <w:rtl w:val="0"/>
        </w:rPr>
        <w:t xml:space="preserve">Используется количественный анализ для оценки количества студентов, успешно сдавших сессию.</w:t>
      </w:r>
    </w:p>
    <w:p w:rsidR="00000000" w:rsidDel="00000000" w:rsidP="00000000" w:rsidRDefault="00000000" w:rsidRPr="00000000" w14:paraId="00000224">
      <w:pPr>
        <w:rPr>
          <w:b w:val="1"/>
        </w:rPr>
      </w:pPr>
      <w:r w:rsidDel="00000000" w:rsidR="00000000" w:rsidRPr="00000000">
        <w:rPr>
          <w:rtl w:val="0"/>
        </w:rPr>
      </w:r>
    </w:p>
    <w:p w:rsidR="00000000" w:rsidDel="00000000" w:rsidP="00000000" w:rsidRDefault="00000000" w:rsidRPr="00000000" w14:paraId="00000225">
      <w:pPr>
        <w:rPr>
          <w:b w:val="1"/>
        </w:rPr>
      </w:pPr>
      <w:r w:rsidDel="00000000" w:rsidR="00000000" w:rsidRPr="00000000">
        <w:rPr>
          <w:b w:val="1"/>
          <w:rtl w:val="0"/>
        </w:rPr>
        <w:t xml:space="preserve">Как долго сохраняется достигнутый социальный результат после окончания реализации практики? Какова устойчивость результата?</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t xml:space="preserve">Достигнутый социальный результат имеет пролонгированное действие - участники направления успешно сдают сессии и заканчивают ССУЗы и ВУЗы. </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b w:val="1"/>
        </w:rPr>
      </w:pPr>
      <w:r w:rsidDel="00000000" w:rsidR="00000000" w:rsidRPr="00000000">
        <w:rPr>
          <w:b w:val="1"/>
          <w:rtl w:val="0"/>
        </w:rPr>
        <w:t xml:space="preserve">В случае, если социальный результат является отложенным по времени (проявляется уже после реализации практики), каков срок его наступления? Как вы об этом узнаете или узнали?</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t xml:space="preserve">Социальный результат не является отложенным во времени.</w:t>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pStyle w:val="Heading4"/>
        <w:rPr>
          <w:color w:val="000000"/>
          <w:sz w:val="28"/>
          <w:szCs w:val="28"/>
        </w:rPr>
      </w:pPr>
      <w:bookmarkStart w:colFirst="0" w:colLast="0" w:name="_pgqti0rgf3xy" w:id="47"/>
      <w:bookmarkEnd w:id="47"/>
      <w:r w:rsidDel="00000000" w:rsidR="00000000" w:rsidRPr="00000000">
        <w:rPr>
          <w:color w:val="000000"/>
          <w:sz w:val="28"/>
          <w:szCs w:val="28"/>
          <w:rtl w:val="0"/>
        </w:rPr>
        <w:t xml:space="preserve">Социальный результат 2: Открыт доступ к более престижным образовательным траекториям</w:t>
      </w:r>
    </w:p>
    <w:p w:rsidR="00000000" w:rsidDel="00000000" w:rsidP="00000000" w:rsidRDefault="00000000" w:rsidRPr="00000000" w14:paraId="0000022E">
      <w:pPr>
        <w:rPr>
          <w:sz w:val="28"/>
          <w:szCs w:val="28"/>
        </w:rPr>
      </w:pPr>
      <w:r w:rsidDel="00000000" w:rsidR="00000000" w:rsidRPr="00000000">
        <w:rPr>
          <w:sz w:val="28"/>
          <w:szCs w:val="28"/>
          <w:rtl w:val="0"/>
        </w:rPr>
        <w:t xml:space="preserve">Показатель: Процент детей, продолживших обучение после выпуска из колледжа или ВУЗа</w:t>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b w:val="1"/>
          <w:i w:val="1"/>
          <w:color w:val="999999"/>
        </w:rPr>
      </w:pPr>
      <w:r w:rsidDel="00000000" w:rsidR="00000000" w:rsidRPr="00000000">
        <w:rPr>
          <w:b w:val="1"/>
          <w:rtl w:val="0"/>
        </w:rPr>
        <w:t xml:space="preserve">Имеются ли данные о позитивных изменениях ситуации благополучателей с точки зрения достижения указанного социального результата?</w:t>
      </w:r>
      <w:r w:rsidDel="00000000" w:rsidR="00000000" w:rsidRPr="00000000">
        <w:rPr>
          <w:rtl w:val="0"/>
        </w:rPr>
      </w:r>
    </w:p>
    <w:p w:rsidR="00000000" w:rsidDel="00000000" w:rsidP="00000000" w:rsidRDefault="00000000" w:rsidRPr="00000000" w14:paraId="00000231">
      <w:pPr>
        <w:rPr>
          <w:b w:val="1"/>
          <w:i w:val="1"/>
          <w:color w:val="999999"/>
        </w:rPr>
      </w:pPr>
      <w:r w:rsidDel="00000000" w:rsidR="00000000" w:rsidRPr="00000000">
        <w:rPr>
          <w:rtl w:val="0"/>
        </w:rPr>
      </w:r>
    </w:p>
    <w:p w:rsidR="00000000" w:rsidDel="00000000" w:rsidP="00000000" w:rsidRDefault="00000000" w:rsidRPr="00000000" w14:paraId="00000232">
      <w:pPr>
        <w:rPr/>
      </w:pPr>
      <w:r w:rsidDel="00000000" w:rsidR="00000000" w:rsidRPr="00000000">
        <w:rPr>
          <w:rtl w:val="0"/>
        </w:rPr>
        <w:t xml:space="preserve">Данные будут отслеживаться с января 2023 года.</w:t>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b w:val="1"/>
        </w:rPr>
      </w:pPr>
      <w:r w:rsidDel="00000000" w:rsidR="00000000" w:rsidRPr="00000000">
        <w:rPr>
          <w:b w:val="1"/>
          <w:rtl w:val="0"/>
        </w:rPr>
        <w:t xml:space="preserve">Каким образом были получены сведения о достижении данного социального результата? Какие материалы могут их подтвердить? </w:t>
      </w:r>
    </w:p>
    <w:p w:rsidR="00000000" w:rsidDel="00000000" w:rsidP="00000000" w:rsidRDefault="00000000" w:rsidRPr="00000000" w14:paraId="00000235">
      <w:pPr>
        <w:rPr>
          <w:b w:val="1"/>
          <w:i w:val="1"/>
          <w:color w:val="999999"/>
        </w:rPr>
      </w:pPr>
      <w:r w:rsidDel="00000000" w:rsidR="00000000" w:rsidRPr="00000000">
        <w:rPr>
          <w:rtl w:val="0"/>
        </w:rPr>
      </w:r>
    </w:p>
    <w:p w:rsidR="00000000" w:rsidDel="00000000" w:rsidP="00000000" w:rsidRDefault="00000000" w:rsidRPr="00000000" w14:paraId="00000236">
      <w:pPr>
        <w:rPr>
          <w:b w:val="1"/>
          <w:i w:val="1"/>
          <w:color w:val="999999"/>
        </w:rPr>
      </w:pPr>
      <w:r w:rsidDel="00000000" w:rsidR="00000000" w:rsidRPr="00000000">
        <w:rPr>
          <w:b w:val="1"/>
          <w:i w:val="1"/>
          <w:color w:val="999999"/>
          <w:rtl w:val="0"/>
        </w:rPr>
        <w:t xml:space="preserve">1. Как, когда и сколько раз проводился сбор данных. </w:t>
      </w:r>
    </w:p>
    <w:p w:rsidR="00000000" w:rsidDel="00000000" w:rsidP="00000000" w:rsidRDefault="00000000" w:rsidRPr="00000000" w14:paraId="00000237">
      <w:pPr>
        <w:rPr/>
      </w:pPr>
      <w:r w:rsidDel="00000000" w:rsidR="00000000" w:rsidRPr="00000000">
        <w:rPr>
          <w:rtl w:val="0"/>
        </w:rPr>
        <w:t xml:space="preserve">Сбор данных по поступлениям проводится 1 раз в год - в летний период поступлений.</w:t>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b w:val="1"/>
          <w:i w:val="1"/>
          <w:color w:val="999999"/>
        </w:rPr>
      </w:pPr>
      <w:r w:rsidDel="00000000" w:rsidR="00000000" w:rsidRPr="00000000">
        <w:rPr>
          <w:b w:val="1"/>
          <w:i w:val="1"/>
          <w:color w:val="999999"/>
          <w:rtl w:val="0"/>
        </w:rPr>
        <w:t xml:space="preserve">2. Кто из благополучателей стал источником данных (выборка)? Сколько участников приняли участие? </w:t>
      </w:r>
    </w:p>
    <w:p w:rsidR="00000000" w:rsidDel="00000000" w:rsidP="00000000" w:rsidRDefault="00000000" w:rsidRPr="00000000" w14:paraId="0000023A">
      <w:pPr>
        <w:rPr/>
      </w:pPr>
      <w:r w:rsidDel="00000000" w:rsidR="00000000" w:rsidRPr="00000000">
        <w:rPr>
          <w:rtl w:val="0"/>
        </w:rPr>
        <w:t xml:space="preserve">Только “Стипендиаты” направления.</w:t>
      </w:r>
    </w:p>
    <w:p w:rsidR="00000000" w:rsidDel="00000000" w:rsidP="00000000" w:rsidRDefault="00000000" w:rsidRPr="00000000" w14:paraId="0000023B">
      <w:pPr>
        <w:rPr>
          <w:b w:val="1"/>
          <w:i w:val="1"/>
          <w:color w:val="999999"/>
        </w:rPr>
      </w:pPr>
      <w:r w:rsidDel="00000000" w:rsidR="00000000" w:rsidRPr="00000000">
        <w:rPr>
          <w:rtl w:val="0"/>
        </w:rPr>
      </w:r>
    </w:p>
    <w:p w:rsidR="00000000" w:rsidDel="00000000" w:rsidP="00000000" w:rsidRDefault="00000000" w:rsidRPr="00000000" w14:paraId="0000023C">
      <w:pPr>
        <w:rPr>
          <w:b w:val="1"/>
          <w:i w:val="1"/>
          <w:color w:val="999999"/>
        </w:rPr>
      </w:pPr>
      <w:r w:rsidDel="00000000" w:rsidR="00000000" w:rsidRPr="00000000">
        <w:rPr>
          <w:b w:val="1"/>
          <w:i w:val="1"/>
          <w:color w:val="999999"/>
          <w:rtl w:val="0"/>
        </w:rPr>
        <w:t xml:space="preserve">3. Какими инструментами собирались данные? Почему были использованы именно эти инструменты? </w:t>
      </w:r>
    </w:p>
    <w:p w:rsidR="00000000" w:rsidDel="00000000" w:rsidP="00000000" w:rsidRDefault="00000000" w:rsidRPr="00000000" w14:paraId="0000023D">
      <w:pPr>
        <w:rPr>
          <w:color w:val="333333"/>
        </w:rPr>
      </w:pPr>
      <w:r w:rsidDel="00000000" w:rsidR="00000000" w:rsidRPr="00000000">
        <w:rPr>
          <w:rtl w:val="0"/>
        </w:rPr>
        <w:t xml:space="preserve">Сравнение вариантов поступления, которые участники оглашали в мае выпускного года, с результатами поступлений.</w:t>
      </w:r>
      <w:r w:rsidDel="00000000" w:rsidR="00000000" w:rsidRPr="00000000">
        <w:rPr>
          <w:rtl w:val="0"/>
        </w:rPr>
      </w:r>
    </w:p>
    <w:p w:rsidR="00000000" w:rsidDel="00000000" w:rsidP="00000000" w:rsidRDefault="00000000" w:rsidRPr="00000000" w14:paraId="0000023E">
      <w:pPr>
        <w:rPr>
          <w:color w:val="333333"/>
        </w:rPr>
      </w:pPr>
      <w:r w:rsidDel="00000000" w:rsidR="00000000" w:rsidRPr="00000000">
        <w:rPr>
          <w:rtl w:val="0"/>
        </w:rPr>
      </w:r>
    </w:p>
    <w:p w:rsidR="00000000" w:rsidDel="00000000" w:rsidP="00000000" w:rsidRDefault="00000000" w:rsidRPr="00000000" w14:paraId="0000023F">
      <w:pPr>
        <w:rPr/>
      </w:pPr>
      <w:r w:rsidDel="00000000" w:rsidR="00000000" w:rsidRPr="00000000">
        <w:rPr>
          <w:color w:val="333333"/>
          <w:rtl w:val="0"/>
        </w:rPr>
        <w:t xml:space="preserve">Этот инструмент был выбран, т.к. дает полноценную картину того, насколько участникам направления удается поступать в выбранные учебные заведения.</w:t>
      </w:r>
      <w:r w:rsidDel="00000000" w:rsidR="00000000" w:rsidRPr="00000000">
        <w:rPr>
          <w:rtl w:val="0"/>
        </w:rPr>
      </w:r>
    </w:p>
    <w:p w:rsidR="00000000" w:rsidDel="00000000" w:rsidP="00000000" w:rsidRDefault="00000000" w:rsidRPr="00000000" w14:paraId="00000240">
      <w:pPr>
        <w:rPr>
          <w:b w:val="1"/>
          <w:i w:val="1"/>
          <w:color w:val="999999"/>
        </w:rPr>
      </w:pPr>
      <w:r w:rsidDel="00000000" w:rsidR="00000000" w:rsidRPr="00000000">
        <w:rPr>
          <w:rtl w:val="0"/>
        </w:rPr>
      </w:r>
    </w:p>
    <w:p w:rsidR="00000000" w:rsidDel="00000000" w:rsidP="00000000" w:rsidRDefault="00000000" w:rsidRPr="00000000" w14:paraId="00000241">
      <w:pPr>
        <w:rPr>
          <w:b w:val="1"/>
          <w:i w:val="1"/>
          <w:color w:val="999999"/>
        </w:rPr>
      </w:pPr>
      <w:r w:rsidDel="00000000" w:rsidR="00000000" w:rsidRPr="00000000">
        <w:rPr>
          <w:b w:val="1"/>
          <w:i w:val="1"/>
          <w:color w:val="999999"/>
          <w:rtl w:val="0"/>
        </w:rPr>
        <w:t xml:space="preserve">4. Как и кем проводился анализ данных? Какие методы были использованы?</w:t>
      </w:r>
    </w:p>
    <w:p w:rsidR="00000000" w:rsidDel="00000000" w:rsidP="00000000" w:rsidRDefault="00000000" w:rsidRPr="00000000" w14:paraId="00000242">
      <w:pPr>
        <w:rPr/>
      </w:pPr>
      <w:r w:rsidDel="00000000" w:rsidR="00000000" w:rsidRPr="00000000">
        <w:rPr>
          <w:rtl w:val="0"/>
        </w:rPr>
        <w:t xml:space="preserve">Анализ данных проводится раз в год специалистами фонда “Дети наши” (координатор направления).</w:t>
      </w:r>
    </w:p>
    <w:p w:rsidR="00000000" w:rsidDel="00000000" w:rsidP="00000000" w:rsidRDefault="00000000" w:rsidRPr="00000000" w14:paraId="00000243">
      <w:pPr>
        <w:rPr/>
      </w:pPr>
      <w:r w:rsidDel="00000000" w:rsidR="00000000" w:rsidRPr="00000000">
        <w:rPr>
          <w:rtl w:val="0"/>
        </w:rPr>
        <w:t xml:space="preserve">Используется количественный анализ для оценки количества поступлений в выбранные учебные заведения.</w:t>
      </w:r>
    </w:p>
    <w:p w:rsidR="00000000" w:rsidDel="00000000" w:rsidP="00000000" w:rsidRDefault="00000000" w:rsidRPr="00000000" w14:paraId="00000244">
      <w:pPr>
        <w:rPr>
          <w:b w:val="1"/>
        </w:rPr>
      </w:pPr>
      <w:r w:rsidDel="00000000" w:rsidR="00000000" w:rsidRPr="00000000">
        <w:rPr>
          <w:rtl w:val="0"/>
        </w:rPr>
      </w:r>
    </w:p>
    <w:p w:rsidR="00000000" w:rsidDel="00000000" w:rsidP="00000000" w:rsidRDefault="00000000" w:rsidRPr="00000000" w14:paraId="00000245">
      <w:pPr>
        <w:rPr>
          <w:b w:val="1"/>
        </w:rPr>
      </w:pPr>
      <w:r w:rsidDel="00000000" w:rsidR="00000000" w:rsidRPr="00000000">
        <w:rPr>
          <w:b w:val="1"/>
          <w:rtl w:val="0"/>
        </w:rPr>
        <w:t xml:space="preserve">Как долго сохраняется достигнутый социальный результат после окончания реализации практики? Какова устойчивость результата?</w:t>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t xml:space="preserve">Достигнутый социальный результат имеет пролонгированное действие - выпускники направления успешно заканчивают ССУЗы и ВУЗы, идут на следующую ступень обучения</w:t>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b w:val="1"/>
        </w:rPr>
      </w:pPr>
      <w:r w:rsidDel="00000000" w:rsidR="00000000" w:rsidRPr="00000000">
        <w:rPr>
          <w:b w:val="1"/>
          <w:rtl w:val="0"/>
        </w:rPr>
        <w:t xml:space="preserve">В случае, если социальный результат является отложенным по времени (проявляется уже после реализации практики), каков срок его наступления? Как вы об этом узнаете или узнали?</w:t>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t xml:space="preserve">Социальный результат проявляется в момент поступления участника в учебное заведение.</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pStyle w:val="Heading4"/>
        <w:rPr>
          <w:color w:val="000000"/>
          <w:sz w:val="28"/>
          <w:szCs w:val="28"/>
        </w:rPr>
      </w:pPr>
      <w:bookmarkStart w:colFirst="0" w:colLast="0" w:name="_numl3hct4ced" w:id="48"/>
      <w:bookmarkEnd w:id="48"/>
      <w:r w:rsidDel="00000000" w:rsidR="00000000" w:rsidRPr="00000000">
        <w:rPr>
          <w:color w:val="000000"/>
          <w:sz w:val="28"/>
          <w:szCs w:val="28"/>
          <w:rtl w:val="0"/>
        </w:rPr>
        <w:t xml:space="preserve">Социальный результат 3: Участник мотивирован на обучение и повышение успеваемости</w:t>
      </w:r>
    </w:p>
    <w:p w:rsidR="00000000" w:rsidDel="00000000" w:rsidP="00000000" w:rsidRDefault="00000000" w:rsidRPr="00000000" w14:paraId="0000024E">
      <w:pPr>
        <w:rPr>
          <w:sz w:val="28"/>
          <w:szCs w:val="28"/>
        </w:rPr>
      </w:pPr>
      <w:r w:rsidDel="00000000" w:rsidR="00000000" w:rsidRPr="00000000">
        <w:rPr>
          <w:sz w:val="28"/>
          <w:szCs w:val="28"/>
          <w:rtl w:val="0"/>
        </w:rPr>
        <w:t xml:space="preserve">Показатель: Процент детей успешно сдавших сессию</w:t>
      </w:r>
    </w:p>
    <w:p w:rsidR="00000000" w:rsidDel="00000000" w:rsidP="00000000" w:rsidRDefault="00000000" w:rsidRPr="00000000" w14:paraId="0000024F">
      <w:pPr>
        <w:rPr>
          <w:sz w:val="28"/>
          <w:szCs w:val="28"/>
        </w:rPr>
      </w:pPr>
      <w:r w:rsidDel="00000000" w:rsidR="00000000" w:rsidRPr="00000000">
        <w:rPr>
          <w:rtl w:val="0"/>
        </w:rPr>
      </w:r>
    </w:p>
    <w:p w:rsidR="00000000" w:rsidDel="00000000" w:rsidP="00000000" w:rsidRDefault="00000000" w:rsidRPr="00000000" w14:paraId="00000250">
      <w:pPr>
        <w:rPr>
          <w:b w:val="1"/>
          <w:i w:val="1"/>
          <w:color w:val="999999"/>
        </w:rPr>
      </w:pPr>
      <w:r w:rsidDel="00000000" w:rsidR="00000000" w:rsidRPr="00000000">
        <w:rPr>
          <w:b w:val="1"/>
          <w:rtl w:val="0"/>
        </w:rPr>
        <w:t xml:space="preserve">Имеются ли данные о позитивных изменениях ситуации благополучателей с точки зрения достижения указанного социального результата?</w:t>
      </w:r>
      <w:r w:rsidDel="00000000" w:rsidR="00000000" w:rsidRPr="00000000">
        <w:rPr>
          <w:rtl w:val="0"/>
        </w:rPr>
      </w:r>
    </w:p>
    <w:p w:rsidR="00000000" w:rsidDel="00000000" w:rsidP="00000000" w:rsidRDefault="00000000" w:rsidRPr="00000000" w14:paraId="00000251">
      <w:pPr>
        <w:rPr>
          <w:b w:val="1"/>
          <w:i w:val="1"/>
          <w:color w:val="999999"/>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t xml:space="preserve">90% стипендиатов в 2022 году успешно сдали летнюю сессию и продолжили свое обучение в ССУЗах и ВУЗах. Дополнить данными об успеваемости</w:t>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b w:val="1"/>
        </w:rPr>
      </w:pPr>
      <w:r w:rsidDel="00000000" w:rsidR="00000000" w:rsidRPr="00000000">
        <w:rPr>
          <w:b w:val="1"/>
          <w:rtl w:val="0"/>
        </w:rPr>
        <w:t xml:space="preserve">Каким образом были получены сведения о достижении данного социального результата? Какие материалы могут их подтвердить? </w:t>
      </w:r>
    </w:p>
    <w:p w:rsidR="00000000" w:rsidDel="00000000" w:rsidP="00000000" w:rsidRDefault="00000000" w:rsidRPr="00000000" w14:paraId="00000255">
      <w:pPr>
        <w:rPr>
          <w:b w:val="1"/>
          <w:i w:val="1"/>
          <w:color w:val="999999"/>
        </w:rPr>
      </w:pPr>
      <w:r w:rsidDel="00000000" w:rsidR="00000000" w:rsidRPr="00000000">
        <w:rPr>
          <w:rtl w:val="0"/>
        </w:rPr>
      </w:r>
    </w:p>
    <w:p w:rsidR="00000000" w:rsidDel="00000000" w:rsidP="00000000" w:rsidRDefault="00000000" w:rsidRPr="00000000" w14:paraId="00000256">
      <w:pPr>
        <w:rPr>
          <w:b w:val="1"/>
          <w:i w:val="1"/>
          <w:color w:val="999999"/>
        </w:rPr>
      </w:pPr>
      <w:r w:rsidDel="00000000" w:rsidR="00000000" w:rsidRPr="00000000">
        <w:rPr>
          <w:b w:val="1"/>
          <w:i w:val="1"/>
          <w:color w:val="999999"/>
          <w:rtl w:val="0"/>
        </w:rPr>
        <w:t xml:space="preserve">1. Как, когда и сколько раз проводился сбор данных. </w:t>
      </w:r>
    </w:p>
    <w:p w:rsidR="00000000" w:rsidDel="00000000" w:rsidP="00000000" w:rsidRDefault="00000000" w:rsidRPr="00000000" w14:paraId="00000257">
      <w:pPr>
        <w:rPr/>
      </w:pPr>
      <w:r w:rsidDel="00000000" w:rsidR="00000000" w:rsidRPr="00000000">
        <w:rPr>
          <w:rtl w:val="0"/>
        </w:rPr>
        <w:t xml:space="preserve">Успеваемость замеряется по зачетным книжкам студентов..</w:t>
      </w:r>
    </w:p>
    <w:p w:rsidR="00000000" w:rsidDel="00000000" w:rsidP="00000000" w:rsidRDefault="00000000" w:rsidRPr="00000000" w14:paraId="00000258">
      <w:pPr>
        <w:rPr>
          <w:color w:val="333333"/>
        </w:rPr>
      </w:pPr>
      <w:r w:rsidDel="00000000" w:rsidR="00000000" w:rsidRPr="00000000">
        <w:rPr>
          <w:rtl w:val="0"/>
        </w:rPr>
      </w:r>
    </w:p>
    <w:p w:rsidR="00000000" w:rsidDel="00000000" w:rsidP="00000000" w:rsidRDefault="00000000" w:rsidRPr="00000000" w14:paraId="00000259">
      <w:pPr>
        <w:rPr/>
      </w:pPr>
      <w:r w:rsidDel="00000000" w:rsidR="00000000" w:rsidRPr="00000000">
        <w:rPr>
          <w:color w:val="333333"/>
          <w:rtl w:val="0"/>
        </w:rPr>
        <w:t xml:space="preserve">Этот инструмент был выбран, тк. он прост в использовании и позволяет легко отслеживать показатель - количество студентов успешно сдавших сессию.</w:t>
      </w:r>
      <w:r w:rsidDel="00000000" w:rsidR="00000000" w:rsidRPr="00000000">
        <w:rPr>
          <w:rtl w:val="0"/>
        </w:rPr>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b w:val="1"/>
          <w:i w:val="1"/>
          <w:color w:val="999999"/>
        </w:rPr>
      </w:pPr>
      <w:r w:rsidDel="00000000" w:rsidR="00000000" w:rsidRPr="00000000">
        <w:rPr>
          <w:b w:val="1"/>
          <w:i w:val="1"/>
          <w:color w:val="999999"/>
          <w:rtl w:val="0"/>
        </w:rPr>
        <w:t xml:space="preserve">2. Кто из благополучателей стал источником данных (выборка)? Сколько участников приняли участие? </w:t>
      </w:r>
    </w:p>
    <w:p w:rsidR="00000000" w:rsidDel="00000000" w:rsidP="00000000" w:rsidRDefault="00000000" w:rsidRPr="00000000" w14:paraId="0000025C">
      <w:pPr>
        <w:rPr/>
      </w:pPr>
      <w:r w:rsidDel="00000000" w:rsidR="00000000" w:rsidRPr="00000000">
        <w:rPr>
          <w:rtl w:val="0"/>
        </w:rPr>
        <w:t xml:space="preserve">Все “Стипендиаты” направления образования. В 2022 году - 53 участника.</w:t>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b w:val="1"/>
          <w:i w:val="1"/>
          <w:color w:val="999999"/>
        </w:rPr>
      </w:pPr>
      <w:r w:rsidDel="00000000" w:rsidR="00000000" w:rsidRPr="00000000">
        <w:rPr>
          <w:b w:val="1"/>
          <w:i w:val="1"/>
          <w:color w:val="999999"/>
          <w:rtl w:val="0"/>
        </w:rPr>
        <w:t xml:space="preserve">3. Какими инструментами собирались данные? Почему были использованы именно эти инструменты? </w:t>
      </w:r>
    </w:p>
    <w:p w:rsidR="00000000" w:rsidDel="00000000" w:rsidP="00000000" w:rsidRDefault="00000000" w:rsidRPr="00000000" w14:paraId="0000025F">
      <w:pPr>
        <w:rPr/>
      </w:pPr>
      <w:r w:rsidDel="00000000" w:rsidR="00000000" w:rsidRPr="00000000">
        <w:rPr>
          <w:rtl w:val="0"/>
        </w:rPr>
        <w:t xml:space="preserve">Успеваемость замеряется по зачетным книжкам студентов.</w:t>
      </w:r>
    </w:p>
    <w:p w:rsidR="00000000" w:rsidDel="00000000" w:rsidP="00000000" w:rsidRDefault="00000000" w:rsidRPr="00000000" w14:paraId="00000260">
      <w:pPr>
        <w:rPr>
          <w:color w:val="333333"/>
        </w:rPr>
      </w:pPr>
      <w:r w:rsidDel="00000000" w:rsidR="00000000" w:rsidRPr="00000000">
        <w:rPr>
          <w:rtl w:val="0"/>
        </w:rPr>
      </w:r>
    </w:p>
    <w:p w:rsidR="00000000" w:rsidDel="00000000" w:rsidP="00000000" w:rsidRDefault="00000000" w:rsidRPr="00000000" w14:paraId="00000261">
      <w:pPr>
        <w:rPr/>
      </w:pPr>
      <w:r w:rsidDel="00000000" w:rsidR="00000000" w:rsidRPr="00000000">
        <w:rPr>
          <w:color w:val="333333"/>
          <w:rtl w:val="0"/>
        </w:rPr>
        <w:t xml:space="preserve">Этот инструмент был выбран, тк. он прост в использовании и позволяет легко отслеживать показатель - количество студентов успешно сдавших сессию.</w:t>
      </w:r>
      <w:r w:rsidDel="00000000" w:rsidR="00000000" w:rsidRPr="00000000">
        <w:rPr>
          <w:rtl w:val="0"/>
        </w:rPr>
      </w:r>
    </w:p>
    <w:p w:rsidR="00000000" w:rsidDel="00000000" w:rsidP="00000000" w:rsidRDefault="00000000" w:rsidRPr="00000000" w14:paraId="00000262">
      <w:pPr>
        <w:rPr>
          <w:b w:val="1"/>
          <w:i w:val="1"/>
          <w:color w:val="999999"/>
        </w:rPr>
      </w:pPr>
      <w:r w:rsidDel="00000000" w:rsidR="00000000" w:rsidRPr="00000000">
        <w:rPr>
          <w:rtl w:val="0"/>
        </w:rPr>
      </w:r>
    </w:p>
    <w:p w:rsidR="00000000" w:rsidDel="00000000" w:rsidP="00000000" w:rsidRDefault="00000000" w:rsidRPr="00000000" w14:paraId="00000263">
      <w:pPr>
        <w:rPr>
          <w:b w:val="1"/>
          <w:i w:val="1"/>
          <w:color w:val="999999"/>
        </w:rPr>
      </w:pPr>
      <w:r w:rsidDel="00000000" w:rsidR="00000000" w:rsidRPr="00000000">
        <w:rPr>
          <w:b w:val="1"/>
          <w:i w:val="1"/>
          <w:color w:val="999999"/>
          <w:rtl w:val="0"/>
        </w:rPr>
        <w:t xml:space="preserve">4. Как и кем проводился анализ данных? Какие методы были использованы?</w:t>
      </w:r>
    </w:p>
    <w:p w:rsidR="00000000" w:rsidDel="00000000" w:rsidP="00000000" w:rsidRDefault="00000000" w:rsidRPr="00000000" w14:paraId="00000264">
      <w:pPr>
        <w:rPr/>
      </w:pPr>
      <w:r w:rsidDel="00000000" w:rsidR="00000000" w:rsidRPr="00000000">
        <w:rPr>
          <w:rtl w:val="0"/>
        </w:rPr>
        <w:t xml:space="preserve">Анализ данных проводится 2 раза в год специалистами фонда “Дети наши” (координатор направления).</w:t>
      </w:r>
    </w:p>
    <w:p w:rsidR="00000000" w:rsidDel="00000000" w:rsidP="00000000" w:rsidRDefault="00000000" w:rsidRPr="00000000" w14:paraId="00000265">
      <w:pPr>
        <w:rPr/>
      </w:pPr>
      <w:r w:rsidDel="00000000" w:rsidR="00000000" w:rsidRPr="00000000">
        <w:rPr>
          <w:rtl w:val="0"/>
        </w:rPr>
        <w:t xml:space="preserve">Используется количественный анализ для оценки количества студентов, успешно сдавших сессию</w:t>
      </w:r>
    </w:p>
    <w:p w:rsidR="00000000" w:rsidDel="00000000" w:rsidP="00000000" w:rsidRDefault="00000000" w:rsidRPr="00000000" w14:paraId="00000266">
      <w:pPr>
        <w:rPr>
          <w:b w:val="1"/>
        </w:rPr>
      </w:pPr>
      <w:r w:rsidDel="00000000" w:rsidR="00000000" w:rsidRPr="00000000">
        <w:rPr>
          <w:rtl w:val="0"/>
        </w:rPr>
      </w:r>
    </w:p>
    <w:p w:rsidR="00000000" w:rsidDel="00000000" w:rsidP="00000000" w:rsidRDefault="00000000" w:rsidRPr="00000000" w14:paraId="00000267">
      <w:pPr>
        <w:rPr>
          <w:b w:val="1"/>
        </w:rPr>
      </w:pPr>
      <w:r w:rsidDel="00000000" w:rsidR="00000000" w:rsidRPr="00000000">
        <w:rPr>
          <w:b w:val="1"/>
          <w:rtl w:val="0"/>
        </w:rPr>
        <w:t xml:space="preserve">Как долго сохраняется достигнутый социальный результат после окончания реализации практики? Какова устойчивость результата?</w:t>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t xml:space="preserve">Достигнутый социальный результат имеет пролонгированное действие - выпускники направления успешно заканчивают ССУЗы и ВУЗы, идут на следующую ступень обучения</w:t>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b w:val="1"/>
        </w:rPr>
      </w:pPr>
      <w:r w:rsidDel="00000000" w:rsidR="00000000" w:rsidRPr="00000000">
        <w:rPr>
          <w:b w:val="1"/>
          <w:rtl w:val="0"/>
        </w:rPr>
        <w:t xml:space="preserve">В случае, если социальный результат является отложенным по времени (проявляется уже после реализации практики), каков срок его наступления? Как вы об этом узнаете или узнали?</w:t>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t xml:space="preserve">Социальный результат не является отложенным во времени.</w:t>
      </w:r>
    </w:p>
    <w:p w:rsidR="00000000" w:rsidDel="00000000" w:rsidP="00000000" w:rsidRDefault="00000000" w:rsidRPr="00000000" w14:paraId="0000026E">
      <w:pPr>
        <w:pStyle w:val="Heading2"/>
        <w:rPr/>
      </w:pPr>
      <w:bookmarkStart w:colFirst="0" w:colLast="0" w:name="_7bkkehre8mdn" w:id="49"/>
      <w:bookmarkEnd w:id="49"/>
      <w:r w:rsidDel="00000000" w:rsidR="00000000" w:rsidRPr="00000000">
        <w:rPr>
          <w:rtl w:val="0"/>
        </w:rPr>
      </w:r>
    </w:p>
    <w:p w:rsidR="00000000" w:rsidDel="00000000" w:rsidP="00000000" w:rsidRDefault="00000000" w:rsidRPr="00000000" w14:paraId="0000026F">
      <w:pPr>
        <w:pStyle w:val="Heading2"/>
        <w:rPr/>
      </w:pPr>
      <w:bookmarkStart w:colFirst="0" w:colLast="0" w:name="_z17ky0oskfl3" w:id="50"/>
      <w:bookmarkEnd w:id="50"/>
      <w:r w:rsidDel="00000000" w:rsidR="00000000" w:rsidRPr="00000000">
        <w:rPr>
          <w:rtl w:val="0"/>
        </w:rPr>
        <w:t xml:space="preserve">5.2 Возможно ли выделить вклад вашей практики в достижение социальных результатов у благополучателей? </w:t>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t xml:space="preserve">Да, возможно выделить вклад практики в достижение социальных результатов, тк помимо успеваемости, фондом отслеживаются и более сложные измерения:</w:t>
      </w:r>
    </w:p>
    <w:p w:rsidR="00000000" w:rsidDel="00000000" w:rsidP="00000000" w:rsidRDefault="00000000" w:rsidRPr="00000000" w14:paraId="00000272">
      <w:pPr>
        <w:numPr>
          <w:ilvl w:val="0"/>
          <w:numId w:val="11"/>
        </w:numPr>
        <w:ind w:left="720" w:hanging="360"/>
        <w:rPr/>
      </w:pPr>
      <w:r w:rsidDel="00000000" w:rsidR="00000000" w:rsidRPr="00000000">
        <w:rPr>
          <w:rtl w:val="0"/>
        </w:rPr>
        <w:t xml:space="preserve">Уровень знаний по пройденным с репетитором темам</w:t>
      </w:r>
    </w:p>
    <w:p w:rsidR="00000000" w:rsidDel="00000000" w:rsidP="00000000" w:rsidRDefault="00000000" w:rsidRPr="00000000" w14:paraId="00000273">
      <w:pPr>
        <w:numPr>
          <w:ilvl w:val="0"/>
          <w:numId w:val="11"/>
        </w:numPr>
        <w:ind w:left="720" w:hanging="360"/>
        <w:rPr/>
      </w:pPr>
      <w:r w:rsidDel="00000000" w:rsidR="00000000" w:rsidRPr="00000000">
        <w:rPr>
          <w:rtl w:val="0"/>
        </w:rPr>
        <w:t xml:space="preserve">Репетиторами сдаются анкеты на каждого участника, в которых отображен прогресс и изменения, произошедшие в ходе занятий</w:t>
      </w:r>
    </w:p>
    <w:p w:rsidR="00000000" w:rsidDel="00000000" w:rsidP="00000000" w:rsidRDefault="00000000" w:rsidRPr="00000000" w14:paraId="00000274">
      <w:pPr>
        <w:numPr>
          <w:ilvl w:val="0"/>
          <w:numId w:val="11"/>
        </w:numPr>
        <w:ind w:left="720" w:hanging="360"/>
        <w:rPr/>
      </w:pPr>
      <w:r w:rsidDel="00000000" w:rsidR="00000000" w:rsidRPr="00000000">
        <w:rPr>
          <w:rtl w:val="0"/>
        </w:rPr>
        <w:t xml:space="preserve">Ведутся протоколы психологов, в которых зафиксированы темы работы с ребенком и результаты</w:t>
      </w:r>
    </w:p>
    <w:p w:rsidR="00000000" w:rsidDel="00000000" w:rsidP="00000000" w:rsidRDefault="00000000" w:rsidRPr="00000000" w14:paraId="00000275">
      <w:pPr>
        <w:pStyle w:val="Heading2"/>
        <w:rPr/>
      </w:pPr>
      <w:bookmarkStart w:colFirst="0" w:colLast="0" w:name="_avy104k6jo1r" w:id="51"/>
      <w:bookmarkEnd w:id="51"/>
      <w:r w:rsidDel="00000000" w:rsidR="00000000" w:rsidRPr="00000000">
        <w:rPr>
          <w:rtl w:val="0"/>
        </w:rPr>
      </w:r>
    </w:p>
    <w:p w:rsidR="00000000" w:rsidDel="00000000" w:rsidP="00000000" w:rsidRDefault="00000000" w:rsidRPr="00000000" w14:paraId="00000276">
      <w:pPr>
        <w:pStyle w:val="Heading2"/>
        <w:rPr/>
      </w:pPr>
      <w:bookmarkStart w:colFirst="0" w:colLast="0" w:name="_2ooknght21gq" w:id="52"/>
      <w:bookmarkEnd w:id="52"/>
      <w:r w:rsidDel="00000000" w:rsidR="00000000" w:rsidRPr="00000000">
        <w:rPr>
          <w:rtl w:val="0"/>
        </w:rPr>
        <w:t xml:space="preserve">5.3 Как благополучатели относятся к социальным результатам, достигнутым с помощью практики? </w:t>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b w:val="1"/>
          <w:i w:val="1"/>
          <w:color w:val="999999"/>
        </w:rPr>
      </w:pPr>
      <w:r w:rsidDel="00000000" w:rsidR="00000000" w:rsidRPr="00000000">
        <w:rPr>
          <w:b w:val="1"/>
          <w:i w:val="1"/>
          <w:color w:val="999999"/>
          <w:rtl w:val="0"/>
        </w:rPr>
        <w:t xml:space="preserve">Имеется ли информация, как сами благополучатели относятся к изменениям, полученным в ходе реализации практики? Приведите здесь данные об этом, если имеются. Каким образом вы об этом узнали (при необходимости, предоставьте более подробные сведения в приложении)? </w:t>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t xml:space="preserve">Ежегодно фондом “Дети наши” проводится опрос выпускников и глубинные интервью</w:t>
      </w:r>
      <w:r w:rsidDel="00000000" w:rsidR="00000000" w:rsidRPr="00000000">
        <w:rPr>
          <w:vertAlign w:val="superscript"/>
        </w:rPr>
        <w:footnoteReference w:customMarkFollows="0" w:id="14"/>
      </w:r>
      <w:r w:rsidDel="00000000" w:rsidR="00000000" w:rsidRPr="00000000">
        <w:rPr>
          <w:rtl w:val="0"/>
        </w:rPr>
        <w:t xml:space="preserve">, подтверждающие необходимость дополнительного образования и психологической работы.</w:t>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pStyle w:val="Heading2"/>
        <w:rPr/>
      </w:pPr>
      <w:bookmarkStart w:colFirst="0" w:colLast="0" w:name="_bjkg31yu2nk9" w:id="53"/>
      <w:bookmarkEnd w:id="53"/>
      <w:r w:rsidDel="00000000" w:rsidR="00000000" w:rsidRPr="00000000">
        <w:rPr>
          <w:rtl w:val="0"/>
        </w:rPr>
        <w:t xml:space="preserve">5.4 Наблюдались ли в ходе реализации практики негативные, нежелательные эффекты (результаты) для благополучателей? </w:t>
      </w:r>
    </w:p>
    <w:p w:rsidR="00000000" w:rsidDel="00000000" w:rsidP="00000000" w:rsidRDefault="00000000" w:rsidRPr="00000000" w14:paraId="0000027D">
      <w:pPr>
        <w:rPr/>
      </w:pPr>
      <w:r w:rsidDel="00000000" w:rsidR="00000000" w:rsidRPr="00000000">
        <w:rPr>
          <w:rtl w:val="0"/>
        </w:rPr>
        <w:t xml:space="preserve">Имеются ли данные относительно негативных, нежелательных эффектов (результатов) практики для благополучателей (предусмотренные или непредусмотренные) или их отсутствии? Если да, то какие именно? С чем может быть связано проявление этих результатов? Как вы об этом узнали? </w:t>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t xml:space="preserve">В ходе внутренней оценки зафиксировано, что в единичных случаях возможны следующие негативные результаты для благополучателей:  </w:t>
      </w:r>
    </w:p>
    <w:p w:rsidR="00000000" w:rsidDel="00000000" w:rsidP="00000000" w:rsidRDefault="00000000" w:rsidRPr="00000000" w14:paraId="00000280">
      <w:pPr>
        <w:numPr>
          <w:ilvl w:val="0"/>
          <w:numId w:val="6"/>
        </w:numPr>
        <w:ind w:left="720" w:hanging="360"/>
        <w:rPr/>
      </w:pPr>
      <w:r w:rsidDel="00000000" w:rsidR="00000000" w:rsidRPr="00000000">
        <w:rPr>
          <w:rtl w:val="0"/>
        </w:rPr>
        <w:t xml:space="preserve">Выгорание в связи с высокой учебной нагрузкой</w:t>
      </w:r>
    </w:p>
    <w:p w:rsidR="00000000" w:rsidDel="00000000" w:rsidP="00000000" w:rsidRDefault="00000000" w:rsidRPr="00000000" w14:paraId="00000281">
      <w:pPr>
        <w:widowControl w:val="0"/>
        <w:numPr>
          <w:ilvl w:val="0"/>
          <w:numId w:val="6"/>
        </w:numPr>
        <w:spacing w:line="240" w:lineRule="auto"/>
        <w:ind w:left="720" w:hanging="360"/>
        <w:rPr/>
      </w:pPr>
      <w:r w:rsidDel="00000000" w:rsidR="00000000" w:rsidRPr="00000000">
        <w:rPr>
          <w:rtl w:val="0"/>
        </w:rPr>
        <w:t xml:space="preserve">Принуждение детей к участию в программе со стороны сотрудников детских домов и родителей</w:t>
      </w:r>
    </w:p>
    <w:p w:rsidR="00000000" w:rsidDel="00000000" w:rsidP="00000000" w:rsidRDefault="00000000" w:rsidRPr="00000000" w14:paraId="00000282">
      <w:pPr>
        <w:widowControl w:val="0"/>
        <w:spacing w:line="240" w:lineRule="auto"/>
        <w:rPr/>
      </w:pPr>
      <w:r w:rsidDel="00000000" w:rsidR="00000000" w:rsidRPr="00000000">
        <w:rPr>
          <w:rtl w:val="0"/>
        </w:rPr>
      </w:r>
    </w:p>
    <w:p w:rsidR="00000000" w:rsidDel="00000000" w:rsidP="00000000" w:rsidRDefault="00000000" w:rsidRPr="00000000" w14:paraId="00000283">
      <w:pPr>
        <w:widowControl w:val="0"/>
        <w:spacing w:line="240" w:lineRule="auto"/>
        <w:rPr/>
      </w:pPr>
      <w:r w:rsidDel="00000000" w:rsidR="00000000" w:rsidRPr="00000000">
        <w:rPr>
          <w:rtl w:val="0"/>
        </w:rPr>
        <w:t xml:space="preserve">С целью сокращения потенциального риска для участников осуществляет постоянный сбор обратной связи кураторами случая, проводится просветительская работа с сотрудниками учреждений и членами семей.</w:t>
      </w:r>
      <w:r w:rsidDel="00000000" w:rsidR="00000000" w:rsidRPr="00000000">
        <w:rPr>
          <w:rtl w:val="0"/>
        </w:rPr>
      </w:r>
    </w:p>
    <w:sectPr>
      <w:type w:val="nextPage"/>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4">
    <w:pPr>
      <w:rPr>
        <w:b w:val="1"/>
      </w:rPr>
    </w:pPr>
    <w:r w:rsidDel="00000000" w:rsidR="00000000" w:rsidRPr="00000000">
      <w:rPr>
        <w:rtl w:val="0"/>
      </w:rPr>
    </w:r>
  </w:p>
  <w:p w:rsidR="00000000" w:rsidDel="00000000" w:rsidP="00000000" w:rsidRDefault="00000000" w:rsidRPr="00000000" w14:paraId="0000028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8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Раздел сайта фонда “Для специалистов”. Тут представлены все исследования фонда </w:t>
      </w:r>
      <w:hyperlink r:id="rId1">
        <w:r w:rsidDel="00000000" w:rsidR="00000000" w:rsidRPr="00000000">
          <w:rPr>
            <w:color w:val="1155cc"/>
            <w:u w:val="single"/>
            <w:rtl w:val="0"/>
          </w:rPr>
          <w:t xml:space="preserve">https://detinashi.ru/specialist/</w:t>
        </w:r>
      </w:hyperlink>
      <w:r w:rsidDel="00000000" w:rsidR="00000000" w:rsidRPr="00000000">
        <w:rPr>
          <w:rtl w:val="0"/>
        </w:rPr>
      </w:r>
    </w:p>
    <w:p w:rsidR="00000000" w:rsidDel="00000000" w:rsidP="00000000" w:rsidRDefault="00000000" w:rsidRPr="00000000" w14:paraId="00000287">
      <w:pPr>
        <w:spacing w:line="240" w:lineRule="auto"/>
        <w:rPr>
          <w:sz w:val="20"/>
          <w:szCs w:val="20"/>
        </w:rPr>
      </w:pPr>
      <w:r w:rsidDel="00000000" w:rsidR="00000000" w:rsidRPr="00000000">
        <w:rPr>
          <w:rtl w:val="0"/>
        </w:rPr>
      </w:r>
    </w:p>
  </w:footnote>
  <w:footnote w:id="2">
    <w:p w:rsidR="00000000" w:rsidDel="00000000" w:rsidP="00000000" w:rsidRDefault="00000000" w:rsidRPr="00000000" w14:paraId="0000028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Например:  И.Д. Белеева, Н.Б. Титова, “Проблема образовательного неравенства в современной России: факторы влияния и социальные последствия” </w:t>
      </w:r>
      <w:hyperlink r:id="rId2">
        <w:r w:rsidDel="00000000" w:rsidR="00000000" w:rsidRPr="00000000">
          <w:rPr>
            <w:color w:val="1155cc"/>
            <w:sz w:val="20"/>
            <w:szCs w:val="20"/>
            <w:u w:val="single"/>
            <w:rtl w:val="0"/>
          </w:rPr>
          <w:t xml:space="preserve">https://cyberleninka.ru/article/n/problema-obrazovatelnogo-neravenstva-v-sovremennoy-rossii-faktory-vliyaniya-i-sotsialnye-posledstviya/viewer</w:t>
        </w:r>
      </w:hyperlink>
      <w:r w:rsidDel="00000000" w:rsidR="00000000" w:rsidRPr="00000000">
        <w:rPr>
          <w:rtl w:val="0"/>
        </w:rPr>
      </w:r>
    </w:p>
    <w:p w:rsidR="00000000" w:rsidDel="00000000" w:rsidP="00000000" w:rsidRDefault="00000000" w:rsidRPr="00000000" w14:paraId="00000289">
      <w:pPr>
        <w:spacing w:line="240" w:lineRule="auto"/>
        <w:rPr>
          <w:sz w:val="20"/>
          <w:szCs w:val="20"/>
        </w:rPr>
      </w:pPr>
      <w:r w:rsidDel="00000000" w:rsidR="00000000" w:rsidRPr="00000000">
        <w:rPr>
          <w:rtl w:val="0"/>
        </w:rPr>
      </w:r>
    </w:p>
  </w:footnote>
  <w:footnote w:id="4">
    <w:p w:rsidR="00000000" w:rsidDel="00000000" w:rsidP="00000000" w:rsidRDefault="00000000" w:rsidRPr="00000000" w14:paraId="0000028A">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Ф.З. Ибрагимова, М.В. Франц,</w:t>
      </w:r>
      <w:r w:rsidDel="00000000" w:rsidR="00000000" w:rsidRPr="00000000">
        <w:rPr>
          <w:sz w:val="20"/>
          <w:szCs w:val="20"/>
          <w:rtl w:val="0"/>
        </w:rPr>
        <w:t xml:space="preserve"> “</w:t>
      </w:r>
      <w:r w:rsidDel="00000000" w:rsidR="00000000" w:rsidRPr="00000000">
        <w:rPr>
          <w:sz w:val="20"/>
          <w:szCs w:val="20"/>
          <w:rtl w:val="0"/>
        </w:rPr>
        <w:t xml:space="preserve">Динамический анализ неравенства достижений и возможностей в российском школьном образовании”, 2021 г., </w:t>
      </w:r>
      <w:r w:rsidDel="00000000" w:rsidR="00000000" w:rsidRPr="00000000">
        <w:rPr>
          <w:sz w:val="18"/>
          <w:szCs w:val="18"/>
          <w:rtl w:val="0"/>
        </w:rPr>
        <w:t xml:space="preserve">Представлен анализ динамики неравенства возможностей в образовательных достижениях российских школьников на базе данных «Международной программы по оценке образовательных достижений учащихся» (PISA) за 2003–2018 гг.</w:t>
      </w:r>
    </w:p>
    <w:p w:rsidR="00000000" w:rsidDel="00000000" w:rsidP="00000000" w:rsidRDefault="00000000" w:rsidRPr="00000000" w14:paraId="0000028B">
      <w:pPr>
        <w:spacing w:line="240" w:lineRule="auto"/>
        <w:rPr>
          <w:sz w:val="18"/>
          <w:szCs w:val="18"/>
        </w:rPr>
      </w:pPr>
      <w:hyperlink r:id="rId3">
        <w:r w:rsidDel="00000000" w:rsidR="00000000" w:rsidRPr="00000000">
          <w:rPr>
            <w:color w:val="1155cc"/>
            <w:sz w:val="18"/>
            <w:szCs w:val="18"/>
            <w:u w:val="single"/>
            <w:rtl w:val="0"/>
          </w:rPr>
          <w:t xml:space="preserve">https://ras.jes.su/socis/s013216250013781-2-1</w:t>
        </w:r>
      </w:hyperlink>
      <w:r w:rsidDel="00000000" w:rsidR="00000000" w:rsidRPr="00000000">
        <w:rPr>
          <w:rtl w:val="0"/>
        </w:rPr>
      </w:r>
    </w:p>
  </w:footnote>
  <w:footnote w:id="3">
    <w:p w:rsidR="00000000" w:rsidDel="00000000" w:rsidP="00000000" w:rsidRDefault="00000000" w:rsidRPr="00000000" w14:paraId="0000028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А.Г. Филиппова, А.В. Высоцкая, “Образовательное неравенство в школе: от интерпретации понятия к детерминирующим факторам”, 2018 г., работа посвящена исследованию образовательного неравенства - его предосылок и факторов влияния. Исследование рассматривает более 30 работ по теме образовательного неравенства </w:t>
      </w:r>
      <w:hyperlink r:id="rId4">
        <w:r w:rsidDel="00000000" w:rsidR="00000000" w:rsidRPr="00000000">
          <w:rPr>
            <w:color w:val="1155cc"/>
            <w:sz w:val="20"/>
            <w:szCs w:val="20"/>
            <w:u w:val="single"/>
            <w:rtl w:val="0"/>
          </w:rPr>
          <w:t xml:space="preserve">https://cyberleninka.ru/article/n/obrazovatelnoe-neravenstvo-v-shkole-ot-interpretatsii-ponyatiya-k-determiniruyuschim-faktoram/viewer</w:t>
        </w:r>
      </w:hyperlink>
      <w:r w:rsidDel="00000000" w:rsidR="00000000" w:rsidRPr="00000000">
        <w:rPr>
          <w:rtl w:val="0"/>
        </w:rPr>
      </w:r>
    </w:p>
    <w:p w:rsidR="00000000" w:rsidDel="00000000" w:rsidP="00000000" w:rsidRDefault="00000000" w:rsidRPr="00000000" w14:paraId="0000028D">
      <w:pPr>
        <w:spacing w:line="240" w:lineRule="auto"/>
        <w:rPr>
          <w:sz w:val="20"/>
          <w:szCs w:val="20"/>
        </w:rPr>
      </w:pPr>
      <w:r w:rsidDel="00000000" w:rsidR="00000000" w:rsidRPr="00000000">
        <w:rPr>
          <w:rtl w:val="0"/>
        </w:rPr>
      </w:r>
    </w:p>
  </w:footnote>
  <w:footnote w:id="5">
    <w:p w:rsidR="00000000" w:rsidDel="00000000" w:rsidP="00000000" w:rsidRDefault="00000000" w:rsidRPr="00000000" w14:paraId="0000028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Информационный бюллетень / Ю. Д. Керша, Р. С. Звягинцев; Нац. исслед. ун-т «Высшая школа экономики». – М. : НИУ ВШЭ, 2022 г., </w:t>
      </w:r>
      <w:hyperlink r:id="rId5">
        <w:r w:rsidDel="00000000" w:rsidR="00000000" w:rsidRPr="00000000">
          <w:rPr>
            <w:color w:val="1155cc"/>
            <w:sz w:val="20"/>
            <w:szCs w:val="20"/>
            <w:u w:val="single"/>
            <w:rtl w:val="0"/>
          </w:rPr>
          <w:t xml:space="preserve">https://www.hse.ru/data/2022/05/31/1870884887/ib_12(29)_2022.pdf</w:t>
        </w:r>
      </w:hyperlink>
      <w:r w:rsidDel="00000000" w:rsidR="00000000" w:rsidRPr="00000000">
        <w:rPr>
          <w:rtl w:val="0"/>
        </w:rPr>
      </w:r>
    </w:p>
    <w:p w:rsidR="00000000" w:rsidDel="00000000" w:rsidP="00000000" w:rsidRDefault="00000000" w:rsidRPr="00000000" w14:paraId="0000028F">
      <w:pPr>
        <w:spacing w:line="240" w:lineRule="auto"/>
        <w:rPr>
          <w:sz w:val="20"/>
          <w:szCs w:val="20"/>
        </w:rPr>
      </w:pPr>
      <w:r w:rsidDel="00000000" w:rsidR="00000000" w:rsidRPr="00000000">
        <w:rPr>
          <w:rtl w:val="0"/>
        </w:rPr>
      </w:r>
    </w:p>
  </w:footnote>
  <w:footnote w:id="9">
    <w:p w:rsidR="00000000" w:rsidDel="00000000" w:rsidP="00000000" w:rsidRDefault="00000000" w:rsidRPr="00000000" w14:paraId="0000029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Исследование образовательного союза, 2021 г., </w:t>
      </w:r>
      <w:hyperlink r:id="rId6">
        <w:r w:rsidDel="00000000" w:rsidR="00000000" w:rsidRPr="00000000">
          <w:rPr>
            <w:color w:val="1155cc"/>
            <w:sz w:val="20"/>
            <w:szCs w:val="20"/>
            <w:u w:val="single"/>
            <w:rtl w:val="0"/>
          </w:rPr>
          <w:t xml:space="preserve">https://obr.so/research/zachem-nuzhny-repetitory-issledovanie-obrazovatelnogo-sojuza/</w:t>
        </w:r>
      </w:hyperlink>
      <w:r w:rsidDel="00000000" w:rsidR="00000000" w:rsidRPr="00000000">
        <w:rPr>
          <w:rtl w:val="0"/>
        </w:rPr>
      </w:r>
    </w:p>
    <w:p w:rsidR="00000000" w:rsidDel="00000000" w:rsidP="00000000" w:rsidRDefault="00000000" w:rsidRPr="00000000" w14:paraId="00000291">
      <w:pPr>
        <w:spacing w:line="240" w:lineRule="auto"/>
        <w:rPr>
          <w:sz w:val="20"/>
          <w:szCs w:val="20"/>
        </w:rPr>
      </w:pPr>
      <w:r w:rsidDel="00000000" w:rsidR="00000000" w:rsidRPr="00000000">
        <w:rPr>
          <w:rtl w:val="0"/>
        </w:rPr>
      </w:r>
    </w:p>
  </w:footnote>
  <w:footnote w:id="10">
    <w:p w:rsidR="00000000" w:rsidDel="00000000" w:rsidP="00000000" w:rsidRDefault="00000000" w:rsidRPr="00000000" w14:paraId="0000029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Опрос ТАСС, 2020 г., </w:t>
      </w:r>
      <w:hyperlink r:id="rId7">
        <w:r w:rsidDel="00000000" w:rsidR="00000000" w:rsidRPr="00000000">
          <w:rPr>
            <w:color w:val="1155cc"/>
            <w:sz w:val="20"/>
            <w:szCs w:val="20"/>
            <w:u w:val="single"/>
            <w:rtl w:val="0"/>
          </w:rPr>
          <w:t xml:space="preserve">https://tass.ru/obschestvo/7630285</w:t>
        </w:r>
      </w:hyperlink>
      <w:r w:rsidDel="00000000" w:rsidR="00000000" w:rsidRPr="00000000">
        <w:rPr>
          <w:rtl w:val="0"/>
        </w:rPr>
      </w:r>
    </w:p>
    <w:p w:rsidR="00000000" w:rsidDel="00000000" w:rsidP="00000000" w:rsidRDefault="00000000" w:rsidRPr="00000000" w14:paraId="00000293">
      <w:pPr>
        <w:spacing w:line="240" w:lineRule="auto"/>
        <w:rPr>
          <w:sz w:val="20"/>
          <w:szCs w:val="20"/>
        </w:rPr>
      </w:pPr>
      <w:r w:rsidDel="00000000" w:rsidR="00000000" w:rsidRPr="00000000">
        <w:rPr>
          <w:rtl w:val="0"/>
        </w:rPr>
      </w:r>
    </w:p>
  </w:footnote>
  <w:footnote w:id="11">
    <w:p w:rsidR="00000000" w:rsidDel="00000000" w:rsidP="00000000" w:rsidRDefault="00000000" w:rsidRPr="00000000" w14:paraId="0000029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Ослон В.Н. Дети-сироты в образовательном пространстве России (по результатам опроса регионов о реализации гарантий доступности качественного образования для детей-сирот и лиц из их числа и поддержки их на всех уровнях образования) // Психологическая наука и образование. 2016.  </w:t>
      </w:r>
      <w:hyperlink r:id="rId8">
        <w:r w:rsidDel="00000000" w:rsidR="00000000" w:rsidRPr="00000000">
          <w:rPr>
            <w:color w:val="1155cc"/>
            <w:sz w:val="20"/>
            <w:szCs w:val="20"/>
            <w:u w:val="single"/>
            <w:rtl w:val="0"/>
          </w:rPr>
          <w:t xml:space="preserve">https://psyjournals.ru/files/81004/pno_2016_n1_oslon.pdf</w:t>
        </w:r>
      </w:hyperlink>
      <w:r w:rsidDel="00000000" w:rsidR="00000000" w:rsidRPr="00000000">
        <w:rPr>
          <w:rtl w:val="0"/>
        </w:rPr>
      </w:r>
    </w:p>
    <w:p w:rsidR="00000000" w:rsidDel="00000000" w:rsidP="00000000" w:rsidRDefault="00000000" w:rsidRPr="00000000" w14:paraId="00000295">
      <w:pPr>
        <w:spacing w:line="240" w:lineRule="auto"/>
        <w:rPr>
          <w:sz w:val="20"/>
          <w:szCs w:val="20"/>
        </w:rPr>
      </w:pPr>
      <w:r w:rsidDel="00000000" w:rsidR="00000000" w:rsidRPr="00000000">
        <w:rPr>
          <w:rtl w:val="0"/>
        </w:rPr>
      </w:r>
    </w:p>
  </w:footnote>
  <w:footnote w:id="1">
    <w:p w:rsidR="00000000" w:rsidDel="00000000" w:rsidP="00000000" w:rsidRDefault="00000000" w:rsidRPr="00000000" w14:paraId="0000029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Н. К. Радина, “Вклад «непсихологических» факторов в адаптированность выпускников интернатных учреждений” </w:t>
      </w:r>
      <w:hyperlink r:id="rId9">
        <w:r w:rsidDel="00000000" w:rsidR="00000000" w:rsidRPr="00000000">
          <w:rPr>
            <w:color w:val="1155cc"/>
            <w:sz w:val="20"/>
            <w:szCs w:val="20"/>
            <w:u w:val="single"/>
            <w:rtl w:val="0"/>
          </w:rPr>
          <w:t xml:space="preserve">https://psyjournals.ru/files/2331/psyedu_2003_n3_Radina.pdf</w:t>
        </w:r>
      </w:hyperlink>
      <w:r w:rsidDel="00000000" w:rsidR="00000000" w:rsidRPr="00000000">
        <w:rPr>
          <w:rtl w:val="0"/>
        </w:rPr>
      </w:r>
    </w:p>
    <w:p w:rsidR="00000000" w:rsidDel="00000000" w:rsidP="00000000" w:rsidRDefault="00000000" w:rsidRPr="00000000" w14:paraId="00000297">
      <w:pPr>
        <w:spacing w:line="240" w:lineRule="auto"/>
        <w:rPr>
          <w:sz w:val="20"/>
          <w:szCs w:val="20"/>
        </w:rPr>
      </w:pPr>
      <w:r w:rsidDel="00000000" w:rsidR="00000000" w:rsidRPr="00000000">
        <w:rPr>
          <w:rtl w:val="0"/>
        </w:rPr>
      </w:r>
    </w:p>
    <w:p w:rsidR="00000000" w:rsidDel="00000000" w:rsidP="00000000" w:rsidRDefault="00000000" w:rsidRPr="00000000" w14:paraId="00000298">
      <w:pPr>
        <w:spacing w:line="240" w:lineRule="auto"/>
        <w:rPr>
          <w:sz w:val="20"/>
          <w:szCs w:val="20"/>
        </w:rPr>
      </w:pPr>
      <w:r w:rsidDel="00000000" w:rsidR="00000000" w:rsidRPr="00000000">
        <w:rPr>
          <w:rtl w:val="0"/>
        </w:rPr>
      </w:r>
    </w:p>
  </w:footnote>
  <w:footnote w:id="13">
    <w:p w:rsidR="00000000" w:rsidDel="00000000" w:rsidP="00000000" w:rsidRDefault="00000000" w:rsidRPr="00000000" w14:paraId="0000029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Е.А. Скорик, “Влияние среды интернатного учреждения на психоэмоциональное развитие детей”, 2013 г., </w:t>
      </w:r>
      <w:hyperlink r:id="rId10">
        <w:r w:rsidDel="00000000" w:rsidR="00000000" w:rsidRPr="00000000">
          <w:rPr>
            <w:color w:val="1155cc"/>
            <w:sz w:val="20"/>
            <w:szCs w:val="20"/>
            <w:u w:val="single"/>
            <w:rtl w:val="0"/>
          </w:rPr>
          <w:t xml:space="preserve">https://cyberleninka.ru/article/n/vliyanie-sredy-internatnogo-uchrezhdeniya-na-psihoemotsionalnoe-razvitie-detey/viewer</w:t>
        </w:r>
      </w:hyperlink>
      <w:r w:rsidDel="00000000" w:rsidR="00000000" w:rsidRPr="00000000">
        <w:rPr>
          <w:rtl w:val="0"/>
        </w:rPr>
      </w:r>
    </w:p>
  </w:footnote>
  <w:footnote w:id="12">
    <w:p w:rsidR="00000000" w:rsidDel="00000000" w:rsidP="00000000" w:rsidRDefault="00000000" w:rsidRPr="00000000" w14:paraId="0000029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М.А. Егорова, “Психологические трудности детей-сирот при обучении в общеобразовательной школе”, 2010 г., </w:t>
      </w:r>
      <w:hyperlink r:id="rId11">
        <w:r w:rsidDel="00000000" w:rsidR="00000000" w:rsidRPr="00000000">
          <w:rPr>
            <w:color w:val="1155cc"/>
            <w:sz w:val="20"/>
            <w:szCs w:val="20"/>
            <w:u w:val="single"/>
            <w:rtl w:val="0"/>
          </w:rPr>
          <w:t xml:space="preserve">https://psyjournals.ru/files/34668/vestnik_psyobr_2010_n2_Egorova.pdf</w:t>
        </w:r>
      </w:hyperlink>
      <w:r w:rsidDel="00000000" w:rsidR="00000000" w:rsidRPr="00000000">
        <w:rPr>
          <w:rtl w:val="0"/>
        </w:rPr>
      </w:r>
    </w:p>
    <w:p w:rsidR="00000000" w:rsidDel="00000000" w:rsidP="00000000" w:rsidRDefault="00000000" w:rsidRPr="00000000" w14:paraId="0000029B">
      <w:pPr>
        <w:spacing w:line="240" w:lineRule="auto"/>
        <w:rPr>
          <w:sz w:val="20"/>
          <w:szCs w:val="20"/>
        </w:rPr>
      </w:pPr>
      <w:r w:rsidDel="00000000" w:rsidR="00000000" w:rsidRPr="00000000">
        <w:rPr>
          <w:rtl w:val="0"/>
        </w:rPr>
      </w:r>
    </w:p>
  </w:footnote>
  <w:footnote w:id="7">
    <w:p w:rsidR="00000000" w:rsidDel="00000000" w:rsidP="00000000" w:rsidRDefault="00000000" w:rsidRPr="00000000" w14:paraId="0000029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М.А. Егорова, “Психологические трудности детей-сирот при обучении в общеобразовательной школе”, 2010 г., </w:t>
      </w:r>
      <w:hyperlink r:id="rId12">
        <w:r w:rsidDel="00000000" w:rsidR="00000000" w:rsidRPr="00000000">
          <w:rPr>
            <w:color w:val="1155cc"/>
            <w:sz w:val="20"/>
            <w:szCs w:val="20"/>
            <w:u w:val="single"/>
            <w:rtl w:val="0"/>
          </w:rPr>
          <w:t xml:space="preserve">https://psyjournals.ru/files/34668/vestnik_psyobr_2010_n2_Egorova.pdf</w:t>
        </w:r>
      </w:hyperlink>
      <w:r w:rsidDel="00000000" w:rsidR="00000000" w:rsidRPr="00000000">
        <w:rPr>
          <w:rtl w:val="0"/>
        </w:rPr>
      </w:r>
    </w:p>
  </w:footnote>
  <w:footnote w:id="6">
    <w:p w:rsidR="00000000" w:rsidDel="00000000" w:rsidP="00000000" w:rsidRDefault="00000000" w:rsidRPr="00000000" w14:paraId="0000029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Н.А. Маланкина, “Особенности интеллектуального развития детей-сирот”, 2008 г., </w:t>
      </w:r>
      <w:hyperlink r:id="rId13">
        <w:r w:rsidDel="00000000" w:rsidR="00000000" w:rsidRPr="00000000">
          <w:rPr>
            <w:color w:val="1155cc"/>
            <w:sz w:val="20"/>
            <w:szCs w:val="20"/>
            <w:u w:val="single"/>
            <w:rtl w:val="0"/>
          </w:rPr>
          <w:t xml:space="preserve">https://cyberleninka.ru/article/n/osobennosti-intellektualnogo-razvitiya-detey-sirot/viewer</w:t>
        </w:r>
      </w:hyperlink>
      <w:r w:rsidDel="00000000" w:rsidR="00000000" w:rsidRPr="00000000">
        <w:rPr>
          <w:rtl w:val="0"/>
        </w:rPr>
      </w:r>
    </w:p>
    <w:p w:rsidR="00000000" w:rsidDel="00000000" w:rsidP="00000000" w:rsidRDefault="00000000" w:rsidRPr="00000000" w14:paraId="0000029E">
      <w:pPr>
        <w:spacing w:line="240" w:lineRule="auto"/>
        <w:rPr>
          <w:sz w:val="20"/>
          <w:szCs w:val="20"/>
        </w:rPr>
      </w:pPr>
      <w:r w:rsidDel="00000000" w:rsidR="00000000" w:rsidRPr="00000000">
        <w:rPr>
          <w:sz w:val="20"/>
          <w:szCs w:val="20"/>
          <w:rtl w:val="0"/>
        </w:rPr>
        <w:t xml:space="preserve">Также А.Н. Магомедова, “Психологические особенности детей-сирот”, 2014 г., </w:t>
      </w:r>
      <w:hyperlink r:id="rId14">
        <w:r w:rsidDel="00000000" w:rsidR="00000000" w:rsidRPr="00000000">
          <w:rPr>
            <w:color w:val="1155cc"/>
            <w:sz w:val="20"/>
            <w:szCs w:val="20"/>
            <w:u w:val="single"/>
            <w:rtl w:val="0"/>
          </w:rPr>
          <w:t xml:space="preserve">https://cyberleninka.ru/article/n/psihologicheskie-osobennosti-detey-sirot/viewer</w:t>
        </w:r>
      </w:hyperlink>
      <w:r w:rsidDel="00000000" w:rsidR="00000000" w:rsidRPr="00000000">
        <w:rPr>
          <w:rtl w:val="0"/>
        </w:rPr>
      </w:r>
    </w:p>
    <w:p w:rsidR="00000000" w:rsidDel="00000000" w:rsidP="00000000" w:rsidRDefault="00000000" w:rsidRPr="00000000" w14:paraId="0000029F">
      <w:pPr>
        <w:spacing w:line="240" w:lineRule="auto"/>
        <w:rPr>
          <w:sz w:val="20"/>
          <w:szCs w:val="20"/>
        </w:rPr>
      </w:pPr>
      <w:r w:rsidDel="00000000" w:rsidR="00000000" w:rsidRPr="00000000">
        <w:rPr>
          <w:sz w:val="20"/>
          <w:szCs w:val="20"/>
          <w:rtl w:val="0"/>
        </w:rPr>
        <w:t xml:space="preserve">Также Н.И. Русских, “К вопросу о психологической травме в детском возрасте”, 2014 г., </w:t>
      </w:r>
      <w:hyperlink r:id="rId15">
        <w:r w:rsidDel="00000000" w:rsidR="00000000" w:rsidRPr="00000000">
          <w:rPr>
            <w:color w:val="1155cc"/>
            <w:sz w:val="20"/>
            <w:szCs w:val="20"/>
            <w:u w:val="single"/>
            <w:rtl w:val="0"/>
          </w:rPr>
          <w:t xml:space="preserve">https://cyberleninka.ru/article/n/k-voprosu-o-psihicheskoy-travme-v-detskom-vozraste/viewer</w:t>
        </w:r>
      </w:hyperlink>
      <w:r w:rsidDel="00000000" w:rsidR="00000000" w:rsidRPr="00000000">
        <w:rPr>
          <w:rtl w:val="0"/>
        </w:rPr>
      </w:r>
    </w:p>
    <w:p w:rsidR="00000000" w:rsidDel="00000000" w:rsidP="00000000" w:rsidRDefault="00000000" w:rsidRPr="00000000" w14:paraId="000002A0">
      <w:pPr>
        <w:spacing w:line="240" w:lineRule="auto"/>
        <w:rPr>
          <w:sz w:val="20"/>
          <w:szCs w:val="20"/>
        </w:rPr>
      </w:pPr>
      <w:r w:rsidDel="00000000" w:rsidR="00000000" w:rsidRPr="00000000">
        <w:rPr>
          <w:rtl w:val="0"/>
        </w:rPr>
      </w:r>
    </w:p>
  </w:footnote>
  <w:footnote w:id="8">
    <w:p w:rsidR="00000000" w:rsidDel="00000000" w:rsidP="00000000" w:rsidRDefault="00000000" w:rsidRPr="00000000" w14:paraId="000002A1">
      <w:pPr>
        <w:spacing w:line="240" w:lineRule="auto"/>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tl w:val="0"/>
        </w:rPr>
        <w:t xml:space="preserve">И. Бауэр, “Принцип человечности. Почему мы по своей природе склонны к кооперации”, 2005 г. (книга не распрастраянется в свободном доступе) </w:t>
      </w:r>
      <w:hyperlink r:id="rId16">
        <w:r w:rsidDel="00000000" w:rsidR="00000000" w:rsidRPr="00000000">
          <w:rPr>
            <w:color w:val="1155cc"/>
            <w:u w:val="single"/>
            <w:rtl w:val="0"/>
          </w:rPr>
          <w:t xml:space="preserve">https://redpsychology.wordpress.com/2013/11/22/296/</w:t>
        </w:r>
      </w:hyperlink>
      <w:r w:rsidDel="00000000" w:rsidR="00000000" w:rsidRPr="00000000">
        <w:rPr>
          <w:rtl w:val="0"/>
        </w:rPr>
      </w:r>
    </w:p>
    <w:p w:rsidR="00000000" w:rsidDel="00000000" w:rsidP="00000000" w:rsidRDefault="00000000" w:rsidRPr="00000000" w14:paraId="000002A2">
      <w:pPr>
        <w:spacing w:line="240" w:lineRule="auto"/>
        <w:rPr>
          <w:sz w:val="20"/>
          <w:szCs w:val="20"/>
        </w:rPr>
      </w:pPr>
      <w:r w:rsidDel="00000000" w:rsidR="00000000" w:rsidRPr="00000000">
        <w:rPr>
          <w:rtl w:val="0"/>
        </w:rPr>
      </w:r>
    </w:p>
  </w:footnote>
  <w:footnote w:id="14">
    <w:p w:rsidR="00000000" w:rsidDel="00000000" w:rsidP="00000000" w:rsidRDefault="00000000" w:rsidRPr="00000000" w14:paraId="000002A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Раздел сайта фонда “Для специалистов”. Тут представлены все исследования фонда </w:t>
      </w:r>
      <w:hyperlink r:id="rId17">
        <w:r w:rsidDel="00000000" w:rsidR="00000000" w:rsidRPr="00000000">
          <w:rPr>
            <w:color w:val="1155cc"/>
            <w:u w:val="single"/>
            <w:rtl w:val="0"/>
          </w:rPr>
          <w:t xml:space="preserve">https://detinashi.ru/specialist/</w:t>
        </w:r>
      </w:hyperlink>
      <w:r w:rsidDel="00000000" w:rsidR="00000000" w:rsidRPr="00000000">
        <w:rPr>
          <w:rtl w:val="0"/>
        </w:rPr>
      </w:r>
    </w:p>
    <w:p w:rsidR="00000000" w:rsidDel="00000000" w:rsidP="00000000" w:rsidRDefault="00000000" w:rsidRPr="00000000" w14:paraId="000002A4">
      <w:pPr>
        <w:spacing w:line="240" w:lineRule="auto"/>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 Id="rId8" Type="http://schemas.openxmlformats.org/officeDocument/2006/relationships/hyperlink" Target="https://docs.google.com/spreadsheets/d/1gg6gk0EaxqZryh9KVf02gIAhxNHLFNcyA3pE1-wzIiw/edit#gid=0"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s://psyjournals.ru/files/34668/vestnik_psyobr_2010_n2_Egorova.pdf" TargetMode="External"/><Relationship Id="rId10" Type="http://schemas.openxmlformats.org/officeDocument/2006/relationships/hyperlink" Target="https://cyberleninka.ru/article/n/vliyanie-sredy-internatnogo-uchrezhdeniya-na-psihoemotsionalnoe-razvitie-detey/viewer" TargetMode="External"/><Relationship Id="rId13" Type="http://schemas.openxmlformats.org/officeDocument/2006/relationships/hyperlink" Target="https://cyberleninka.ru/article/n/osobennosti-intellektualnogo-razvitiya-detey-sirot/viewer" TargetMode="External"/><Relationship Id="rId12" Type="http://schemas.openxmlformats.org/officeDocument/2006/relationships/hyperlink" Target="https://psyjournals.ru/files/34668/vestnik_psyobr_2010_n2_Egorova.pdf" TargetMode="External"/><Relationship Id="rId1" Type="http://schemas.openxmlformats.org/officeDocument/2006/relationships/hyperlink" Target="https://detinashi.ru/specialist/" TargetMode="External"/><Relationship Id="rId2" Type="http://schemas.openxmlformats.org/officeDocument/2006/relationships/hyperlink" Target="https://cyberleninka.ru/article/n/problema-obrazovatelnogo-neravenstva-v-sovremennoy-rossii-faktory-vliyaniya-i-sotsialnye-posledstviya/viewer" TargetMode="External"/><Relationship Id="rId3" Type="http://schemas.openxmlformats.org/officeDocument/2006/relationships/hyperlink" Target="https://ras.jes.su/socis/s013216250013781-2-1" TargetMode="External"/><Relationship Id="rId4" Type="http://schemas.openxmlformats.org/officeDocument/2006/relationships/hyperlink" Target="https://cyberleninka.ru/article/n/obrazovatelnoe-neravenstvo-v-shkole-ot-interpretatsii-ponyatiya-k-determiniruyuschim-faktoram/viewer" TargetMode="External"/><Relationship Id="rId9" Type="http://schemas.openxmlformats.org/officeDocument/2006/relationships/hyperlink" Target="https://psyjournals.ru/files/2331/psyedu_2003_n3_Radina.pdf" TargetMode="External"/><Relationship Id="rId15" Type="http://schemas.openxmlformats.org/officeDocument/2006/relationships/hyperlink" Target="https://cyberleninka.ru/article/n/k-voprosu-o-psihicheskoy-travme-v-detskom-vozraste/viewer" TargetMode="External"/><Relationship Id="rId14" Type="http://schemas.openxmlformats.org/officeDocument/2006/relationships/hyperlink" Target="https://cyberleninka.ru/article/n/psihologicheskie-osobennosti-detey-sirot/viewer" TargetMode="External"/><Relationship Id="rId17" Type="http://schemas.openxmlformats.org/officeDocument/2006/relationships/hyperlink" Target="https://detinashi.ru/specialist/" TargetMode="External"/><Relationship Id="rId16" Type="http://schemas.openxmlformats.org/officeDocument/2006/relationships/hyperlink" Target="https://redpsychology.wordpress.com/2013/11/22/296/" TargetMode="External"/><Relationship Id="rId5" Type="http://schemas.openxmlformats.org/officeDocument/2006/relationships/hyperlink" Target="https://www.hse.ru/data/2022/05/31/1870884887/ib_12(29)_2022.pdf" TargetMode="External"/><Relationship Id="rId6" Type="http://schemas.openxmlformats.org/officeDocument/2006/relationships/hyperlink" Target="https://obr.so/research/zachem-nuzhny-repetitory-issledovanie-obrazovatelnogo-sojuza/" TargetMode="External"/><Relationship Id="rId7" Type="http://schemas.openxmlformats.org/officeDocument/2006/relationships/hyperlink" Target="https://tass.ru/obschestvo/7630285" TargetMode="External"/><Relationship Id="rId8" Type="http://schemas.openxmlformats.org/officeDocument/2006/relationships/hyperlink" Target="https://psyjournals.ru/files/81004/pno_2016_n1_osl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