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840" w:rsidRDefault="006A56C6" w:rsidP="00EF32CA">
      <w:pPr>
        <w:rPr>
          <w:rFonts w:ascii="Times New Roman" w:hAnsi="Times New Roman"/>
          <w:sz w:val="24"/>
          <w:szCs w:val="24"/>
          <w:lang w:val="ru-RU"/>
        </w:rPr>
      </w:pPr>
      <w:r w:rsidRPr="006A56C6"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759pt">
            <v:imagedata r:id="rId8" o:title="Титульный"/>
          </v:shape>
        </w:pict>
      </w:r>
    </w:p>
    <w:p w:rsidR="00D35840" w:rsidRDefault="00724CBD">
      <w:pPr>
        <w:spacing w:after="160" w:line="259" w:lineRule="auto"/>
        <w:jc w:val="center"/>
        <w:rPr>
          <w:rFonts w:ascii="Times New Roman" w:hAnsi="Times New Roman"/>
          <w:b/>
          <w:sz w:val="24"/>
          <w:lang w:val="ru-RU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lang w:val="ru-RU"/>
        </w:rPr>
        <w:lastRenderedPageBreak/>
        <w:t>Паспорт программы просвещения родителей «Осознанное родительство»</w:t>
      </w:r>
    </w:p>
    <w:tbl>
      <w:tblPr>
        <w:tblStyle w:val="af"/>
        <w:tblW w:w="5000" w:type="pct"/>
        <w:tblInd w:w="113" w:type="dxa"/>
        <w:tblLayout w:type="fixed"/>
        <w:tblLook w:val="04A0"/>
      </w:tblPr>
      <w:tblGrid>
        <w:gridCol w:w="4325"/>
        <w:gridCol w:w="5529"/>
      </w:tblGrid>
      <w:tr w:rsidR="00D35840" w:rsidRPr="00425228" w:rsidTr="0005000C">
        <w:tc>
          <w:tcPr>
            <w:tcW w:w="4201" w:type="dxa"/>
          </w:tcPr>
          <w:p w:rsidR="00D35840" w:rsidRDefault="00724CB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Конкурсная номинация</w:t>
            </w:r>
          </w:p>
        </w:tc>
        <w:tc>
          <w:tcPr>
            <w:tcW w:w="5370" w:type="dxa"/>
          </w:tcPr>
          <w:p w:rsidR="00D35840" w:rsidRDefault="00724CB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«Школа как центр родительского просвещения»</w:t>
            </w:r>
          </w:p>
        </w:tc>
      </w:tr>
      <w:tr w:rsidR="009A4EA5" w:rsidRPr="0005000C" w:rsidTr="0005000C">
        <w:tc>
          <w:tcPr>
            <w:tcW w:w="4201" w:type="dxa"/>
          </w:tcPr>
          <w:p w:rsidR="009A4EA5" w:rsidRDefault="009A4EA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Сроки реализации программы</w:t>
            </w:r>
          </w:p>
        </w:tc>
        <w:tc>
          <w:tcPr>
            <w:tcW w:w="5370" w:type="dxa"/>
          </w:tcPr>
          <w:p w:rsidR="009A4EA5" w:rsidRDefault="009A4EA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2021-2022 учебный год</w:t>
            </w:r>
          </w:p>
        </w:tc>
      </w:tr>
      <w:tr w:rsidR="00D35840" w:rsidRPr="00425228" w:rsidTr="0005000C">
        <w:tc>
          <w:tcPr>
            <w:tcW w:w="4201" w:type="dxa"/>
          </w:tcPr>
          <w:p w:rsidR="00D35840" w:rsidRDefault="00724CB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Разработчик</w:t>
            </w:r>
            <w:r w:rsidR="00591540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программы</w:t>
            </w:r>
          </w:p>
        </w:tc>
        <w:tc>
          <w:tcPr>
            <w:tcW w:w="5370" w:type="dxa"/>
          </w:tcPr>
          <w:p w:rsidR="00591540" w:rsidRDefault="00591540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Максаева Оксана Владимировна, директор;</w:t>
            </w:r>
          </w:p>
          <w:p w:rsidR="0083110C" w:rsidRDefault="0083110C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Спицына Наталья Вла</w:t>
            </w:r>
            <w:r w:rsidR="00591540">
              <w:rPr>
                <w:rFonts w:ascii="Times New Roman" w:hAnsi="Times New Roman"/>
                <w:sz w:val="24"/>
                <w:szCs w:val="24"/>
                <w:lang w:val="ru-RU"/>
              </w:rPr>
              <w:t>димировна, зам. директора по коррекционно-методической работе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D35840" w:rsidRDefault="00724CB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Гаренских Анастасия Олеговна, педагог-психолог</w:t>
            </w:r>
            <w:r w:rsidR="0083110C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83110C" w:rsidRDefault="0083110C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Чернобоков Иван Андреевич, педагог-психолог</w:t>
            </w:r>
          </w:p>
        </w:tc>
      </w:tr>
      <w:tr w:rsidR="00D35840" w:rsidRPr="0083110C" w:rsidTr="0005000C">
        <w:tc>
          <w:tcPr>
            <w:tcW w:w="4201" w:type="dxa"/>
          </w:tcPr>
          <w:p w:rsidR="00D35840" w:rsidRDefault="00724CB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Электронная почта разработчика</w:t>
            </w:r>
          </w:p>
        </w:tc>
        <w:tc>
          <w:tcPr>
            <w:tcW w:w="5370" w:type="dxa"/>
          </w:tcPr>
          <w:p w:rsidR="00D35840" w:rsidRPr="0005000C" w:rsidRDefault="006A56C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9">
              <w:r w:rsidR="00724CBD">
                <w:rPr>
                  <w:rFonts w:ascii="Times New Roman" w:hAnsi="Times New Roman"/>
                  <w:sz w:val="24"/>
                  <w:szCs w:val="24"/>
                </w:rPr>
                <w:t>nastya</w:t>
              </w:r>
              <w:r w:rsidR="00724CBD">
                <w:rPr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724CBD">
                <w:rPr>
                  <w:rFonts w:ascii="Times New Roman" w:hAnsi="Times New Roman"/>
                  <w:sz w:val="24"/>
                  <w:szCs w:val="24"/>
                </w:rPr>
                <w:t>garenskih</w:t>
              </w:r>
              <w:r w:rsidR="00724CBD">
                <w:rPr>
                  <w:rFonts w:ascii="Times New Roman" w:hAnsi="Times New Roman"/>
                  <w:sz w:val="24"/>
                  <w:szCs w:val="24"/>
                  <w:lang w:val="ru-RU"/>
                </w:rPr>
                <w:t>@</w:t>
              </w:r>
              <w:r w:rsidR="00724CBD">
                <w:rPr>
                  <w:rFonts w:ascii="Times New Roman" w:hAnsi="Times New Roman"/>
                  <w:sz w:val="24"/>
                  <w:szCs w:val="24"/>
                </w:rPr>
                <w:t>mail</w:t>
              </w:r>
              <w:r w:rsidR="00724CBD">
                <w:rPr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724CBD">
                <w:rPr>
                  <w:rFonts w:ascii="Times New Roman" w:hAnsi="Times New Roman"/>
                  <w:sz w:val="24"/>
                  <w:szCs w:val="24"/>
                </w:rPr>
                <w:t>ru</w:t>
              </w:r>
            </w:hyperlink>
          </w:p>
        </w:tc>
      </w:tr>
      <w:tr w:rsidR="0005000C" w:rsidRPr="00425228" w:rsidTr="0005000C">
        <w:tc>
          <w:tcPr>
            <w:tcW w:w="4201" w:type="dxa"/>
          </w:tcPr>
          <w:p w:rsidR="0005000C" w:rsidRDefault="0005000C" w:rsidP="0005000C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Место реализации программы</w:t>
            </w:r>
          </w:p>
        </w:tc>
        <w:tc>
          <w:tcPr>
            <w:tcW w:w="5370" w:type="dxa"/>
          </w:tcPr>
          <w:p w:rsidR="0005000C" w:rsidRDefault="0005000C" w:rsidP="0005000C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Полное наименование: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Государственное бюджетное общеобразовательное учреждение Свердловской области, реализующее адаптированные основные общеобразовательные программы «Верхнетагильский центр психолого-педагогической, медицинской и социальной помощи»</w:t>
            </w:r>
          </w:p>
          <w:p w:rsidR="0005000C" w:rsidRDefault="0005000C" w:rsidP="0005000C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Сокращенное наименование: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ГБОУ СО «Верхнетагильский центр ППМСП»</w:t>
            </w:r>
          </w:p>
        </w:tc>
      </w:tr>
      <w:tr w:rsidR="0005000C" w:rsidTr="0005000C">
        <w:tc>
          <w:tcPr>
            <w:tcW w:w="4201" w:type="dxa"/>
          </w:tcPr>
          <w:p w:rsidR="0005000C" w:rsidRDefault="0005000C" w:rsidP="0005000C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Адрес организации</w:t>
            </w:r>
          </w:p>
        </w:tc>
        <w:tc>
          <w:tcPr>
            <w:tcW w:w="5370" w:type="dxa"/>
          </w:tcPr>
          <w:p w:rsidR="0005000C" w:rsidRDefault="0005000C" w:rsidP="0005000C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624162, Свердловская область, г. Верхний Тагил, ул. Островского, строение 60</w:t>
            </w:r>
          </w:p>
        </w:tc>
      </w:tr>
      <w:tr w:rsidR="0005000C" w:rsidRPr="00425228" w:rsidTr="0005000C">
        <w:trPr>
          <w:trHeight w:val="439"/>
        </w:trPr>
        <w:tc>
          <w:tcPr>
            <w:tcW w:w="4201" w:type="dxa"/>
          </w:tcPr>
          <w:p w:rsidR="0005000C" w:rsidRDefault="0005000C" w:rsidP="0005000C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Сайт организации</w:t>
            </w:r>
          </w:p>
        </w:tc>
        <w:tc>
          <w:tcPr>
            <w:tcW w:w="5370" w:type="dxa"/>
          </w:tcPr>
          <w:p w:rsidR="0005000C" w:rsidRDefault="006A56C6" w:rsidP="0005000C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10">
              <w:r w:rsidR="0005000C">
                <w:rPr>
                  <w:rFonts w:ascii="Times New Roman" w:hAnsi="Times New Roman"/>
                  <w:sz w:val="24"/>
                  <w:szCs w:val="24"/>
                  <w:lang w:val="ru-RU"/>
                </w:rPr>
                <w:t>https://vt-ddsh.uralschool.ru</w:t>
              </w:r>
            </w:hyperlink>
          </w:p>
        </w:tc>
      </w:tr>
      <w:tr w:rsidR="0005000C" w:rsidTr="0005000C">
        <w:tc>
          <w:tcPr>
            <w:tcW w:w="4201" w:type="dxa"/>
          </w:tcPr>
          <w:p w:rsidR="0005000C" w:rsidRDefault="0005000C" w:rsidP="0005000C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Телефон организации</w:t>
            </w:r>
          </w:p>
        </w:tc>
        <w:tc>
          <w:tcPr>
            <w:tcW w:w="5370" w:type="dxa"/>
          </w:tcPr>
          <w:p w:rsidR="0005000C" w:rsidRDefault="0005000C" w:rsidP="0005000C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8(34357)2-36-02</w:t>
            </w:r>
          </w:p>
        </w:tc>
      </w:tr>
      <w:tr w:rsidR="0005000C" w:rsidTr="0005000C">
        <w:tc>
          <w:tcPr>
            <w:tcW w:w="4201" w:type="dxa"/>
          </w:tcPr>
          <w:p w:rsidR="0005000C" w:rsidRDefault="0005000C" w:rsidP="0005000C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Электронная почта организации</w:t>
            </w:r>
          </w:p>
        </w:tc>
        <w:tc>
          <w:tcPr>
            <w:tcW w:w="5370" w:type="dxa"/>
          </w:tcPr>
          <w:p w:rsidR="0005000C" w:rsidRDefault="006A56C6" w:rsidP="0005000C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11">
              <w:r w:rsidR="0005000C">
                <w:rPr>
                  <w:rFonts w:ascii="Times New Roman" w:hAnsi="Times New Roman"/>
                  <w:sz w:val="24"/>
                  <w:szCs w:val="24"/>
                  <w:lang w:val="ru-RU"/>
                </w:rPr>
                <w:t>vt-ddsh@mail.ru</w:t>
              </w:r>
            </w:hyperlink>
          </w:p>
        </w:tc>
      </w:tr>
      <w:tr w:rsidR="0005000C" w:rsidTr="0005000C">
        <w:tc>
          <w:tcPr>
            <w:tcW w:w="4201" w:type="dxa"/>
          </w:tcPr>
          <w:p w:rsidR="0005000C" w:rsidRDefault="0005000C" w:rsidP="0005000C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Руководитель организации</w:t>
            </w:r>
          </w:p>
        </w:tc>
        <w:tc>
          <w:tcPr>
            <w:tcW w:w="5370" w:type="dxa"/>
          </w:tcPr>
          <w:p w:rsidR="0005000C" w:rsidRDefault="0005000C" w:rsidP="0005000C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Максаева Оксана Владимировна</w:t>
            </w:r>
          </w:p>
        </w:tc>
      </w:tr>
      <w:tr w:rsidR="0005000C" w:rsidRPr="00425228" w:rsidTr="0005000C">
        <w:tc>
          <w:tcPr>
            <w:tcW w:w="4201" w:type="dxa"/>
          </w:tcPr>
          <w:p w:rsidR="0005000C" w:rsidRDefault="0005000C" w:rsidP="0005000C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Контактное лицо</w:t>
            </w:r>
          </w:p>
        </w:tc>
        <w:tc>
          <w:tcPr>
            <w:tcW w:w="5370" w:type="dxa"/>
          </w:tcPr>
          <w:p w:rsidR="0005000C" w:rsidRDefault="0005000C" w:rsidP="0005000C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Спицына Наталья Владимировна</w:t>
            </w:r>
            <w:r w:rsidR="007A361C">
              <w:rPr>
                <w:rFonts w:ascii="Times New Roman" w:hAnsi="Times New Roman"/>
                <w:sz w:val="24"/>
                <w:szCs w:val="24"/>
                <w:lang w:val="ru-RU"/>
              </w:rPr>
              <w:t>, зам. директора по КМР</w:t>
            </w:r>
          </w:p>
        </w:tc>
      </w:tr>
    </w:tbl>
    <w:p w:rsidR="00D35840" w:rsidRDefault="00724CBD">
      <w:pPr>
        <w:spacing w:after="160" w:line="259" w:lineRule="auto"/>
        <w:rPr>
          <w:rFonts w:ascii="Times New Roman" w:hAnsi="Times New Roman"/>
          <w:b/>
          <w:sz w:val="24"/>
          <w:lang w:val="ru-RU"/>
        </w:rPr>
      </w:pPr>
      <w:r w:rsidRPr="007A361C">
        <w:rPr>
          <w:lang w:val="ru-RU"/>
        </w:rPr>
        <w:br w:type="page"/>
      </w:r>
    </w:p>
    <w:p w:rsidR="00D35840" w:rsidRDefault="00724CBD">
      <w:pPr>
        <w:jc w:val="center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lastRenderedPageBreak/>
        <w:t>Пояснительная записка</w:t>
      </w:r>
    </w:p>
    <w:p w:rsidR="00EF2262" w:rsidRDefault="00EF2262" w:rsidP="00EF226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В</w:t>
      </w:r>
      <w:r w:rsidRPr="00EF2262">
        <w:rPr>
          <w:rFonts w:ascii="Times New Roman" w:hAnsi="Times New Roman"/>
          <w:sz w:val="24"/>
          <w:lang w:val="ru-RU"/>
        </w:rPr>
        <w:t xml:space="preserve"> настоящее</w:t>
      </w:r>
      <w:r>
        <w:rPr>
          <w:rFonts w:ascii="Times New Roman" w:hAnsi="Times New Roman"/>
          <w:sz w:val="24"/>
          <w:lang w:val="ru-RU"/>
        </w:rPr>
        <w:t xml:space="preserve"> время деятельность учреждения</w:t>
      </w:r>
      <w:r w:rsidRPr="00EF2262">
        <w:rPr>
          <w:rFonts w:ascii="Times New Roman" w:hAnsi="Times New Roman"/>
          <w:sz w:val="24"/>
          <w:lang w:val="ru-RU"/>
        </w:rPr>
        <w:t xml:space="preserve"> в соответствии с </w:t>
      </w:r>
      <w:r>
        <w:rPr>
          <w:rFonts w:ascii="Times New Roman" w:hAnsi="Times New Roman"/>
          <w:sz w:val="24"/>
          <w:lang w:val="ru-RU"/>
        </w:rPr>
        <w:t>Уставом ГБОУ СО «</w:t>
      </w:r>
      <w:r w:rsidRPr="00EF2262">
        <w:rPr>
          <w:rFonts w:ascii="Times New Roman" w:hAnsi="Times New Roman"/>
          <w:sz w:val="24"/>
          <w:lang w:val="ru-RU"/>
        </w:rPr>
        <w:t xml:space="preserve">Верхнетагильский центр психолого-педагогической, </w:t>
      </w:r>
      <w:r>
        <w:rPr>
          <w:rFonts w:ascii="Times New Roman" w:hAnsi="Times New Roman"/>
          <w:sz w:val="24"/>
          <w:lang w:val="ru-RU"/>
        </w:rPr>
        <w:t>медицинской и социальной помощи»</w:t>
      </w:r>
      <w:r w:rsidRPr="00EF2262">
        <w:rPr>
          <w:rFonts w:ascii="Times New Roman" w:hAnsi="Times New Roman"/>
          <w:sz w:val="24"/>
          <w:lang w:val="ru-RU"/>
        </w:rPr>
        <w:t xml:space="preserve"> связана с реализацией адаптированных основных общеобразовательных программ</w:t>
      </w:r>
      <w:r>
        <w:rPr>
          <w:rFonts w:ascii="Times New Roman" w:hAnsi="Times New Roman"/>
          <w:sz w:val="24"/>
          <w:lang w:val="ru-RU"/>
        </w:rPr>
        <w:t xml:space="preserve"> для младших школьников с ограниченными возможностями здоровья (ОВЗ)</w:t>
      </w:r>
      <w:r w:rsidR="00442593">
        <w:rPr>
          <w:rFonts w:ascii="Times New Roman" w:hAnsi="Times New Roman"/>
          <w:sz w:val="24"/>
          <w:lang w:val="ru-RU"/>
        </w:rPr>
        <w:t xml:space="preserve"> и </w:t>
      </w:r>
      <w:r w:rsidRPr="00EF2262">
        <w:rPr>
          <w:rFonts w:ascii="Times New Roman" w:hAnsi="Times New Roman"/>
          <w:sz w:val="24"/>
          <w:lang w:val="ru-RU"/>
        </w:rPr>
        <w:t>оказание</w:t>
      </w:r>
      <w:r w:rsidR="00EB2DBE">
        <w:rPr>
          <w:rFonts w:ascii="Times New Roman" w:hAnsi="Times New Roman"/>
          <w:sz w:val="24"/>
          <w:lang w:val="ru-RU"/>
        </w:rPr>
        <w:t>м</w:t>
      </w:r>
      <w:r w:rsidRPr="00EF2262">
        <w:rPr>
          <w:rFonts w:ascii="Times New Roman" w:hAnsi="Times New Roman"/>
          <w:sz w:val="24"/>
          <w:lang w:val="ru-RU"/>
        </w:rPr>
        <w:t xml:space="preserve"> психолого-педагогической, медицинской и социальной помощи обучающимся, испытывающим трудности в освоении образовательных программ, развитии, социальной адаптации. </w:t>
      </w:r>
    </w:p>
    <w:p w:rsidR="00EF2262" w:rsidRDefault="00724C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Среди множества проблем, касающихся детей с ограниченными возможностями здоровья (ОВЗ), проблема работы с семьями таких детей занимает основное место. Семья, воспитывающая ребенка с ОВЗ – это семья с особым статусом. Особенности и проблемы определяются не только личными психологическими качествами каждого члена семьи и характером взаимоотношений между ними, но и большей занятостью решением проблем ребенка, а также специфическим положением в семье ребенка, которое обусловлено его особыми потребностями.</w:t>
      </w:r>
    </w:p>
    <w:p w:rsidR="00425228" w:rsidRDefault="00EF226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В числе обучающихся с ОВЗ дети с задержкой психического развития (ЗПР) в нашей организации составляют основную группу</w:t>
      </w:r>
      <w:r w:rsidR="00425228">
        <w:rPr>
          <w:rFonts w:ascii="Times New Roman" w:hAnsi="Times New Roman"/>
          <w:sz w:val="24"/>
          <w:lang w:val="ru-RU"/>
        </w:rPr>
        <w:t>.</w:t>
      </w:r>
    </w:p>
    <w:p w:rsidR="00D35840" w:rsidRDefault="00724C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Е. А. Стребелева и А. В. Зацепина говорили о том, что «</w:t>
      </w:r>
      <w:r w:rsidR="00D607BA">
        <w:rPr>
          <w:rFonts w:ascii="Times New Roman" w:hAnsi="Times New Roman"/>
          <w:sz w:val="24"/>
          <w:lang w:val="ru-RU"/>
        </w:rPr>
        <w:t>И</w:t>
      </w:r>
      <w:r>
        <w:rPr>
          <w:rFonts w:ascii="Times New Roman" w:hAnsi="Times New Roman"/>
          <w:sz w:val="24"/>
          <w:lang w:val="ru-RU"/>
        </w:rPr>
        <w:t>менно в семье создаются уникальные условия для формирования ценностных ориентаций, установок, эмоционального отношения к другим людям, что создает основу для развития личности ребенка в целом»</w:t>
      </w:r>
      <w:r w:rsidR="002C7062">
        <w:rPr>
          <w:rStyle w:val="af5"/>
          <w:rFonts w:ascii="Times New Roman" w:hAnsi="Times New Roman"/>
          <w:sz w:val="24"/>
          <w:lang w:val="ru-RU"/>
        </w:rPr>
        <w:footnoteReference w:id="2"/>
      </w:r>
      <w:r>
        <w:rPr>
          <w:rFonts w:ascii="Times New Roman" w:hAnsi="Times New Roman"/>
          <w:sz w:val="24"/>
          <w:lang w:val="ru-RU"/>
        </w:rPr>
        <w:t>. Действительно, с самого рождения каждый человек для своего нормального развития долгое время нуждается не только в уходе и удовлетворении своих физических потребностей в еде, тепле, безопасности, но и в общении с близкими</w:t>
      </w:r>
      <w:r w:rsidR="00E87C41">
        <w:rPr>
          <w:rFonts w:ascii="Times New Roman" w:hAnsi="Times New Roman"/>
          <w:sz w:val="24"/>
          <w:lang w:val="ru-RU"/>
        </w:rPr>
        <w:t>, любящими его людьми</w:t>
      </w:r>
      <w:r>
        <w:rPr>
          <w:rFonts w:ascii="Times New Roman" w:hAnsi="Times New Roman"/>
          <w:sz w:val="24"/>
          <w:lang w:val="ru-RU"/>
        </w:rPr>
        <w:t>.</w:t>
      </w:r>
    </w:p>
    <w:p w:rsidR="002C7062" w:rsidRDefault="00724CBD" w:rsidP="002C706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Актуальность данной программы обосновывается тем, что обучающиеся с ЗПР имеют множество психологических особенностей развития, таким детям необходимо создавать среду не только в школьных стенах, но и в домашних условиях, зачастую родители не обладают необходимыми знаниями для реализации полноценного развития своего ребенка и им нужна помощь специалистов, таких как педагог-психолог, учитель-логопед, учитель-дефектолог, классный руководитель, социальные педагог, тьютор, врач</w:t>
      </w:r>
      <w:r w:rsidR="0005000C">
        <w:rPr>
          <w:rFonts w:ascii="Times New Roman" w:hAnsi="Times New Roman"/>
          <w:sz w:val="24"/>
          <w:lang w:val="ru-RU"/>
        </w:rPr>
        <w:t>-невролог.</w:t>
      </w:r>
    </w:p>
    <w:p w:rsidR="00D35840" w:rsidRDefault="0005000C" w:rsidP="002C706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Очень важно именно с младшего школьного возраста сопровождать ребенка и родителей, воспитывающих ребенка с ОВЗ, так как именно в этом возрасте ребенок начинает адаптироваться к новым условиям жизни, сменяется ведущий вид деятельности</w:t>
      </w:r>
      <w:r w:rsidR="001E7275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с игрового на учебный, у ребенка формируется положительное отношение к школе, развивается самооценка, появляются новые страхи, тревоги и многое другое.</w:t>
      </w:r>
    </w:p>
    <w:p w:rsidR="0005000C" w:rsidRPr="009A4EA5" w:rsidRDefault="00DB3FE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lastRenderedPageBreak/>
        <w:t>Программа</w:t>
      </w:r>
      <w:r w:rsidR="00724CBD" w:rsidRPr="009A4EA5">
        <w:rPr>
          <w:rFonts w:ascii="Times New Roman" w:hAnsi="Times New Roman"/>
          <w:sz w:val="24"/>
          <w:lang w:val="ru-RU"/>
        </w:rPr>
        <w:t xml:space="preserve"> просвещения обусловлена следующими нормативными документами: </w:t>
      </w:r>
    </w:p>
    <w:p w:rsidR="009A4EA5" w:rsidRPr="009A4EA5" w:rsidRDefault="009A4EA5" w:rsidP="009A4EA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Конвенция</w:t>
      </w:r>
      <w:r w:rsidRPr="009A4EA5">
        <w:rPr>
          <w:rFonts w:ascii="Times New Roman" w:hAnsi="Times New Roman"/>
          <w:sz w:val="24"/>
          <w:lang w:val="ru-RU"/>
        </w:rPr>
        <w:t xml:space="preserve"> «О правах ребёнка»;</w:t>
      </w:r>
    </w:p>
    <w:p w:rsidR="009A4EA5" w:rsidRPr="009A4EA5" w:rsidRDefault="009A4EA5" w:rsidP="009A4EA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- </w:t>
      </w:r>
      <w:r w:rsidR="00153B4B">
        <w:rPr>
          <w:rFonts w:ascii="Times New Roman" w:hAnsi="Times New Roman"/>
          <w:sz w:val="24"/>
          <w:lang w:val="ru-RU"/>
        </w:rPr>
        <w:t xml:space="preserve">Федеральный Закон </w:t>
      </w:r>
      <w:r>
        <w:rPr>
          <w:rFonts w:ascii="Times New Roman" w:hAnsi="Times New Roman"/>
          <w:sz w:val="24"/>
          <w:lang w:val="ru-RU"/>
        </w:rPr>
        <w:t xml:space="preserve">№223 </w:t>
      </w:r>
      <w:r w:rsidR="0083110C">
        <w:rPr>
          <w:rFonts w:ascii="Times New Roman" w:hAnsi="Times New Roman"/>
          <w:sz w:val="24"/>
          <w:lang w:val="ru-RU"/>
        </w:rPr>
        <w:t>–</w:t>
      </w:r>
      <w:r w:rsidR="00DA15D8">
        <w:rPr>
          <w:rFonts w:ascii="Times New Roman" w:hAnsi="Times New Roman"/>
          <w:sz w:val="24"/>
          <w:lang w:val="ru-RU"/>
        </w:rPr>
        <w:t xml:space="preserve"> ФЗ</w:t>
      </w:r>
      <w:r>
        <w:rPr>
          <w:rFonts w:ascii="Times New Roman" w:hAnsi="Times New Roman"/>
          <w:sz w:val="24"/>
          <w:lang w:val="ru-RU"/>
        </w:rPr>
        <w:t xml:space="preserve"> «Семейный кодекс</w:t>
      </w:r>
      <w:r w:rsidRPr="009A4EA5">
        <w:rPr>
          <w:rFonts w:ascii="Times New Roman" w:hAnsi="Times New Roman"/>
          <w:sz w:val="24"/>
          <w:lang w:val="ru-RU"/>
        </w:rPr>
        <w:t xml:space="preserve"> Российской Федерации»,</w:t>
      </w:r>
    </w:p>
    <w:p w:rsidR="009A4EA5" w:rsidRPr="009A4EA5" w:rsidRDefault="009A4EA5" w:rsidP="009A4EA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Федеральный закон</w:t>
      </w:r>
      <w:r w:rsidRPr="009A4EA5">
        <w:rPr>
          <w:rFonts w:ascii="Times New Roman" w:hAnsi="Times New Roman"/>
          <w:sz w:val="24"/>
          <w:lang w:val="ru-RU"/>
        </w:rPr>
        <w:t xml:space="preserve"> от 29.12.2012 года № 273 -ФЗ «Об образовании вРоссийской Федерации»,</w:t>
      </w:r>
    </w:p>
    <w:p w:rsidR="009A4EA5" w:rsidRPr="009A4EA5" w:rsidRDefault="009A4EA5" w:rsidP="009A4EA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Закон</w:t>
      </w:r>
      <w:r w:rsidRPr="009A4EA5">
        <w:rPr>
          <w:rFonts w:ascii="Times New Roman" w:hAnsi="Times New Roman"/>
          <w:sz w:val="24"/>
          <w:lang w:val="ru-RU"/>
        </w:rPr>
        <w:t xml:space="preserve"> РФ от 24 июля 1998 г. N 124</w:t>
      </w:r>
      <w:r>
        <w:rPr>
          <w:rFonts w:ascii="Times New Roman" w:hAnsi="Times New Roman"/>
          <w:sz w:val="24"/>
          <w:lang w:val="ru-RU"/>
        </w:rPr>
        <w:t xml:space="preserve">-ФЗ «Об основных гарантиях прав </w:t>
      </w:r>
      <w:r w:rsidRPr="009A4EA5">
        <w:rPr>
          <w:rFonts w:ascii="Times New Roman" w:hAnsi="Times New Roman"/>
          <w:sz w:val="24"/>
          <w:lang w:val="ru-RU"/>
        </w:rPr>
        <w:t>ребенка в Российской Федерац</w:t>
      </w:r>
      <w:r>
        <w:rPr>
          <w:rFonts w:ascii="Times New Roman" w:hAnsi="Times New Roman"/>
          <w:sz w:val="24"/>
          <w:lang w:val="ru-RU"/>
        </w:rPr>
        <w:t>ии»</w:t>
      </w:r>
      <w:r w:rsidRPr="009A4EA5">
        <w:rPr>
          <w:rFonts w:ascii="Times New Roman" w:hAnsi="Times New Roman"/>
          <w:sz w:val="24"/>
          <w:lang w:val="ru-RU"/>
        </w:rPr>
        <w:t xml:space="preserve"> (с изменениями);</w:t>
      </w:r>
    </w:p>
    <w:p w:rsidR="009A4EA5" w:rsidRDefault="009A4EA5" w:rsidP="009A4EA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 w:rsidRPr="009A4EA5">
        <w:rPr>
          <w:rFonts w:ascii="Times New Roman" w:hAnsi="Times New Roman"/>
          <w:sz w:val="24"/>
          <w:lang w:val="ru-RU"/>
        </w:rPr>
        <w:t xml:space="preserve">- </w:t>
      </w:r>
      <w:r>
        <w:rPr>
          <w:rFonts w:ascii="Times New Roman" w:hAnsi="Times New Roman"/>
          <w:sz w:val="24"/>
          <w:lang w:val="ru-RU"/>
        </w:rPr>
        <w:t>Приказ</w:t>
      </w:r>
      <w:r w:rsidRPr="009A4EA5">
        <w:rPr>
          <w:rFonts w:ascii="Times New Roman" w:hAnsi="Times New Roman"/>
          <w:sz w:val="24"/>
          <w:lang w:val="ru-RU"/>
        </w:rPr>
        <w:t xml:space="preserve"> Минобрнауки России от 19 декабря 2014 г. № 1598 «Об утверждении федерального государственного образовательного стандарта начального общего образования обучающихся с ограни</w:t>
      </w:r>
      <w:r>
        <w:rPr>
          <w:rFonts w:ascii="Times New Roman" w:hAnsi="Times New Roman"/>
          <w:sz w:val="24"/>
          <w:lang w:val="ru-RU"/>
        </w:rPr>
        <w:t>ченными возможностями здоровья»;</w:t>
      </w:r>
    </w:p>
    <w:p w:rsidR="009A4EA5" w:rsidRPr="009A4EA5" w:rsidRDefault="009A4EA5" w:rsidP="009A4EA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highlight w:val="yellow"/>
          <w:lang w:val="ru-RU"/>
        </w:rPr>
      </w:pPr>
      <w:r>
        <w:rPr>
          <w:rFonts w:ascii="Times New Roman" w:hAnsi="Times New Roman"/>
          <w:sz w:val="24"/>
          <w:lang w:val="ru-RU"/>
        </w:rPr>
        <w:t>- Устав ГБОУ СО «Верхнетагильский центр ППМСП» от 10.01.2020 г.</w:t>
      </w:r>
    </w:p>
    <w:p w:rsidR="00D35840" w:rsidRDefault="00724C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Цель:</w:t>
      </w:r>
      <w:r w:rsidR="0083110C">
        <w:rPr>
          <w:rFonts w:ascii="Times New Roman" w:hAnsi="Times New Roman"/>
          <w:sz w:val="24"/>
          <w:lang w:val="ru-RU"/>
        </w:rPr>
        <w:t>повышение уровня родительской компетентности по вопросам обучения и воспитания младших школьников с ЗПР.</w:t>
      </w:r>
    </w:p>
    <w:p w:rsidR="00D35840" w:rsidRDefault="00724C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В соответствии с целью программы нами были поставлены следующие</w:t>
      </w:r>
      <w:r>
        <w:rPr>
          <w:rFonts w:ascii="Times New Roman" w:hAnsi="Times New Roman"/>
          <w:b/>
          <w:sz w:val="24"/>
          <w:lang w:val="ru-RU"/>
        </w:rPr>
        <w:t xml:space="preserve"> задачи:</w:t>
      </w:r>
    </w:p>
    <w:p w:rsidR="0083110C" w:rsidRDefault="00724C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1. </w:t>
      </w:r>
      <w:r w:rsidR="0083110C">
        <w:rPr>
          <w:rFonts w:ascii="Times New Roman" w:hAnsi="Times New Roman"/>
          <w:sz w:val="24"/>
          <w:lang w:val="ru-RU"/>
        </w:rPr>
        <w:t>Формировать психолого-педагогические знания родителей.</w:t>
      </w:r>
    </w:p>
    <w:p w:rsidR="00D35840" w:rsidRDefault="00724C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2. Отрабатывать навыки эффективного взаимодействия родителей с детьми.</w:t>
      </w:r>
    </w:p>
    <w:p w:rsidR="00D35840" w:rsidRDefault="00724C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3. Способствовать развитию у родителей способности к анализу своего поведения и детей.</w:t>
      </w:r>
    </w:p>
    <w:p w:rsidR="00D35840" w:rsidRDefault="00724C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4. Содействовать укреплению внутренних и внешних ресурсов семьи.</w:t>
      </w:r>
    </w:p>
    <w:p w:rsidR="00D35840" w:rsidRDefault="00724C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5. </w:t>
      </w:r>
      <w:r w:rsidR="0083110C">
        <w:rPr>
          <w:rFonts w:ascii="Times New Roman" w:hAnsi="Times New Roman"/>
          <w:sz w:val="24"/>
          <w:lang w:val="ru-RU"/>
        </w:rPr>
        <w:t>Способствовать повышению</w:t>
      </w:r>
      <w:r w:rsidR="001E7275">
        <w:rPr>
          <w:rFonts w:ascii="Times New Roman" w:hAnsi="Times New Roman"/>
          <w:sz w:val="24"/>
          <w:lang w:val="ru-RU"/>
        </w:rPr>
        <w:t xml:space="preserve"> </w:t>
      </w:r>
      <w:r w:rsidR="003D63C4">
        <w:rPr>
          <w:rFonts w:ascii="Times New Roman" w:hAnsi="Times New Roman"/>
          <w:sz w:val="24"/>
          <w:lang w:val="ru-RU"/>
        </w:rPr>
        <w:t>воспитательных возможностей родителей</w:t>
      </w:r>
      <w:r>
        <w:rPr>
          <w:rFonts w:ascii="Times New Roman" w:hAnsi="Times New Roman"/>
          <w:sz w:val="24"/>
          <w:lang w:val="ru-RU"/>
        </w:rPr>
        <w:t>.</w:t>
      </w:r>
    </w:p>
    <w:p w:rsidR="00D35840" w:rsidRDefault="00724C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Участники программы:</w:t>
      </w:r>
      <w:r>
        <w:rPr>
          <w:rFonts w:ascii="Times New Roman" w:hAnsi="Times New Roman"/>
          <w:sz w:val="24"/>
          <w:lang w:val="ru-RU"/>
        </w:rPr>
        <w:t xml:space="preserve"> родители обучающихся ГБОУ СО «Верхнетагильский центр ППМСП»</w:t>
      </w:r>
    </w:p>
    <w:p w:rsidR="00D35840" w:rsidRDefault="00724C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 xml:space="preserve">Продолжительность программы: </w:t>
      </w:r>
      <w:r>
        <w:rPr>
          <w:rFonts w:ascii="Times New Roman" w:hAnsi="Times New Roman"/>
          <w:sz w:val="24"/>
          <w:lang w:val="ru-RU"/>
        </w:rPr>
        <w:t>программа рассчитана на учебный год.</w:t>
      </w:r>
    </w:p>
    <w:p w:rsidR="00D35840" w:rsidRDefault="00724C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Ожидаемые результаты:</w:t>
      </w:r>
    </w:p>
    <w:p w:rsidR="002C7062" w:rsidRPr="002C7062" w:rsidRDefault="002C706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u w:val="single"/>
          <w:lang w:val="ru-RU"/>
        </w:rPr>
      </w:pPr>
      <w:r w:rsidRPr="002C7062">
        <w:rPr>
          <w:rFonts w:ascii="Times New Roman" w:hAnsi="Times New Roman"/>
          <w:sz w:val="24"/>
          <w:u w:val="single"/>
          <w:lang w:val="ru-RU"/>
        </w:rPr>
        <w:t>Для родителей:</w:t>
      </w:r>
    </w:p>
    <w:p w:rsidR="00D35840" w:rsidRPr="00DB3FE7" w:rsidRDefault="00724CBD" w:rsidP="00DB3FE7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осознание роли </w:t>
      </w:r>
      <w:r w:rsidR="00DB3FE7">
        <w:rPr>
          <w:rFonts w:ascii="Times New Roman" w:hAnsi="Times New Roman"/>
          <w:sz w:val="24"/>
          <w:lang w:val="ru-RU"/>
        </w:rPr>
        <w:t xml:space="preserve">родительства и </w:t>
      </w:r>
      <w:r w:rsidRPr="00DB3FE7">
        <w:rPr>
          <w:rFonts w:ascii="Times New Roman" w:hAnsi="Times New Roman"/>
          <w:sz w:val="24"/>
          <w:lang w:val="ru-RU"/>
        </w:rPr>
        <w:t xml:space="preserve">влияния </w:t>
      </w:r>
      <w:r w:rsidR="003D63C4" w:rsidRPr="00DB3FE7">
        <w:rPr>
          <w:rFonts w:ascii="Times New Roman" w:hAnsi="Times New Roman"/>
          <w:sz w:val="24"/>
          <w:lang w:val="ru-RU"/>
        </w:rPr>
        <w:t xml:space="preserve">семьи </w:t>
      </w:r>
      <w:r w:rsidRPr="00DB3FE7">
        <w:rPr>
          <w:rFonts w:ascii="Times New Roman" w:hAnsi="Times New Roman"/>
          <w:sz w:val="24"/>
          <w:lang w:val="ru-RU"/>
        </w:rPr>
        <w:t>на формирование личности ребенка с ЗПР;</w:t>
      </w:r>
    </w:p>
    <w:p w:rsidR="00D35840" w:rsidRDefault="00724CBD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создание условий для обеспечения психологической безопасности и комфортности семьи, воспитывающей ребенка с особыми потребностями;</w:t>
      </w:r>
    </w:p>
    <w:p w:rsidR="00D35840" w:rsidRDefault="00724CBD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повышение уровня педагогических и психологических знаний</w:t>
      </w:r>
      <w:r w:rsidR="003D63C4">
        <w:rPr>
          <w:rFonts w:ascii="Times New Roman" w:hAnsi="Times New Roman"/>
          <w:sz w:val="24"/>
          <w:lang w:val="ru-RU"/>
        </w:rPr>
        <w:t xml:space="preserve"> родителей</w:t>
      </w:r>
      <w:r>
        <w:rPr>
          <w:rFonts w:ascii="Times New Roman" w:hAnsi="Times New Roman"/>
          <w:sz w:val="24"/>
          <w:lang w:val="ru-RU"/>
        </w:rPr>
        <w:t xml:space="preserve"> о развитии младших школьников с ЗПР, реальных возможностях и механизмах их адаптации в обществе;</w:t>
      </w:r>
    </w:p>
    <w:p w:rsidR="00D35840" w:rsidRDefault="00724CBD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снижение об</w:t>
      </w:r>
      <w:r w:rsidR="003D63C4">
        <w:rPr>
          <w:rFonts w:ascii="Times New Roman" w:hAnsi="Times New Roman"/>
          <w:sz w:val="24"/>
          <w:lang w:val="ru-RU"/>
        </w:rPr>
        <w:t>ъема воспитательных затруднений у родителей.</w:t>
      </w:r>
    </w:p>
    <w:p w:rsidR="002C7062" w:rsidRDefault="002C7062" w:rsidP="002C7062">
      <w:pPr>
        <w:pStyle w:val="ac"/>
        <w:spacing w:after="0" w:line="360" w:lineRule="auto"/>
        <w:ind w:left="709"/>
        <w:jc w:val="both"/>
        <w:rPr>
          <w:rFonts w:ascii="Times New Roman" w:hAnsi="Times New Roman"/>
          <w:sz w:val="24"/>
          <w:u w:val="single"/>
          <w:lang w:val="ru-RU"/>
        </w:rPr>
      </w:pPr>
      <w:r w:rsidRPr="002C7062">
        <w:rPr>
          <w:rFonts w:ascii="Times New Roman" w:hAnsi="Times New Roman"/>
          <w:sz w:val="24"/>
          <w:u w:val="single"/>
          <w:lang w:val="ru-RU"/>
        </w:rPr>
        <w:t xml:space="preserve">Для </w:t>
      </w:r>
      <w:r w:rsidR="00EB2DBE">
        <w:rPr>
          <w:rFonts w:ascii="Times New Roman" w:hAnsi="Times New Roman"/>
          <w:sz w:val="24"/>
          <w:u w:val="single"/>
          <w:lang w:val="ru-RU"/>
        </w:rPr>
        <w:t>обучающихся</w:t>
      </w:r>
      <w:r w:rsidRPr="002C7062">
        <w:rPr>
          <w:rFonts w:ascii="Times New Roman" w:hAnsi="Times New Roman"/>
          <w:sz w:val="24"/>
          <w:u w:val="single"/>
          <w:lang w:val="ru-RU"/>
        </w:rPr>
        <w:t>:</w:t>
      </w:r>
    </w:p>
    <w:p w:rsidR="002C7062" w:rsidRDefault="002C7062" w:rsidP="002C7062">
      <w:pPr>
        <w:pStyle w:val="ac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снижение высокого уровня школьной тревожности обучающихся;</w:t>
      </w:r>
    </w:p>
    <w:p w:rsidR="002C7062" w:rsidRDefault="002C7062" w:rsidP="002C7062">
      <w:pPr>
        <w:pStyle w:val="ac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lastRenderedPageBreak/>
        <w:t>развитие адекватного уровня самооценки обучающихся;</w:t>
      </w:r>
    </w:p>
    <w:p w:rsidR="002C7062" w:rsidRPr="002C7062" w:rsidRDefault="002C7062" w:rsidP="002C7062">
      <w:pPr>
        <w:pStyle w:val="ac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формирование учебной мотивации у младших школьников.</w:t>
      </w:r>
    </w:p>
    <w:p w:rsidR="00D35840" w:rsidRDefault="00724CBD">
      <w:pPr>
        <w:pStyle w:val="ac"/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Результативность</w:t>
      </w:r>
      <w:r>
        <w:rPr>
          <w:rFonts w:ascii="Times New Roman" w:hAnsi="Times New Roman"/>
          <w:sz w:val="24"/>
          <w:lang w:val="ru-RU"/>
        </w:rPr>
        <w:t xml:space="preserve"> программы просвещения родителей мы проверили с помощью «Анкеты для родителе</w:t>
      </w:r>
      <w:r w:rsidR="00DB3FE7">
        <w:rPr>
          <w:rFonts w:ascii="Times New Roman" w:hAnsi="Times New Roman"/>
          <w:sz w:val="24"/>
          <w:lang w:val="ru-RU"/>
        </w:rPr>
        <w:t xml:space="preserve">й младших школьников </w:t>
      </w:r>
      <w:r>
        <w:rPr>
          <w:rFonts w:ascii="Times New Roman" w:hAnsi="Times New Roman"/>
          <w:sz w:val="24"/>
          <w:lang w:val="ru-RU"/>
        </w:rPr>
        <w:t>ГБОУ СО «Верхнетагильский центр ППМСП», анкетирование проводилось на сайте организации в начале и конце учебного года. Содержание анкеты и полученные результаты представлены в Приложении 1.</w:t>
      </w:r>
      <w:r w:rsidR="00DB3FE7">
        <w:rPr>
          <w:rFonts w:ascii="Times New Roman" w:hAnsi="Times New Roman"/>
          <w:sz w:val="24"/>
          <w:lang w:val="ru-RU"/>
        </w:rPr>
        <w:t xml:space="preserve"> А также при помощи диагностики психолого-педагогического сопровождения обучающихся, результаты</w:t>
      </w:r>
      <w:r w:rsidR="00EB2DBE">
        <w:rPr>
          <w:rFonts w:ascii="Times New Roman" w:hAnsi="Times New Roman"/>
          <w:sz w:val="24"/>
          <w:lang w:val="ru-RU"/>
        </w:rPr>
        <w:t xml:space="preserve"> которой</w:t>
      </w:r>
      <w:r w:rsidR="00DB3FE7">
        <w:rPr>
          <w:rFonts w:ascii="Times New Roman" w:hAnsi="Times New Roman"/>
          <w:sz w:val="24"/>
          <w:lang w:val="ru-RU"/>
        </w:rPr>
        <w:t xml:space="preserve"> представлены в Приложении 2.</w:t>
      </w:r>
    </w:p>
    <w:p w:rsidR="00D35840" w:rsidRDefault="00724CBD">
      <w:pPr>
        <w:pStyle w:val="ac"/>
        <w:spacing w:after="0" w:line="360" w:lineRule="auto"/>
        <w:ind w:left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В качестве основных </w:t>
      </w:r>
      <w:r>
        <w:rPr>
          <w:rFonts w:ascii="Times New Roman" w:hAnsi="Times New Roman"/>
          <w:b/>
          <w:sz w:val="24"/>
          <w:lang w:val="ru-RU"/>
        </w:rPr>
        <w:t>принципов</w:t>
      </w:r>
      <w:r>
        <w:rPr>
          <w:rFonts w:ascii="Times New Roman" w:hAnsi="Times New Roman"/>
          <w:sz w:val="24"/>
          <w:lang w:val="ru-RU"/>
        </w:rPr>
        <w:t xml:space="preserve"> работы с родителями </w:t>
      </w:r>
      <w:r w:rsidR="00DB3FE7">
        <w:rPr>
          <w:rFonts w:ascii="Times New Roman" w:hAnsi="Times New Roman"/>
          <w:sz w:val="24"/>
          <w:lang w:val="ru-RU"/>
        </w:rPr>
        <w:t>выделены</w:t>
      </w:r>
      <w:r>
        <w:rPr>
          <w:rFonts w:ascii="Times New Roman" w:hAnsi="Times New Roman"/>
          <w:sz w:val="24"/>
          <w:lang w:val="ru-RU"/>
        </w:rPr>
        <w:t>:</w:t>
      </w:r>
    </w:p>
    <w:p w:rsidR="00D35840" w:rsidRDefault="00724CBD">
      <w:pPr>
        <w:pStyle w:val="ac"/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1. Принцип систематичности и последовательности. Программа представляет собой целенаправленное систематическое психолого-педагогическое просвещение родителей, руководство педагогическим самообразованием родителей и вовлечение их в деятельность по воспитанию детей.</w:t>
      </w:r>
    </w:p>
    <w:p w:rsidR="00D35840" w:rsidRDefault="00724CBD">
      <w:pPr>
        <w:pStyle w:val="ac"/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2. Принцип единства общественного и семейного воспитания. С учетом этого принципа строится содержание программы, даются практические задания, распределяются поручения среди родителей, что оказывает существенное влияние на работу школы с семьями обучающихся.</w:t>
      </w:r>
    </w:p>
    <w:p w:rsidR="00D35840" w:rsidRDefault="00724CBD">
      <w:pPr>
        <w:pStyle w:val="ac"/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3. Принцип оптимального сочетания коллективных и индивидуальных форм просвещения родителей. Суть этого принципа в том, что коллективную работу родителей по освоению педагогических знаний и умений продолжает соответствующая работа с группами родителей (по классам), а также индивидуальная работа с отдельными семьями. И наоборот: индивидуальная и групповая работа способствует плодотворному участию родителей в коллективной работе по освоению необходимых знаний, умений для достижения более высоких результатов в обучении и воспитании детей.</w:t>
      </w:r>
    </w:p>
    <w:p w:rsidR="00D35840" w:rsidRDefault="00724CBD">
      <w:pPr>
        <w:pStyle w:val="ac"/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4. Принцип эмоциональной безопасности для родителей. Психолого-педагогическая работа, как неизвестная родителям, может вызвать у них страх неопределенности, страх нового. Поэтому поначалу взаимодействие должно быть организовано через знакомые, понятные родителям формы. Если родитель отказывается от взаимодействия со специалистами, у него есть на это причины.</w:t>
      </w:r>
    </w:p>
    <w:p w:rsidR="00D35840" w:rsidRDefault="00724CBD">
      <w:pPr>
        <w:pStyle w:val="ac"/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5. Принцип мотивирования родителей к взаимодействию с педагогом. Большинство родителей мало знают о возможностях педагога, поэтому может возникнуть либо страх взаимодействия (вдруг педагог увидит то, что не хотелось бы показывать), либо недооценка его значимости, но и в том и в другом случае возникает стремление избежать педагога.</w:t>
      </w:r>
    </w:p>
    <w:p w:rsidR="00D35840" w:rsidRDefault="00724C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Содержание программы просвещения родителей предполагает активное использование следующих </w:t>
      </w:r>
      <w:r>
        <w:rPr>
          <w:rFonts w:ascii="Times New Roman" w:hAnsi="Times New Roman"/>
          <w:b/>
          <w:sz w:val="24"/>
          <w:lang w:val="ru-RU"/>
        </w:rPr>
        <w:t>видов деятельности:</w:t>
      </w:r>
    </w:p>
    <w:p w:rsidR="00D35840" w:rsidRDefault="00724CBD" w:rsidP="00DA15D8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проведение индивидуальных консультаций для родителей;</w:t>
      </w:r>
    </w:p>
    <w:p w:rsidR="00D35840" w:rsidRDefault="00724CBD" w:rsidP="00DA15D8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lastRenderedPageBreak/>
        <w:t xml:space="preserve">распространение памяток и буклетов; </w:t>
      </w:r>
    </w:p>
    <w:p w:rsidR="00D35840" w:rsidRDefault="00724CBD" w:rsidP="00DA15D8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размещение</w:t>
      </w:r>
      <w:r w:rsidR="003D63C4">
        <w:rPr>
          <w:rFonts w:ascii="Times New Roman" w:hAnsi="Times New Roman"/>
          <w:sz w:val="24"/>
          <w:lang w:val="ru-RU"/>
        </w:rPr>
        <w:t xml:space="preserve"> информации на школьных стендах и на сайте учреждения: </w:t>
      </w:r>
      <w:hyperlink r:id="rId12" w:history="1">
        <w:r w:rsidR="003D63C4" w:rsidRPr="006A6FA1">
          <w:rPr>
            <w:rStyle w:val="af2"/>
            <w:rFonts w:ascii="Times New Roman" w:hAnsi="Times New Roman"/>
            <w:sz w:val="24"/>
            <w:lang w:val="ru-RU"/>
          </w:rPr>
          <w:t>https://vt-ddsh.uralschool.ru</w:t>
        </w:r>
      </w:hyperlink>
      <w:r w:rsidR="003D63C4">
        <w:rPr>
          <w:rFonts w:ascii="Times New Roman" w:hAnsi="Times New Roman"/>
          <w:sz w:val="24"/>
          <w:lang w:val="ru-RU"/>
        </w:rPr>
        <w:t xml:space="preserve">; </w:t>
      </w:r>
    </w:p>
    <w:p w:rsidR="00D35840" w:rsidRDefault="00724CBD" w:rsidP="00DA15D8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проведение просветительских вебинаров;</w:t>
      </w:r>
    </w:p>
    <w:p w:rsidR="00D35840" w:rsidRDefault="00724CBD" w:rsidP="00DA15D8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проведение родительских собраний;</w:t>
      </w:r>
    </w:p>
    <w:p w:rsidR="00D35840" w:rsidRDefault="00724CBD" w:rsidP="00DA15D8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проведение психолого-медико-педагогических консилиумов;</w:t>
      </w:r>
    </w:p>
    <w:p w:rsidR="00D35840" w:rsidRDefault="00724CBD" w:rsidP="00DA15D8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выставки книг и пособий для родителей в библиотеке организации.</w:t>
      </w:r>
    </w:p>
    <w:p w:rsidR="00D35840" w:rsidRDefault="00724C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Каждый вид деятельности специалистов имеет примерный тематический перечень просветительских мероприятий.</w:t>
      </w:r>
    </w:p>
    <w:p w:rsidR="00D35840" w:rsidRDefault="00724CBD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Индивидуальные консультации родителей</w:t>
      </w:r>
      <w:r>
        <w:rPr>
          <w:rFonts w:ascii="Times New Roman" w:hAnsi="Times New Roman"/>
          <w:sz w:val="24"/>
          <w:lang w:val="ru-RU"/>
        </w:rPr>
        <w:t xml:space="preserve"> предполагают различное содержание в зависимости от того, на решение каких проблем направлено. </w:t>
      </w:r>
    </w:p>
    <w:p w:rsidR="00D35840" w:rsidRDefault="00724C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Чаще всего в ходе реализации этого направления решаются такие проблемы как:</w:t>
      </w:r>
    </w:p>
    <w:p w:rsidR="00D35840" w:rsidRDefault="00724C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– личностное самоопределение родителей как опора для развития ребенка с особыми образовательными потребностями;</w:t>
      </w:r>
    </w:p>
    <w:p w:rsidR="00D35840" w:rsidRDefault="00724C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– оптимизация различных аспектов взаимоотношений в кругу семьи.</w:t>
      </w:r>
    </w:p>
    <w:p w:rsidR="00D35840" w:rsidRDefault="00724C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При решении указанных выше проблем деятельность специалистов направлена на:</w:t>
      </w:r>
    </w:p>
    <w:p w:rsidR="00D35840" w:rsidRDefault="00724C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– оказание помощи родителям, испытывающим трудности в общении или установлении контакта с детьми;</w:t>
      </w:r>
    </w:p>
    <w:p w:rsidR="00D35840" w:rsidRDefault="00724C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– обучение родителей навыкам самоанализа и самопознания, использования своих психологических характеристик и возможностей для успешного взаимодействия с детьми;</w:t>
      </w:r>
    </w:p>
    <w:p w:rsidR="00D35840" w:rsidRDefault="00724C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– оказание психологической помощи родителям, находящимся в состоянии стресса, конфликта, другого сильного эмоционального состояния.</w:t>
      </w:r>
    </w:p>
    <w:p w:rsidR="00D35840" w:rsidRDefault="00724CBD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 xml:space="preserve">Распространение памяток и буклетов </w:t>
      </w:r>
      <w:r>
        <w:rPr>
          <w:rFonts w:ascii="Times New Roman" w:hAnsi="Times New Roman"/>
          <w:sz w:val="24"/>
          <w:lang w:val="ru-RU"/>
        </w:rPr>
        <w:t xml:space="preserve">предполагают </w:t>
      </w:r>
      <w:r w:rsidR="003D63C4">
        <w:rPr>
          <w:rFonts w:ascii="Times New Roman" w:hAnsi="Times New Roman"/>
          <w:sz w:val="24"/>
          <w:lang w:val="ru-RU"/>
        </w:rPr>
        <w:t>заинтересованность</w:t>
      </w:r>
      <w:r>
        <w:rPr>
          <w:rFonts w:ascii="Times New Roman" w:hAnsi="Times New Roman"/>
          <w:sz w:val="24"/>
          <w:lang w:val="ru-RU"/>
        </w:rPr>
        <w:t xml:space="preserve"> родителей в актуализации знаний, форм и методов воспитания, развития и обучения своего ребенка. Темы буклетов и памяток для родит</w:t>
      </w:r>
      <w:r w:rsidR="00EB2DBE">
        <w:rPr>
          <w:rFonts w:ascii="Times New Roman" w:hAnsi="Times New Roman"/>
          <w:sz w:val="24"/>
          <w:lang w:val="ru-RU"/>
        </w:rPr>
        <w:t>елей представлены в Приложении 3</w:t>
      </w:r>
      <w:r>
        <w:rPr>
          <w:rFonts w:ascii="Times New Roman" w:hAnsi="Times New Roman"/>
          <w:sz w:val="24"/>
          <w:lang w:val="ru-RU"/>
        </w:rPr>
        <w:t>.</w:t>
      </w:r>
    </w:p>
    <w:p w:rsidR="00D35840" w:rsidRDefault="00724CBD">
      <w:pPr>
        <w:pStyle w:val="ac"/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Буклеты и памятки размещены в едином электронном сборнике для родителей и выложены на сайт ГБОУ СО «Верхнетагильский центр ППМСП», ознакомиться с материалами сборника можно перейдя по </w:t>
      </w:r>
      <w:r>
        <w:rPr>
          <w:rFonts w:ascii="Times New Roman" w:hAnsi="Times New Roman"/>
          <w:sz w:val="24"/>
        </w:rPr>
        <w:t>QR</w:t>
      </w:r>
      <w:r>
        <w:rPr>
          <w:rFonts w:ascii="Times New Roman" w:hAnsi="Times New Roman"/>
          <w:sz w:val="24"/>
          <w:lang w:val="ru-RU"/>
        </w:rPr>
        <w:t>-коду, представленному ниже:</w:t>
      </w:r>
    </w:p>
    <w:p w:rsidR="00D35840" w:rsidRDefault="004435F5">
      <w:pPr>
        <w:pStyle w:val="ac"/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 w:rsidRPr="004435F5">
        <w:rPr>
          <w:rFonts w:ascii="Times New Roman" w:hAnsi="Times New Roman"/>
          <w:noProof/>
          <w:sz w:val="24"/>
          <w:lang w:val="ru-RU" w:eastAsia="ru-RU" w:bidi="ar-SA"/>
        </w:rPr>
        <w:drawing>
          <wp:inline distT="0" distB="0" distL="0" distR="0">
            <wp:extent cx="1607820" cy="1607820"/>
            <wp:effectExtent l="0" t="0" r="0" b="0"/>
            <wp:docPr id="4" name="Рисунок 4" descr="http://qrcoder.ru/code/?https%3A%2F%2Fvt-ddsh.uralschool.ru%2Fupload%2Fscvt_ddsh_new%2Ffiles%2F56%2F96%2F56967a4a7f8ddf087fe403dd62a69fe0.pd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vt-ddsh.uralschool.ru%2Fupload%2Fscvt_ddsh_new%2Ffiles%2F56%2F96%2F56967a4a7f8ddf087fe403dd62a69fe0.pdf&amp;4&amp;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40" w:rsidRDefault="00724CBD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u w:val="single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lastRenderedPageBreak/>
        <w:t>Размещение информации на школьных стендах</w:t>
      </w:r>
      <w:r w:rsidR="003D63C4">
        <w:rPr>
          <w:rFonts w:ascii="Times New Roman" w:hAnsi="Times New Roman"/>
          <w:b/>
          <w:sz w:val="24"/>
          <w:lang w:val="ru-RU"/>
        </w:rPr>
        <w:t xml:space="preserve"> и на сайте учреждения</w:t>
      </w:r>
      <w:r>
        <w:rPr>
          <w:rFonts w:ascii="Times New Roman" w:hAnsi="Times New Roman"/>
          <w:sz w:val="24"/>
          <w:lang w:val="ru-RU"/>
        </w:rPr>
        <w:t xml:space="preserve">, информация регулярно обновляется, </w:t>
      </w:r>
      <w:r>
        <w:rPr>
          <w:rFonts w:ascii="Times New Roman" w:hAnsi="Times New Roman"/>
          <w:sz w:val="24"/>
          <w:u w:val="single"/>
          <w:lang w:val="ru-RU"/>
        </w:rPr>
        <w:t>информационные стенды разделены по следующим направлениям:</w:t>
      </w:r>
    </w:p>
    <w:p w:rsidR="00D35840" w:rsidRDefault="00724CBD">
      <w:pPr>
        <w:pStyle w:val="ac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Информация об организации: лицензия, график работы, устав, положения, учебный план, сведения об аккредитации, исторические справки и т.д.</w:t>
      </w:r>
    </w:p>
    <w:p w:rsidR="00D35840" w:rsidRDefault="00724CBD">
      <w:pPr>
        <w:pStyle w:val="ac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«Папка здоровья»: памятки по профилактике сезонных вирусных заболеваний, таких как: коронав</w:t>
      </w:r>
      <w:r w:rsidR="003D63C4">
        <w:rPr>
          <w:rFonts w:ascii="Times New Roman" w:hAnsi="Times New Roman"/>
          <w:sz w:val="24"/>
          <w:lang w:val="ru-RU"/>
        </w:rPr>
        <w:t>ирус, грипп, ОРВИ, энтеровирус; оказание первой медицинской помощи и</w:t>
      </w:r>
      <w:r>
        <w:rPr>
          <w:rFonts w:ascii="Times New Roman" w:hAnsi="Times New Roman"/>
          <w:sz w:val="24"/>
          <w:lang w:val="ru-RU"/>
        </w:rPr>
        <w:t xml:space="preserve"> т.д. </w:t>
      </w:r>
    </w:p>
    <w:p w:rsidR="00D35840" w:rsidRDefault="00724CBD">
      <w:pPr>
        <w:pStyle w:val="ac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«Противодействие коррупции»: Федеральные законы о противодействии коррупции, Положения организации о противодействии коррупции, контактные данные, информация о термине «коррупция» и другое.</w:t>
      </w:r>
    </w:p>
    <w:p w:rsidR="00D35840" w:rsidRDefault="00724CBD">
      <w:pPr>
        <w:pStyle w:val="ac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«Уголок гражданской защиты»: первые действия в случае ЧП (авария, пожар, стихийные бедствия, террор и т.д.).</w:t>
      </w:r>
    </w:p>
    <w:p w:rsidR="00D35840" w:rsidRDefault="00724CBD">
      <w:pPr>
        <w:pStyle w:val="ac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«Уголок ПДД»: маршруты движения от организации до города, правила ПДД для велосипедистов, правила ПДД для пассажиров легкового автомобиля и общественного транспорта.</w:t>
      </w:r>
    </w:p>
    <w:p w:rsidR="00D35840" w:rsidRDefault="00724CBD">
      <w:pPr>
        <w:pStyle w:val="ac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«Информация для родителей»: контактная информация, услуги предоставляемые организацией, специалисты, осуществляющие услуги, рекомендации при различных проблемах общественности и прочее.</w:t>
      </w:r>
    </w:p>
    <w:p w:rsidR="00D35840" w:rsidRDefault="00724CBD">
      <w:pPr>
        <w:pStyle w:val="ac"/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Фотоматериалы информационных стендов для родит</w:t>
      </w:r>
      <w:r w:rsidR="00EB2DBE">
        <w:rPr>
          <w:rFonts w:ascii="Times New Roman" w:hAnsi="Times New Roman"/>
          <w:sz w:val="24"/>
          <w:lang w:val="ru-RU"/>
        </w:rPr>
        <w:t>елей представлены в Приложении 4</w:t>
      </w:r>
      <w:r>
        <w:rPr>
          <w:rFonts w:ascii="Times New Roman" w:hAnsi="Times New Roman"/>
          <w:sz w:val="24"/>
          <w:lang w:val="ru-RU"/>
        </w:rPr>
        <w:t>.</w:t>
      </w:r>
    </w:p>
    <w:p w:rsidR="00D35840" w:rsidRDefault="00724CBD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 xml:space="preserve">Проведение просветительных вебинаров для родителей – </w:t>
      </w:r>
      <w:r>
        <w:rPr>
          <w:rFonts w:ascii="Times New Roman" w:hAnsi="Times New Roman"/>
          <w:sz w:val="24"/>
          <w:lang w:val="ru-RU"/>
        </w:rPr>
        <w:t>один раз в месяц проводятся вебинары на актуальные темы родительского воспитания, в вебинарах могут принимать участие как родители младших школьников с ОВЗ, так и другие категории родителей для повышения уровня родительской компетентности и успешного процесса воспитания собственных детей.</w:t>
      </w:r>
    </w:p>
    <w:p w:rsidR="00D35840" w:rsidRDefault="00724CBD">
      <w:pPr>
        <w:pStyle w:val="ac"/>
        <w:spacing w:after="0" w:line="360" w:lineRule="auto"/>
        <w:ind w:left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План вебинаров для родителей на учебны</w:t>
      </w:r>
      <w:r w:rsidR="00343051">
        <w:rPr>
          <w:rFonts w:ascii="Times New Roman" w:hAnsi="Times New Roman"/>
          <w:sz w:val="24"/>
          <w:lang w:val="ru-RU"/>
        </w:rPr>
        <w:t>й год представлен в Приложении 5</w:t>
      </w:r>
      <w:r>
        <w:rPr>
          <w:rFonts w:ascii="Times New Roman" w:hAnsi="Times New Roman"/>
          <w:sz w:val="24"/>
          <w:lang w:val="ru-RU"/>
        </w:rPr>
        <w:t>.</w:t>
      </w:r>
    </w:p>
    <w:p w:rsidR="00D35840" w:rsidRDefault="00724CBD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Родительские собрания</w:t>
      </w:r>
      <w:r>
        <w:rPr>
          <w:rFonts w:ascii="Times New Roman" w:hAnsi="Times New Roman"/>
          <w:sz w:val="24"/>
          <w:lang w:val="ru-RU"/>
        </w:rPr>
        <w:t xml:space="preserve"> – один раз в четверть проводятся классные родительские собрания и общешкольные родительские собрания, в ходе которых предоставляется слово специалистам для информирования родителей о современных тенденциях воспитания и обучения младших школьников, об антитрендах среди молодежи и о способах безопасной организации своего ребенка.</w:t>
      </w:r>
    </w:p>
    <w:p w:rsidR="00D35840" w:rsidRDefault="00724CBD" w:rsidP="00343051">
      <w:pPr>
        <w:pStyle w:val="ac"/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Темы классных родительских собраний по клас</w:t>
      </w:r>
      <w:r w:rsidR="00343051">
        <w:rPr>
          <w:rFonts w:ascii="Times New Roman" w:hAnsi="Times New Roman"/>
          <w:sz w:val="24"/>
          <w:lang w:val="ru-RU"/>
        </w:rPr>
        <w:t>сам можно увидеть в Приложении 6.</w:t>
      </w:r>
    </w:p>
    <w:p w:rsidR="00D35840" w:rsidRDefault="00724CBD">
      <w:pPr>
        <w:spacing w:after="0" w:line="360" w:lineRule="auto"/>
        <w:ind w:firstLine="709"/>
        <w:jc w:val="both"/>
        <w:rPr>
          <w:rFonts w:ascii="Times New Roman" w:hAnsi="Times New Roman"/>
          <w:sz w:val="24"/>
          <w:u w:val="single"/>
          <w:lang w:val="ru-RU"/>
        </w:rPr>
      </w:pPr>
      <w:r>
        <w:rPr>
          <w:rFonts w:ascii="Times New Roman" w:hAnsi="Times New Roman"/>
          <w:sz w:val="24"/>
          <w:u w:val="single"/>
          <w:lang w:val="ru-RU"/>
        </w:rPr>
        <w:t>Темы общешкольных родительских собраний:</w:t>
      </w:r>
    </w:p>
    <w:p w:rsidR="00D35840" w:rsidRDefault="00724CBD">
      <w:pPr>
        <w:pStyle w:val="ac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«Детско-родительские отношения – из чего они складываются?»</w:t>
      </w:r>
    </w:p>
    <w:p w:rsidR="00D35840" w:rsidRDefault="00724CBD">
      <w:pPr>
        <w:pStyle w:val="ac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«Как помочь своему ребенку быть успешным в школе?»</w:t>
      </w:r>
    </w:p>
    <w:p w:rsidR="00D35840" w:rsidRDefault="00724CBD">
      <w:pPr>
        <w:pStyle w:val="ac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lastRenderedPageBreak/>
        <w:t>«Основные принципы урегулирования конфликтов с помощью Школьной Службы Примирения»</w:t>
      </w:r>
    </w:p>
    <w:p w:rsidR="00D35840" w:rsidRDefault="00724CBD">
      <w:pPr>
        <w:pStyle w:val="ac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«Профилактика детского травматизма в быту и на улице»</w:t>
      </w:r>
    </w:p>
    <w:p w:rsidR="00D35840" w:rsidRDefault="00724CBD">
      <w:pPr>
        <w:pStyle w:val="ac"/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Общешкольные родительские собрания проводились в как в очном, так и в онлайн-режиме с записью эфира, записи эфира представлены на сайте организации:</w:t>
      </w:r>
    </w:p>
    <w:p w:rsidR="00D35840" w:rsidRDefault="006A56C6">
      <w:pPr>
        <w:pStyle w:val="ac"/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hyperlink r:id="rId14">
        <w:r w:rsidR="00724CBD">
          <w:rPr>
            <w:rFonts w:ascii="Times New Roman" w:hAnsi="Times New Roman"/>
            <w:sz w:val="24"/>
            <w:lang w:val="ru-RU"/>
          </w:rPr>
          <w:t>https://cloud.mail.ru/public/UL5y/dfNnLTL5x</w:t>
        </w:r>
      </w:hyperlink>
    </w:p>
    <w:p w:rsidR="00D35840" w:rsidRDefault="006A56C6">
      <w:pPr>
        <w:pStyle w:val="ac"/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hyperlink r:id="rId15">
        <w:r w:rsidR="00724CBD">
          <w:rPr>
            <w:rFonts w:ascii="Times New Roman" w:hAnsi="Times New Roman"/>
            <w:sz w:val="24"/>
            <w:lang w:val="ru-RU"/>
          </w:rPr>
          <w:t>https://drive.google.com/file/d/1eNMasSz8N8RgBPeOC3t7r3J4W25_TkuV/view?usp=drivesdk</w:t>
        </w:r>
      </w:hyperlink>
    </w:p>
    <w:p w:rsidR="00D35840" w:rsidRDefault="00724CBD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Проведение психолого-медико-педагогических консилиумов</w:t>
      </w:r>
      <w:r>
        <w:rPr>
          <w:rFonts w:ascii="Times New Roman" w:hAnsi="Times New Roman"/>
          <w:sz w:val="24"/>
          <w:lang w:val="ru-RU"/>
        </w:rPr>
        <w:t xml:space="preserve"> – консилиумы с участием специалистов, классных руководителей, медицинского персонала и родителей проводятся один раз в четверть в каникулярное время с целью создания оптимальных условий для каждого обучающегося учреждения в школьной и домашней среде, а также информирования родителей о динамике развития ребенка с рекомендаций родителям по дальнейшему сопровождению обучающего с ЗПР.</w:t>
      </w:r>
    </w:p>
    <w:p w:rsidR="00D35840" w:rsidRDefault="00724CBD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Выставки книг и пособий для родителей в библиотеке организации</w:t>
      </w:r>
      <w:r>
        <w:rPr>
          <w:rFonts w:ascii="Times New Roman" w:hAnsi="Times New Roman"/>
          <w:sz w:val="24"/>
          <w:lang w:val="ru-RU"/>
        </w:rPr>
        <w:t xml:space="preserve"> – один раз в четверть организовываются выставки для родителей, обучающихся с ОВЗ с целью приобщения родителей к чтению литературы по успешному воспитанию, развитию и обучения своих детей.</w:t>
      </w:r>
    </w:p>
    <w:p w:rsidR="00D35840" w:rsidRDefault="00724CBD">
      <w:pPr>
        <w:pStyle w:val="ac"/>
        <w:spacing w:after="0" w:line="360" w:lineRule="auto"/>
        <w:ind w:left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Темы выставок для родит</w:t>
      </w:r>
      <w:r w:rsidR="00343051">
        <w:rPr>
          <w:rFonts w:ascii="Times New Roman" w:hAnsi="Times New Roman"/>
          <w:sz w:val="24"/>
          <w:lang w:val="ru-RU"/>
        </w:rPr>
        <w:t>елей представлены в Приложении 7</w:t>
      </w:r>
      <w:r>
        <w:rPr>
          <w:rFonts w:ascii="Times New Roman" w:hAnsi="Times New Roman"/>
          <w:sz w:val="24"/>
          <w:lang w:val="ru-RU"/>
        </w:rPr>
        <w:t>.</w:t>
      </w:r>
    </w:p>
    <w:p w:rsidR="00D35840" w:rsidRDefault="00724CBD">
      <w:pPr>
        <w:spacing w:after="160" w:line="259" w:lineRule="auto"/>
        <w:rPr>
          <w:rFonts w:ascii="Times New Roman" w:hAnsi="Times New Roman"/>
          <w:sz w:val="24"/>
          <w:lang w:val="ru-RU"/>
        </w:rPr>
      </w:pPr>
      <w:r w:rsidRPr="00724CBD">
        <w:rPr>
          <w:lang w:val="ru-RU"/>
        </w:rPr>
        <w:br w:type="page"/>
      </w:r>
    </w:p>
    <w:p w:rsidR="00D35840" w:rsidRDefault="00724CBD">
      <w:pPr>
        <w:pStyle w:val="ac"/>
        <w:spacing w:after="0" w:line="360" w:lineRule="auto"/>
        <w:ind w:left="709"/>
        <w:jc w:val="center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lastRenderedPageBreak/>
        <w:t>Список используемой литературы</w:t>
      </w:r>
    </w:p>
    <w:p w:rsidR="00D35840" w:rsidRDefault="00724CBD">
      <w:pPr>
        <w:pStyle w:val="ac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Бурмистрова, Е. В. Семья с «Особым ребенком»: психологическая и социальная помощь / Вестник практической психологии образовании №4 (17), октябрь-декабрь 2008. </w:t>
      </w:r>
    </w:p>
    <w:p w:rsidR="00D35840" w:rsidRDefault="00724CBD">
      <w:pPr>
        <w:pStyle w:val="ac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Воспитание трудного ребенка. / Под ред. М. И. Рожкова/. – Москва : ВЛАДОС, 2000. </w:t>
      </w:r>
    </w:p>
    <w:p w:rsidR="00D35840" w:rsidRDefault="00724CBD">
      <w:pPr>
        <w:pStyle w:val="ac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Ефимова, Н. С. Психология взаимопонимания / Психологический практикум – Москва, Воронеж, Минск, 2004.</w:t>
      </w:r>
    </w:p>
    <w:p w:rsidR="00D35840" w:rsidRDefault="00724CBD">
      <w:pPr>
        <w:pStyle w:val="ac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Малер, А. Р. Социальное воспитание и обучение детей с отклонениями в развитии. - Москва: АРКТИ, 2000.</w:t>
      </w:r>
    </w:p>
    <w:p w:rsidR="00D35840" w:rsidRDefault="00724CBD">
      <w:pPr>
        <w:pStyle w:val="ac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Психологическая помощь родителям в воспитании детей с нарушениями развития / Пособие для педагогов-психологов. – Москва «Владос», 2008.</w:t>
      </w:r>
    </w:p>
    <w:p w:rsidR="00D35840" w:rsidRDefault="00724CBD">
      <w:pPr>
        <w:pStyle w:val="ac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Савина, Е. А. Психологическая помощь родителям в воспитании детей с нарушениями развития: пособие для педагогов-психологов / Е.А. Савина. – Москва : Гуманит. изд. центр ВЛАДОС, 2008. – 223 с. </w:t>
      </w:r>
    </w:p>
    <w:p w:rsidR="00D35840" w:rsidRDefault="00724CBD">
      <w:pPr>
        <w:pStyle w:val="ac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Стребелева, Е. А. Специальная дошкольная педагогика / Е. А. Стребелева. — Москва: Academia, 2017. — 576 c. </w:t>
      </w:r>
    </w:p>
    <w:p w:rsidR="00D35840" w:rsidRDefault="00724CBD">
      <w:pPr>
        <w:pStyle w:val="ac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Шмидт, В. Р. Психологическая помощь родителям и детям: тренинговые программы – Москва, Творческий Центр «Сфера», 2007.</w:t>
      </w:r>
    </w:p>
    <w:p w:rsidR="00D35840" w:rsidRDefault="00724CBD">
      <w:pPr>
        <w:pStyle w:val="ac"/>
        <w:spacing w:after="0" w:line="360" w:lineRule="auto"/>
        <w:ind w:left="709"/>
        <w:jc w:val="center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Перечень цифровых образовательных ресурсов</w:t>
      </w:r>
    </w:p>
    <w:p w:rsidR="00D35840" w:rsidRPr="007A59EC" w:rsidRDefault="00724CBD" w:rsidP="007A59EC">
      <w:pPr>
        <w:pStyle w:val="ac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A59EC">
        <w:rPr>
          <w:rFonts w:ascii="Times New Roman" w:hAnsi="Times New Roman"/>
          <w:sz w:val="24"/>
          <w:szCs w:val="24"/>
          <w:lang w:val="ru-RU"/>
        </w:rPr>
        <w:t xml:space="preserve">Газета «1 сентября» </w:t>
      </w:r>
      <w:hyperlink r:id="rId16">
        <w:r w:rsidRPr="007A59EC">
          <w:rPr>
            <w:rFonts w:ascii="Times New Roman" w:hAnsi="Times New Roman"/>
            <w:sz w:val="24"/>
            <w:szCs w:val="24"/>
            <w:lang w:val="ru-RU"/>
          </w:rPr>
          <w:t>www.1september.ru</w:t>
        </w:r>
      </w:hyperlink>
    </w:p>
    <w:p w:rsidR="00D35840" w:rsidRPr="007A59EC" w:rsidRDefault="00724CBD" w:rsidP="007A59EC">
      <w:pPr>
        <w:pStyle w:val="ac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A59EC">
        <w:rPr>
          <w:rFonts w:ascii="Times New Roman" w:hAnsi="Times New Roman"/>
          <w:sz w:val="24"/>
          <w:szCs w:val="24"/>
          <w:lang w:val="ru-RU"/>
        </w:rPr>
        <w:t xml:space="preserve">«Единое окно доступа к образовательным ресурсам» - </w:t>
      </w:r>
      <w:hyperlink r:id="rId17">
        <w:r w:rsidRPr="007A59EC">
          <w:rPr>
            <w:rFonts w:ascii="Times New Roman" w:hAnsi="Times New Roman"/>
            <w:sz w:val="24"/>
            <w:szCs w:val="24"/>
            <w:lang w:val="ru-RU"/>
          </w:rPr>
          <w:t>http://windows.edu/ru</w:t>
        </w:r>
      </w:hyperlink>
    </w:p>
    <w:p w:rsidR="00D35840" w:rsidRPr="007A59EC" w:rsidRDefault="00724CBD" w:rsidP="007A59EC">
      <w:pPr>
        <w:pStyle w:val="ac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A59EC">
        <w:rPr>
          <w:rFonts w:ascii="Times New Roman" w:hAnsi="Times New Roman"/>
          <w:sz w:val="24"/>
          <w:szCs w:val="24"/>
          <w:lang w:val="ru-RU"/>
        </w:rPr>
        <w:t xml:space="preserve">Интернет-сайты по образовательной политике и правовому обеспечению системы образования в РФ: </w:t>
      </w:r>
      <w:hyperlink r:id="rId18">
        <w:r w:rsidRPr="007A59EC">
          <w:rPr>
            <w:rFonts w:ascii="Times New Roman" w:hAnsi="Times New Roman"/>
            <w:sz w:val="24"/>
            <w:szCs w:val="24"/>
            <w:lang w:val="ru-RU"/>
          </w:rPr>
          <w:t>http://oko-planet.su/</w:t>
        </w:r>
      </w:hyperlink>
      <w:r w:rsidRPr="007A59EC">
        <w:rPr>
          <w:rFonts w:ascii="Times New Roman" w:hAnsi="Times New Roman"/>
          <w:sz w:val="24"/>
          <w:szCs w:val="24"/>
          <w:lang w:val="ru-RU"/>
        </w:rPr>
        <w:t xml:space="preserve">, </w:t>
      </w:r>
      <w:hyperlink r:id="rId19">
        <w:r w:rsidRPr="007A59EC">
          <w:rPr>
            <w:rFonts w:ascii="Times New Roman" w:hAnsi="Times New Roman"/>
            <w:sz w:val="24"/>
            <w:szCs w:val="24"/>
            <w:lang w:val="ru-RU"/>
          </w:rPr>
          <w:t>http://www.lexed.ru/</w:t>
        </w:r>
      </w:hyperlink>
    </w:p>
    <w:p w:rsidR="00D35840" w:rsidRPr="007A59EC" w:rsidRDefault="00724CBD" w:rsidP="007A59EC">
      <w:pPr>
        <w:pStyle w:val="ac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A59EC">
        <w:rPr>
          <w:rFonts w:ascii="Times New Roman" w:hAnsi="Times New Roman"/>
          <w:sz w:val="24"/>
          <w:szCs w:val="24"/>
          <w:lang w:val="ru-RU"/>
        </w:rPr>
        <w:t xml:space="preserve">Сайт Министерства образования и науки РФ </w:t>
      </w:r>
      <w:hyperlink r:id="rId20">
        <w:r w:rsidRPr="007A59EC">
          <w:rPr>
            <w:rFonts w:ascii="Times New Roman" w:hAnsi="Times New Roman"/>
            <w:sz w:val="24"/>
            <w:szCs w:val="24"/>
            <w:lang w:val="ru-RU"/>
          </w:rPr>
          <w:t>http://www.mon.gov.ru</w:t>
        </w:r>
      </w:hyperlink>
    </w:p>
    <w:p w:rsidR="00D35840" w:rsidRPr="007A59EC" w:rsidRDefault="00724CBD" w:rsidP="007A59EC">
      <w:pPr>
        <w:pStyle w:val="ac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A59EC">
        <w:rPr>
          <w:rFonts w:ascii="Times New Roman" w:hAnsi="Times New Roman"/>
          <w:sz w:val="24"/>
          <w:szCs w:val="24"/>
          <w:lang w:val="ru-RU"/>
        </w:rPr>
        <w:t xml:space="preserve">Сайт Рособразования </w:t>
      </w:r>
      <w:hyperlink r:id="rId21">
        <w:r w:rsidRPr="007A59EC">
          <w:rPr>
            <w:rFonts w:ascii="Times New Roman" w:hAnsi="Times New Roman"/>
            <w:sz w:val="24"/>
            <w:szCs w:val="24"/>
            <w:lang w:val="ru-RU"/>
          </w:rPr>
          <w:t>http://www.ed.gov.ru</w:t>
        </w:r>
      </w:hyperlink>
    </w:p>
    <w:p w:rsidR="00D35840" w:rsidRPr="007A59EC" w:rsidRDefault="00724CBD" w:rsidP="007A59EC">
      <w:pPr>
        <w:pStyle w:val="ac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A59EC">
        <w:rPr>
          <w:rFonts w:ascii="Times New Roman" w:hAnsi="Times New Roman"/>
          <w:sz w:val="24"/>
          <w:szCs w:val="24"/>
          <w:lang w:val="ru-RU"/>
        </w:rPr>
        <w:t xml:space="preserve">Федеральный портал «Российское образование» </w:t>
      </w:r>
      <w:hyperlink r:id="rId22">
        <w:r w:rsidRPr="007A59EC">
          <w:rPr>
            <w:rFonts w:ascii="Times New Roman" w:hAnsi="Times New Roman"/>
            <w:sz w:val="24"/>
            <w:szCs w:val="24"/>
            <w:lang w:val="ru-RU"/>
          </w:rPr>
          <w:t>http://www.edu.ru</w:t>
        </w:r>
      </w:hyperlink>
    </w:p>
    <w:p w:rsidR="00D35840" w:rsidRPr="002C7062" w:rsidRDefault="00724CBD" w:rsidP="002C7062">
      <w:pPr>
        <w:pStyle w:val="ac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A59EC">
        <w:rPr>
          <w:rFonts w:ascii="Times New Roman" w:hAnsi="Times New Roman"/>
          <w:sz w:val="24"/>
          <w:szCs w:val="24"/>
          <w:lang w:val="ru-RU"/>
        </w:rPr>
        <w:t xml:space="preserve">Школьный портал </w:t>
      </w:r>
      <w:hyperlink r:id="rId23">
        <w:r w:rsidRPr="007A59EC">
          <w:rPr>
            <w:rFonts w:ascii="Times New Roman" w:hAnsi="Times New Roman"/>
            <w:sz w:val="24"/>
            <w:szCs w:val="24"/>
            <w:lang w:val="ru-RU"/>
          </w:rPr>
          <w:t>http://www.portalschool.ru</w:t>
        </w:r>
      </w:hyperlink>
      <w:r w:rsidRPr="002C7062">
        <w:rPr>
          <w:lang w:val="ru-RU"/>
        </w:rPr>
        <w:br w:type="page"/>
      </w:r>
    </w:p>
    <w:p w:rsidR="00CA6A5C" w:rsidRDefault="00CA6A5C" w:rsidP="00CA6A5C">
      <w:pPr>
        <w:spacing w:after="0" w:line="360" w:lineRule="auto"/>
        <w:contextualSpacing/>
        <w:jc w:val="right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lastRenderedPageBreak/>
        <w:t>Приложение 1</w:t>
      </w:r>
    </w:p>
    <w:p w:rsidR="00343051" w:rsidRDefault="00CA6A5C" w:rsidP="00343051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lang w:val="ru-RU"/>
        </w:rPr>
      </w:pPr>
      <w:r w:rsidRPr="00CA6A5C">
        <w:rPr>
          <w:rFonts w:ascii="Times New Roman" w:hAnsi="Times New Roman"/>
          <w:b/>
          <w:sz w:val="24"/>
          <w:lang w:val="ru-RU"/>
        </w:rPr>
        <w:t>Анкета для род</w:t>
      </w:r>
      <w:r w:rsidR="00343051">
        <w:rPr>
          <w:rFonts w:ascii="Times New Roman" w:hAnsi="Times New Roman"/>
          <w:b/>
          <w:sz w:val="24"/>
          <w:lang w:val="ru-RU"/>
        </w:rPr>
        <w:t xml:space="preserve">ителей младших школьников </w:t>
      </w:r>
      <w:r w:rsidRPr="00CA6A5C">
        <w:rPr>
          <w:rFonts w:ascii="Times New Roman" w:hAnsi="Times New Roman"/>
          <w:b/>
          <w:sz w:val="24"/>
          <w:lang w:val="ru-RU"/>
        </w:rPr>
        <w:t xml:space="preserve">ГБОУ СО </w:t>
      </w:r>
    </w:p>
    <w:p w:rsidR="00CA6A5C" w:rsidRDefault="00CA6A5C" w:rsidP="00343051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lang w:val="ru-RU"/>
        </w:rPr>
      </w:pPr>
      <w:r w:rsidRPr="00CA6A5C">
        <w:rPr>
          <w:rFonts w:ascii="Times New Roman" w:hAnsi="Times New Roman"/>
          <w:b/>
          <w:sz w:val="24"/>
          <w:lang w:val="ru-RU"/>
        </w:rPr>
        <w:t>«Верхнетагильский центр ППМСП»</w:t>
      </w:r>
    </w:p>
    <w:p w:rsidR="00690920" w:rsidRPr="00690920" w:rsidRDefault="00690920" w:rsidP="0069092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4"/>
          <w:lang w:val="ru-RU"/>
        </w:rPr>
      </w:pPr>
      <w:r>
        <w:rPr>
          <w:rFonts w:ascii="Times New Roman" w:hAnsi="Times New Roman"/>
          <w:i/>
          <w:sz w:val="24"/>
          <w:lang w:val="ru-RU"/>
        </w:rPr>
        <w:t>Уважаемые родители предлагаем Вам пройти анкетирование с целью повышения качества родительского просвещения и мониторинга деятельности специалистов в данной области!</w:t>
      </w:r>
    </w:p>
    <w:p w:rsidR="00CA6A5C" w:rsidRPr="001875F4" w:rsidRDefault="00CA6A5C" w:rsidP="00CA6A5C">
      <w:pPr>
        <w:pStyle w:val="ac"/>
        <w:numPr>
          <w:ilvl w:val="3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lang w:val="ru-RU"/>
        </w:rPr>
      </w:pPr>
      <w:r w:rsidRPr="001875F4">
        <w:rPr>
          <w:rFonts w:ascii="Times New Roman" w:hAnsi="Times New Roman"/>
          <w:b/>
          <w:sz w:val="24"/>
          <w:lang w:val="ru-RU"/>
        </w:rPr>
        <w:t>Знаете ли вы об особенностях развития своего ребенка?</w:t>
      </w:r>
    </w:p>
    <w:p w:rsidR="00CA6A5C" w:rsidRDefault="00CA6A5C" w:rsidP="00CA6A5C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Знаю</w:t>
      </w:r>
    </w:p>
    <w:p w:rsidR="00CA6A5C" w:rsidRDefault="00CA6A5C" w:rsidP="00CA6A5C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Не знаю</w:t>
      </w:r>
    </w:p>
    <w:p w:rsidR="00CA6A5C" w:rsidRPr="001875F4" w:rsidRDefault="00CA6A5C" w:rsidP="00CA6A5C">
      <w:pPr>
        <w:pStyle w:val="ac"/>
        <w:numPr>
          <w:ilvl w:val="3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lang w:val="ru-RU"/>
        </w:rPr>
      </w:pPr>
      <w:r w:rsidRPr="001875F4">
        <w:rPr>
          <w:rFonts w:ascii="Times New Roman" w:hAnsi="Times New Roman"/>
          <w:b/>
          <w:sz w:val="24"/>
          <w:lang w:val="ru-RU"/>
        </w:rPr>
        <w:t>Нужны ли вашему ребенку специальные образовательные условия?</w:t>
      </w:r>
    </w:p>
    <w:p w:rsidR="00CA6A5C" w:rsidRDefault="002161A0" w:rsidP="00CA6A5C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Нужны</w:t>
      </w:r>
    </w:p>
    <w:p w:rsidR="002161A0" w:rsidRDefault="002161A0" w:rsidP="00CA6A5C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Не нужны</w:t>
      </w:r>
    </w:p>
    <w:p w:rsidR="002161A0" w:rsidRDefault="002161A0" w:rsidP="00CA6A5C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Не знаю</w:t>
      </w:r>
    </w:p>
    <w:p w:rsidR="002161A0" w:rsidRPr="001875F4" w:rsidRDefault="002161A0" w:rsidP="002161A0">
      <w:pPr>
        <w:pStyle w:val="ac"/>
        <w:numPr>
          <w:ilvl w:val="3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lang w:val="ru-RU"/>
        </w:rPr>
      </w:pPr>
      <w:r w:rsidRPr="001875F4">
        <w:rPr>
          <w:rFonts w:ascii="Times New Roman" w:hAnsi="Times New Roman"/>
          <w:b/>
          <w:sz w:val="24"/>
          <w:lang w:val="ru-RU"/>
        </w:rPr>
        <w:t>Какие специалисты нужны для сопровождения ребенка с ОВЗ?</w:t>
      </w:r>
    </w:p>
    <w:p w:rsidR="002161A0" w:rsidRDefault="002161A0" w:rsidP="002161A0">
      <w:pPr>
        <w:pStyle w:val="ac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Логопед</w:t>
      </w:r>
    </w:p>
    <w:p w:rsidR="002161A0" w:rsidRDefault="002161A0" w:rsidP="002161A0">
      <w:pPr>
        <w:pStyle w:val="ac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Дефектолог</w:t>
      </w:r>
    </w:p>
    <w:p w:rsidR="002161A0" w:rsidRDefault="002161A0" w:rsidP="002161A0">
      <w:pPr>
        <w:pStyle w:val="ac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Педагог-психолог</w:t>
      </w:r>
    </w:p>
    <w:p w:rsidR="002161A0" w:rsidRDefault="002161A0" w:rsidP="002161A0">
      <w:pPr>
        <w:pStyle w:val="ac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Врач-невролог</w:t>
      </w:r>
    </w:p>
    <w:p w:rsidR="00690920" w:rsidRPr="00690920" w:rsidRDefault="002161A0" w:rsidP="00690920">
      <w:pPr>
        <w:pStyle w:val="ac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Тьютор</w:t>
      </w:r>
    </w:p>
    <w:p w:rsidR="002161A0" w:rsidRPr="001875F4" w:rsidRDefault="002161A0" w:rsidP="002161A0">
      <w:pPr>
        <w:pStyle w:val="ac"/>
        <w:numPr>
          <w:ilvl w:val="3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lang w:val="ru-RU"/>
        </w:rPr>
      </w:pPr>
      <w:r w:rsidRPr="001875F4">
        <w:rPr>
          <w:rFonts w:ascii="Times New Roman" w:hAnsi="Times New Roman"/>
          <w:b/>
          <w:sz w:val="24"/>
          <w:lang w:val="ru-RU"/>
        </w:rPr>
        <w:t>К какому специалисту вы обращались за консультацией?</w:t>
      </w:r>
    </w:p>
    <w:p w:rsidR="002161A0" w:rsidRDefault="002161A0" w:rsidP="002161A0">
      <w:pPr>
        <w:pStyle w:val="ac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Логопед</w:t>
      </w:r>
    </w:p>
    <w:p w:rsidR="002161A0" w:rsidRDefault="002161A0" w:rsidP="002161A0">
      <w:pPr>
        <w:pStyle w:val="ac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Дефектолог</w:t>
      </w:r>
    </w:p>
    <w:p w:rsidR="002161A0" w:rsidRDefault="002161A0" w:rsidP="002161A0">
      <w:pPr>
        <w:pStyle w:val="ac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Педагог-психолог</w:t>
      </w:r>
    </w:p>
    <w:p w:rsidR="002161A0" w:rsidRDefault="002161A0" w:rsidP="002161A0">
      <w:pPr>
        <w:pStyle w:val="ac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Врач-невролог</w:t>
      </w:r>
    </w:p>
    <w:p w:rsidR="002161A0" w:rsidRDefault="002161A0" w:rsidP="002161A0">
      <w:pPr>
        <w:pStyle w:val="ac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Не обращались</w:t>
      </w:r>
    </w:p>
    <w:p w:rsidR="002161A0" w:rsidRPr="001875F4" w:rsidRDefault="002161A0" w:rsidP="002161A0">
      <w:pPr>
        <w:pStyle w:val="ac"/>
        <w:numPr>
          <w:ilvl w:val="3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lang w:val="ru-RU"/>
        </w:rPr>
      </w:pPr>
      <w:r w:rsidRPr="001875F4">
        <w:rPr>
          <w:rFonts w:ascii="Times New Roman" w:hAnsi="Times New Roman"/>
          <w:b/>
          <w:sz w:val="24"/>
          <w:lang w:val="ru-RU"/>
        </w:rPr>
        <w:t>Выдают ли Вам рекомендации специалисты? (буклеты, памятки)</w:t>
      </w:r>
    </w:p>
    <w:p w:rsidR="007273C7" w:rsidRDefault="007273C7" w:rsidP="007273C7">
      <w:pPr>
        <w:pStyle w:val="ac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Выдают</w:t>
      </w:r>
    </w:p>
    <w:p w:rsidR="007273C7" w:rsidRDefault="007273C7" w:rsidP="007273C7">
      <w:pPr>
        <w:pStyle w:val="ac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Выдают редко</w:t>
      </w:r>
    </w:p>
    <w:p w:rsidR="007273C7" w:rsidRDefault="007273C7" w:rsidP="007273C7">
      <w:pPr>
        <w:pStyle w:val="ac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Не выдают</w:t>
      </w:r>
    </w:p>
    <w:p w:rsidR="007273C7" w:rsidRPr="001875F4" w:rsidRDefault="003D63C4" w:rsidP="007273C7">
      <w:pPr>
        <w:pStyle w:val="ac"/>
        <w:numPr>
          <w:ilvl w:val="3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Предоставляют ли</w:t>
      </w:r>
      <w:r w:rsidR="00153B4B">
        <w:rPr>
          <w:rFonts w:ascii="Times New Roman" w:hAnsi="Times New Roman"/>
          <w:b/>
          <w:sz w:val="24"/>
          <w:lang w:val="ru-RU"/>
        </w:rPr>
        <w:t xml:space="preserve"> Вам</w:t>
      </w:r>
      <w:r w:rsidR="007273C7" w:rsidRPr="001875F4">
        <w:rPr>
          <w:rFonts w:ascii="Times New Roman" w:hAnsi="Times New Roman"/>
          <w:b/>
          <w:sz w:val="24"/>
          <w:lang w:val="ru-RU"/>
        </w:rPr>
        <w:t xml:space="preserve"> информацию о правилах безопасности?</w:t>
      </w:r>
    </w:p>
    <w:p w:rsidR="007273C7" w:rsidRDefault="007273C7" w:rsidP="007273C7">
      <w:pPr>
        <w:pStyle w:val="ac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Да</w:t>
      </w:r>
    </w:p>
    <w:p w:rsidR="007273C7" w:rsidRDefault="007273C7" w:rsidP="007273C7">
      <w:pPr>
        <w:pStyle w:val="ac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Нет</w:t>
      </w:r>
    </w:p>
    <w:p w:rsidR="007273C7" w:rsidRDefault="007273C7" w:rsidP="007273C7">
      <w:pPr>
        <w:pStyle w:val="ac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Не знаю</w:t>
      </w:r>
    </w:p>
    <w:p w:rsidR="007273C7" w:rsidRPr="001875F4" w:rsidRDefault="00690920" w:rsidP="001875F4">
      <w:pPr>
        <w:pStyle w:val="ac"/>
        <w:numPr>
          <w:ilvl w:val="0"/>
          <w:numId w:val="15"/>
        </w:numPr>
        <w:tabs>
          <w:tab w:val="clear" w:pos="0"/>
          <w:tab w:val="num" w:pos="1276"/>
        </w:tabs>
        <w:spacing w:after="0" w:line="240" w:lineRule="auto"/>
        <w:ind w:left="1134" w:hanging="425"/>
        <w:jc w:val="both"/>
        <w:rPr>
          <w:rFonts w:ascii="Times New Roman" w:hAnsi="Times New Roman"/>
          <w:b/>
          <w:sz w:val="24"/>
          <w:lang w:val="ru-RU"/>
        </w:rPr>
      </w:pPr>
      <w:r w:rsidRPr="001875F4">
        <w:rPr>
          <w:rFonts w:ascii="Times New Roman" w:hAnsi="Times New Roman"/>
          <w:b/>
          <w:sz w:val="24"/>
          <w:lang w:val="ru-RU"/>
        </w:rPr>
        <w:t>Приглашали ли Вас на родительские собрания (классные и общешкольные)?</w:t>
      </w:r>
    </w:p>
    <w:p w:rsidR="00690920" w:rsidRDefault="00690920" w:rsidP="00690920">
      <w:pPr>
        <w:pStyle w:val="ac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Приглашали</w:t>
      </w:r>
    </w:p>
    <w:p w:rsidR="00690920" w:rsidRDefault="00690920" w:rsidP="00690920">
      <w:pPr>
        <w:pStyle w:val="ac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Не приглашали</w:t>
      </w:r>
    </w:p>
    <w:p w:rsidR="00690920" w:rsidRDefault="00690920" w:rsidP="00690920">
      <w:pPr>
        <w:pStyle w:val="ac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Не помню</w:t>
      </w:r>
    </w:p>
    <w:p w:rsidR="00690920" w:rsidRPr="001875F4" w:rsidRDefault="00690920" w:rsidP="00690920">
      <w:pPr>
        <w:pStyle w:val="ac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lang w:val="ru-RU"/>
        </w:rPr>
      </w:pPr>
      <w:r w:rsidRPr="001875F4">
        <w:rPr>
          <w:rFonts w:ascii="Times New Roman" w:hAnsi="Times New Roman"/>
          <w:b/>
          <w:sz w:val="24"/>
          <w:lang w:val="ru-RU"/>
        </w:rPr>
        <w:t>Посещали ли Вы родительские собрания?</w:t>
      </w:r>
    </w:p>
    <w:p w:rsidR="00690920" w:rsidRDefault="00690920" w:rsidP="00690920">
      <w:pPr>
        <w:pStyle w:val="ac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Посещал(а)</w:t>
      </w:r>
    </w:p>
    <w:p w:rsidR="00690920" w:rsidRDefault="00690920" w:rsidP="00690920">
      <w:pPr>
        <w:pStyle w:val="ac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Не посещал(а)</w:t>
      </w:r>
    </w:p>
    <w:p w:rsidR="00690920" w:rsidRDefault="00690920">
      <w:pPr>
        <w:spacing w:after="0" w:line="24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br w:type="page"/>
      </w:r>
    </w:p>
    <w:p w:rsidR="00690920" w:rsidRDefault="00690920">
      <w:pPr>
        <w:pStyle w:val="ac"/>
        <w:spacing w:after="0" w:line="360" w:lineRule="auto"/>
        <w:ind w:left="0" w:firstLine="709"/>
        <w:jc w:val="right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lastRenderedPageBreak/>
        <w:t>Приложение 1 (продолжение)</w:t>
      </w:r>
    </w:p>
    <w:p w:rsidR="009F5690" w:rsidRDefault="00690920" w:rsidP="009F5690">
      <w:pPr>
        <w:pStyle w:val="ac"/>
        <w:spacing w:after="0" w:line="360" w:lineRule="auto"/>
        <w:ind w:left="0" w:firstLine="709"/>
        <w:jc w:val="center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 xml:space="preserve">Мониторинг результатов анкетирования родителей </w:t>
      </w:r>
      <w:r w:rsidR="009F5690">
        <w:rPr>
          <w:rFonts w:ascii="Times New Roman" w:hAnsi="Times New Roman"/>
          <w:b/>
          <w:sz w:val="24"/>
          <w:lang w:val="ru-RU"/>
        </w:rPr>
        <w:t>в 2021-2022 учебном году</w:t>
      </w:r>
    </w:p>
    <w:p w:rsidR="00690920" w:rsidRDefault="00690920" w:rsidP="00504977">
      <w:pPr>
        <w:pStyle w:val="ac"/>
        <w:spacing w:after="0" w:line="360" w:lineRule="auto"/>
        <w:ind w:left="0" w:firstLine="709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в рамках программы родительского просвещения «Осознанное родительство»</w:t>
      </w:r>
    </w:p>
    <w:tbl>
      <w:tblPr>
        <w:tblStyle w:val="af"/>
        <w:tblW w:w="0" w:type="auto"/>
        <w:tblLook w:val="04A0"/>
      </w:tblPr>
      <w:tblGrid>
        <w:gridCol w:w="3936"/>
        <w:gridCol w:w="2835"/>
        <w:gridCol w:w="2800"/>
      </w:tblGrid>
      <w:tr w:rsidR="009F5690" w:rsidRPr="00425228" w:rsidTr="00504977">
        <w:tc>
          <w:tcPr>
            <w:tcW w:w="3936" w:type="dxa"/>
            <w:vAlign w:val="center"/>
          </w:tcPr>
          <w:p w:rsidR="009F5690" w:rsidRPr="00504977" w:rsidRDefault="009F5690" w:rsidP="00504977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504977">
              <w:rPr>
                <w:rFonts w:ascii="Times New Roman" w:hAnsi="Times New Roman"/>
                <w:b/>
                <w:sz w:val="24"/>
                <w:lang w:val="ru-RU"/>
              </w:rPr>
              <w:t>Критерий мониторинга</w:t>
            </w:r>
          </w:p>
        </w:tc>
        <w:tc>
          <w:tcPr>
            <w:tcW w:w="2835" w:type="dxa"/>
            <w:vAlign w:val="center"/>
          </w:tcPr>
          <w:p w:rsidR="009F5690" w:rsidRPr="00504977" w:rsidRDefault="009F5690" w:rsidP="00504977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504977">
              <w:rPr>
                <w:rFonts w:ascii="Times New Roman" w:hAnsi="Times New Roman"/>
                <w:b/>
                <w:sz w:val="24"/>
                <w:lang w:val="ru-RU"/>
              </w:rPr>
              <w:t>Количество на начало учебного года</w:t>
            </w:r>
          </w:p>
        </w:tc>
        <w:tc>
          <w:tcPr>
            <w:tcW w:w="2800" w:type="dxa"/>
            <w:vAlign w:val="center"/>
          </w:tcPr>
          <w:p w:rsidR="009F5690" w:rsidRPr="00504977" w:rsidRDefault="009F5690" w:rsidP="00504977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504977">
              <w:rPr>
                <w:rFonts w:ascii="Times New Roman" w:hAnsi="Times New Roman"/>
                <w:b/>
                <w:sz w:val="24"/>
                <w:lang w:val="ru-RU"/>
              </w:rPr>
              <w:t>Количество на конец учебного года</w:t>
            </w:r>
          </w:p>
        </w:tc>
      </w:tr>
      <w:tr w:rsidR="009F5690" w:rsidTr="009F5690">
        <w:tc>
          <w:tcPr>
            <w:tcW w:w="3936" w:type="dxa"/>
          </w:tcPr>
          <w:p w:rsidR="009F5690" w:rsidRDefault="009F5690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Общее число обучающихся</w:t>
            </w:r>
          </w:p>
        </w:tc>
        <w:tc>
          <w:tcPr>
            <w:tcW w:w="2835" w:type="dxa"/>
          </w:tcPr>
          <w:p w:rsidR="009F5690" w:rsidRDefault="009F5690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125 человек (100%)</w:t>
            </w:r>
          </w:p>
        </w:tc>
        <w:tc>
          <w:tcPr>
            <w:tcW w:w="2800" w:type="dxa"/>
          </w:tcPr>
          <w:p w:rsidR="009F5690" w:rsidRDefault="009F5690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127 человек (100%)</w:t>
            </w:r>
          </w:p>
        </w:tc>
      </w:tr>
      <w:tr w:rsidR="009F5690" w:rsidTr="009F5690">
        <w:tc>
          <w:tcPr>
            <w:tcW w:w="3936" w:type="dxa"/>
          </w:tcPr>
          <w:p w:rsidR="009F5690" w:rsidRDefault="009F5690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Родители прошедшие анкетирование</w:t>
            </w:r>
          </w:p>
        </w:tc>
        <w:tc>
          <w:tcPr>
            <w:tcW w:w="2835" w:type="dxa"/>
          </w:tcPr>
          <w:p w:rsidR="009F5690" w:rsidRDefault="009F5690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84 человека (67% от общего количества)</w:t>
            </w:r>
          </w:p>
        </w:tc>
        <w:tc>
          <w:tcPr>
            <w:tcW w:w="2800" w:type="dxa"/>
          </w:tcPr>
          <w:p w:rsidR="009F5690" w:rsidRDefault="009F5690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105 человек (83% от общего количества)</w:t>
            </w:r>
          </w:p>
        </w:tc>
      </w:tr>
      <w:tr w:rsidR="009F5690" w:rsidRPr="00425228" w:rsidTr="009F5690">
        <w:tc>
          <w:tcPr>
            <w:tcW w:w="3936" w:type="dxa"/>
          </w:tcPr>
          <w:p w:rsidR="009F5690" w:rsidRDefault="009F5690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Осведомленность об особенностях развития своего ребенка</w:t>
            </w:r>
          </w:p>
        </w:tc>
        <w:tc>
          <w:tcPr>
            <w:tcW w:w="2835" w:type="dxa"/>
          </w:tcPr>
          <w:p w:rsidR="009F5690" w:rsidRDefault="009F5690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46 человек (55% из числа прошедших анкетирование)</w:t>
            </w:r>
          </w:p>
        </w:tc>
        <w:tc>
          <w:tcPr>
            <w:tcW w:w="2800" w:type="dxa"/>
          </w:tcPr>
          <w:p w:rsidR="009F5690" w:rsidRDefault="009F5690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98 человек (</w:t>
            </w:r>
            <w:r w:rsidR="000D0899">
              <w:rPr>
                <w:rFonts w:ascii="Times New Roman" w:hAnsi="Times New Roman"/>
                <w:sz w:val="24"/>
                <w:lang w:val="ru-RU"/>
              </w:rPr>
              <w:t>93</w:t>
            </w:r>
            <w:r>
              <w:rPr>
                <w:rFonts w:ascii="Times New Roman" w:hAnsi="Times New Roman"/>
                <w:sz w:val="24"/>
                <w:lang w:val="ru-RU"/>
              </w:rPr>
              <w:t>% из числа прошедших анкетирование)</w:t>
            </w:r>
          </w:p>
        </w:tc>
      </w:tr>
      <w:tr w:rsidR="009F5690" w:rsidRPr="00425228" w:rsidTr="009F5690">
        <w:tc>
          <w:tcPr>
            <w:tcW w:w="3936" w:type="dxa"/>
          </w:tcPr>
          <w:p w:rsidR="009F5690" w:rsidRDefault="000D0899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Осведомленность о создании специальных образовательных усл</w:t>
            </w:r>
            <w:r w:rsidR="00504977">
              <w:rPr>
                <w:rFonts w:ascii="Times New Roman" w:hAnsi="Times New Roman"/>
                <w:sz w:val="24"/>
                <w:lang w:val="ru-RU"/>
              </w:rPr>
              <w:t>овий</w:t>
            </w:r>
          </w:p>
        </w:tc>
        <w:tc>
          <w:tcPr>
            <w:tcW w:w="2835" w:type="dxa"/>
          </w:tcPr>
          <w:p w:rsidR="009F5690" w:rsidRDefault="000D0899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59 человек (70% из числа прошедших анкетирование)</w:t>
            </w:r>
          </w:p>
        </w:tc>
        <w:tc>
          <w:tcPr>
            <w:tcW w:w="2800" w:type="dxa"/>
          </w:tcPr>
          <w:p w:rsidR="009F5690" w:rsidRDefault="00504977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102</w:t>
            </w:r>
            <w:r w:rsidR="000D0899">
              <w:rPr>
                <w:rFonts w:ascii="Times New Roman" w:hAnsi="Times New Roman"/>
                <w:sz w:val="24"/>
                <w:lang w:val="ru-RU"/>
              </w:rPr>
              <w:t xml:space="preserve"> человек (</w:t>
            </w:r>
            <w:r>
              <w:rPr>
                <w:rFonts w:ascii="Times New Roman" w:hAnsi="Times New Roman"/>
                <w:sz w:val="24"/>
                <w:lang w:val="ru-RU"/>
              </w:rPr>
              <w:t>97</w:t>
            </w:r>
            <w:r w:rsidR="000D0899">
              <w:rPr>
                <w:rFonts w:ascii="Times New Roman" w:hAnsi="Times New Roman"/>
                <w:sz w:val="24"/>
                <w:lang w:val="ru-RU"/>
              </w:rPr>
              <w:t>% из числа прошедших анкетирование)</w:t>
            </w:r>
          </w:p>
        </w:tc>
      </w:tr>
      <w:tr w:rsidR="009F5690" w:rsidRPr="00425228" w:rsidTr="009F5690">
        <w:tc>
          <w:tcPr>
            <w:tcW w:w="3936" w:type="dxa"/>
          </w:tcPr>
          <w:p w:rsidR="009F5690" w:rsidRDefault="000D0899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Знают какие специалисты нужны ребенку с ОВЗ</w:t>
            </w:r>
          </w:p>
        </w:tc>
        <w:tc>
          <w:tcPr>
            <w:tcW w:w="2835" w:type="dxa"/>
          </w:tcPr>
          <w:p w:rsidR="009F5690" w:rsidRDefault="000D0899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37 человек (44% из числа прошедших анкетирование)</w:t>
            </w:r>
          </w:p>
        </w:tc>
        <w:tc>
          <w:tcPr>
            <w:tcW w:w="2800" w:type="dxa"/>
          </w:tcPr>
          <w:p w:rsidR="009F5690" w:rsidRDefault="000D0899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85 человек (81% из числа прошедших анкетирование)</w:t>
            </w:r>
          </w:p>
        </w:tc>
      </w:tr>
      <w:tr w:rsidR="009F5690" w:rsidRPr="00425228" w:rsidTr="009F5690">
        <w:tc>
          <w:tcPr>
            <w:tcW w:w="3936" w:type="dxa"/>
          </w:tcPr>
          <w:p w:rsidR="009F5690" w:rsidRDefault="000D0899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Обращались за консультацией к специалистам</w:t>
            </w:r>
          </w:p>
        </w:tc>
        <w:tc>
          <w:tcPr>
            <w:tcW w:w="2835" w:type="dxa"/>
          </w:tcPr>
          <w:p w:rsidR="009F5690" w:rsidRDefault="000D0899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26 человек (31% из числа прошедших анкетирование)</w:t>
            </w:r>
          </w:p>
        </w:tc>
        <w:tc>
          <w:tcPr>
            <w:tcW w:w="2800" w:type="dxa"/>
          </w:tcPr>
          <w:p w:rsidR="009F5690" w:rsidRDefault="000D0899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76 человек (72% из числа прошедших анкетирование)</w:t>
            </w:r>
          </w:p>
        </w:tc>
      </w:tr>
      <w:tr w:rsidR="009F5690" w:rsidRPr="00425228" w:rsidTr="009F5690">
        <w:tc>
          <w:tcPr>
            <w:tcW w:w="3936" w:type="dxa"/>
          </w:tcPr>
          <w:p w:rsidR="009F5690" w:rsidRDefault="000D0899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Рекомендации выдавались</w:t>
            </w:r>
          </w:p>
        </w:tc>
        <w:tc>
          <w:tcPr>
            <w:tcW w:w="2835" w:type="dxa"/>
          </w:tcPr>
          <w:p w:rsidR="009F5690" w:rsidRDefault="000D0899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49 человек (58% из числа прошедших анкетирование)</w:t>
            </w:r>
          </w:p>
        </w:tc>
        <w:tc>
          <w:tcPr>
            <w:tcW w:w="2800" w:type="dxa"/>
          </w:tcPr>
          <w:p w:rsidR="009F5690" w:rsidRDefault="000D0899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102 человека (97% из числа прошедших анкетирование)</w:t>
            </w:r>
          </w:p>
        </w:tc>
      </w:tr>
      <w:tr w:rsidR="000D0899" w:rsidRPr="00425228" w:rsidTr="009F5690">
        <w:tc>
          <w:tcPr>
            <w:tcW w:w="3936" w:type="dxa"/>
          </w:tcPr>
          <w:p w:rsidR="000D0899" w:rsidRDefault="000D0899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Знают о распространении информации о правилах безопасности</w:t>
            </w:r>
          </w:p>
        </w:tc>
        <w:tc>
          <w:tcPr>
            <w:tcW w:w="2835" w:type="dxa"/>
          </w:tcPr>
          <w:p w:rsidR="000D0899" w:rsidRDefault="000D0899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37 человек (44% из числа прошедших анкетирование)</w:t>
            </w:r>
          </w:p>
        </w:tc>
        <w:tc>
          <w:tcPr>
            <w:tcW w:w="2800" w:type="dxa"/>
          </w:tcPr>
          <w:p w:rsidR="000D0899" w:rsidRDefault="000D0899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98 человек (93% из числа прошедших анкетирование)</w:t>
            </w:r>
          </w:p>
        </w:tc>
      </w:tr>
      <w:tr w:rsidR="000D0899" w:rsidRPr="00425228" w:rsidTr="009F5690">
        <w:tc>
          <w:tcPr>
            <w:tcW w:w="3936" w:type="dxa"/>
          </w:tcPr>
          <w:p w:rsidR="000D0899" w:rsidRDefault="000D0899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Приглашали на родительские собрания</w:t>
            </w:r>
          </w:p>
        </w:tc>
        <w:tc>
          <w:tcPr>
            <w:tcW w:w="2835" w:type="dxa"/>
          </w:tcPr>
          <w:p w:rsidR="000D0899" w:rsidRDefault="000D0899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78 человек (93% из числа прошедших анкетирование)</w:t>
            </w:r>
          </w:p>
        </w:tc>
        <w:tc>
          <w:tcPr>
            <w:tcW w:w="2800" w:type="dxa"/>
          </w:tcPr>
          <w:p w:rsidR="000D0899" w:rsidRDefault="00504977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105 человек (100% из числа прошедших анкетирование)</w:t>
            </w:r>
          </w:p>
        </w:tc>
      </w:tr>
      <w:tr w:rsidR="000D0899" w:rsidRPr="00425228" w:rsidTr="009F5690">
        <w:tc>
          <w:tcPr>
            <w:tcW w:w="3936" w:type="dxa"/>
          </w:tcPr>
          <w:p w:rsidR="000D0899" w:rsidRDefault="00504977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Посещали родительские собрания</w:t>
            </w:r>
          </w:p>
        </w:tc>
        <w:tc>
          <w:tcPr>
            <w:tcW w:w="2835" w:type="dxa"/>
          </w:tcPr>
          <w:p w:rsidR="000D0899" w:rsidRDefault="00504977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59 человек (70% из числа прошедших анкетирование)</w:t>
            </w:r>
          </w:p>
        </w:tc>
        <w:tc>
          <w:tcPr>
            <w:tcW w:w="2800" w:type="dxa"/>
          </w:tcPr>
          <w:p w:rsidR="000D0899" w:rsidRDefault="00504977" w:rsidP="00504977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98 человек (93% из числа прошедших анкетирование)</w:t>
            </w:r>
          </w:p>
        </w:tc>
      </w:tr>
    </w:tbl>
    <w:p w:rsidR="009F5690" w:rsidRDefault="009F5690" w:rsidP="009F5690">
      <w:pPr>
        <w:pStyle w:val="ac"/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</w:p>
    <w:p w:rsidR="00D8500D" w:rsidRDefault="00504977" w:rsidP="00504977">
      <w:pPr>
        <w:pStyle w:val="ac"/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Наглядное процентное соотношение представлено на диаграмме «Результаты</w:t>
      </w:r>
      <w:r w:rsidRPr="00504977">
        <w:rPr>
          <w:rFonts w:ascii="Times New Roman" w:hAnsi="Times New Roman"/>
          <w:sz w:val="24"/>
          <w:lang w:val="ru-RU"/>
        </w:rPr>
        <w:t xml:space="preserve"> анкетирования род</w:t>
      </w:r>
      <w:r>
        <w:rPr>
          <w:rFonts w:ascii="Times New Roman" w:hAnsi="Times New Roman"/>
          <w:sz w:val="24"/>
          <w:lang w:val="ru-RU"/>
        </w:rPr>
        <w:t xml:space="preserve">ителей в 2021-2022 учебном году </w:t>
      </w:r>
      <w:r w:rsidRPr="00504977">
        <w:rPr>
          <w:rFonts w:ascii="Times New Roman" w:hAnsi="Times New Roman"/>
          <w:sz w:val="24"/>
          <w:lang w:val="ru-RU"/>
        </w:rPr>
        <w:t>в рамках программы родительского просвещения «Осознанное родительство»</w:t>
      </w:r>
      <w:r w:rsidR="00D8500D">
        <w:rPr>
          <w:rFonts w:ascii="Times New Roman" w:hAnsi="Times New Roman"/>
          <w:sz w:val="24"/>
          <w:lang w:val="ru-RU"/>
        </w:rPr>
        <w:t xml:space="preserve"> (на следующей странице).</w:t>
      </w:r>
    </w:p>
    <w:p w:rsidR="00504977" w:rsidRDefault="00504977" w:rsidP="00D8500D">
      <w:pPr>
        <w:rPr>
          <w:lang w:val="ru-RU"/>
        </w:rPr>
      </w:pPr>
    </w:p>
    <w:p w:rsidR="00D8500D" w:rsidRDefault="00D8500D" w:rsidP="00D8500D">
      <w:pPr>
        <w:jc w:val="right"/>
        <w:rPr>
          <w:rFonts w:ascii="Times New Roman" w:hAnsi="Times New Roman"/>
          <w:b/>
          <w:sz w:val="24"/>
          <w:lang w:val="ru-RU"/>
        </w:rPr>
        <w:sectPr w:rsidR="00D8500D" w:rsidSect="00EF32CA">
          <w:footerReference w:type="default" r:id="rId24"/>
          <w:pgSz w:w="11906" w:h="16838"/>
          <w:pgMar w:top="1134" w:right="1134" w:bottom="851" w:left="1134" w:header="0" w:footer="0" w:gutter="0"/>
          <w:cols w:space="720"/>
          <w:formProt w:val="0"/>
          <w:titlePg/>
          <w:docGrid w:linePitch="360" w:charSpace="4096"/>
        </w:sectPr>
      </w:pPr>
    </w:p>
    <w:p w:rsidR="00D8500D" w:rsidRDefault="00D8500D" w:rsidP="00D8500D">
      <w:pPr>
        <w:jc w:val="right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lastRenderedPageBreak/>
        <w:t>Приложение 1 (продолжение)</w:t>
      </w:r>
    </w:p>
    <w:p w:rsidR="00D8500D" w:rsidRDefault="00504977" w:rsidP="00D8500D">
      <w:pPr>
        <w:pStyle w:val="ac"/>
        <w:spacing w:after="0" w:line="360" w:lineRule="auto"/>
        <w:ind w:left="0" w:firstLine="709"/>
        <w:jc w:val="center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noProof/>
          <w:sz w:val="24"/>
          <w:lang w:val="ru-RU" w:eastAsia="ru-RU" w:bidi="ar-SA"/>
        </w:rPr>
        <w:drawing>
          <wp:inline distT="0" distB="0" distL="0" distR="0">
            <wp:extent cx="8641080" cy="358902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D8500D">
        <w:rPr>
          <w:rFonts w:ascii="Times New Roman" w:hAnsi="Times New Roman"/>
          <w:b/>
          <w:sz w:val="24"/>
          <w:lang w:val="ru-RU"/>
        </w:rPr>
        <w:t>Рис.</w:t>
      </w:r>
      <w:r w:rsidR="000C25FE">
        <w:rPr>
          <w:rFonts w:ascii="Times New Roman" w:hAnsi="Times New Roman"/>
          <w:b/>
          <w:sz w:val="24"/>
          <w:lang w:val="ru-RU"/>
        </w:rPr>
        <w:t xml:space="preserve"> 1.</w:t>
      </w:r>
      <w:r w:rsidR="00D8500D" w:rsidRPr="00D8500D">
        <w:rPr>
          <w:rFonts w:ascii="Times New Roman" w:hAnsi="Times New Roman"/>
          <w:b/>
          <w:sz w:val="24"/>
          <w:lang w:val="ru-RU"/>
        </w:rPr>
        <w:t>Результаты анкетирования родителей в 2021-2022 учебном году в рамках программы родительского просвещения</w:t>
      </w:r>
    </w:p>
    <w:p w:rsidR="00D8500D" w:rsidRPr="00D8500D" w:rsidRDefault="00D8500D" w:rsidP="00D8500D">
      <w:pPr>
        <w:pStyle w:val="ac"/>
        <w:spacing w:after="0" w:line="360" w:lineRule="auto"/>
        <w:ind w:left="0" w:firstLine="709"/>
        <w:jc w:val="center"/>
        <w:rPr>
          <w:rFonts w:ascii="Times New Roman" w:hAnsi="Times New Roman"/>
          <w:b/>
          <w:sz w:val="24"/>
          <w:lang w:val="ru-RU"/>
        </w:rPr>
      </w:pPr>
      <w:r w:rsidRPr="00D8500D">
        <w:rPr>
          <w:rFonts w:ascii="Times New Roman" w:hAnsi="Times New Roman"/>
          <w:b/>
          <w:sz w:val="24"/>
          <w:lang w:val="ru-RU"/>
        </w:rPr>
        <w:t>«Осознанное родительство»</w:t>
      </w:r>
    </w:p>
    <w:p w:rsidR="00D8500D" w:rsidRDefault="00D8500D" w:rsidP="00504977">
      <w:pPr>
        <w:pStyle w:val="ac"/>
        <w:spacing w:after="0" w:line="360" w:lineRule="auto"/>
        <w:ind w:left="0" w:firstLine="709"/>
        <w:jc w:val="both"/>
        <w:rPr>
          <w:rFonts w:ascii="Times New Roman" w:hAnsi="Times New Roman"/>
          <w:sz w:val="24"/>
          <w:lang w:val="ru-RU"/>
        </w:rPr>
      </w:pPr>
    </w:p>
    <w:p w:rsidR="00343051" w:rsidRDefault="00343051">
      <w:pPr>
        <w:spacing w:after="0" w:line="240" w:lineRule="auto"/>
        <w:rPr>
          <w:rFonts w:ascii="Times New Roman" w:hAnsi="Times New Roman"/>
          <w:sz w:val="24"/>
          <w:lang w:val="ru-RU"/>
        </w:rPr>
        <w:sectPr w:rsidR="00343051" w:rsidSect="00EF32CA">
          <w:pgSz w:w="16838" w:h="11906" w:orient="landscape"/>
          <w:pgMar w:top="1134" w:right="1134" w:bottom="851" w:left="1134" w:header="0" w:footer="0" w:gutter="0"/>
          <w:cols w:space="720"/>
          <w:formProt w:val="0"/>
          <w:docGrid w:linePitch="360" w:charSpace="4096"/>
        </w:sectPr>
      </w:pPr>
    </w:p>
    <w:p w:rsidR="00343051" w:rsidRDefault="00343051" w:rsidP="00343051">
      <w:pPr>
        <w:pStyle w:val="ac"/>
        <w:spacing w:after="0" w:line="360" w:lineRule="auto"/>
        <w:ind w:left="0" w:firstLine="709"/>
        <w:jc w:val="right"/>
        <w:rPr>
          <w:rFonts w:ascii="Times New Roman" w:hAnsi="Times New Roman"/>
          <w:b/>
          <w:sz w:val="24"/>
          <w:lang w:val="ru-RU"/>
        </w:rPr>
      </w:pPr>
      <w:r w:rsidRPr="00343051">
        <w:rPr>
          <w:rFonts w:ascii="Times New Roman" w:hAnsi="Times New Roman"/>
          <w:b/>
          <w:sz w:val="24"/>
          <w:lang w:val="ru-RU"/>
        </w:rPr>
        <w:lastRenderedPageBreak/>
        <w:t>Приложение 2</w:t>
      </w:r>
    </w:p>
    <w:p w:rsidR="00343051" w:rsidRDefault="00343051" w:rsidP="00343051">
      <w:pPr>
        <w:spacing w:after="0"/>
        <w:jc w:val="center"/>
        <w:rPr>
          <w:rFonts w:ascii="Times New Roman" w:hAnsi="Times New Roman"/>
          <w:b/>
          <w:bCs/>
          <w:sz w:val="24"/>
          <w:lang w:val="ru-RU"/>
        </w:rPr>
      </w:pPr>
      <w:r w:rsidRPr="00343051">
        <w:rPr>
          <w:rFonts w:ascii="Times New Roman" w:hAnsi="Times New Roman"/>
          <w:b/>
          <w:bCs/>
          <w:sz w:val="24"/>
          <w:lang w:val="ru-RU"/>
        </w:rPr>
        <w:t xml:space="preserve">Результаты психолого-педагогического сопровождения обучающихся </w:t>
      </w:r>
    </w:p>
    <w:p w:rsidR="00343051" w:rsidRDefault="00343051" w:rsidP="00343051">
      <w:pPr>
        <w:spacing w:after="0"/>
        <w:jc w:val="center"/>
        <w:rPr>
          <w:rFonts w:ascii="Times New Roman" w:hAnsi="Times New Roman"/>
          <w:b/>
          <w:bCs/>
          <w:sz w:val="24"/>
          <w:lang w:val="ru-RU"/>
        </w:rPr>
      </w:pPr>
      <w:r w:rsidRPr="00343051">
        <w:rPr>
          <w:rFonts w:ascii="Times New Roman" w:hAnsi="Times New Roman"/>
          <w:b/>
          <w:bCs/>
          <w:sz w:val="24"/>
          <w:lang w:val="ru-RU"/>
        </w:rPr>
        <w:t xml:space="preserve">за </w:t>
      </w:r>
      <w:r>
        <w:rPr>
          <w:rFonts w:ascii="Times New Roman" w:hAnsi="Times New Roman"/>
          <w:b/>
          <w:bCs/>
          <w:sz w:val="24"/>
          <w:lang w:val="ru-RU"/>
        </w:rPr>
        <w:t>2021-2022 учебный год</w:t>
      </w:r>
    </w:p>
    <w:tbl>
      <w:tblPr>
        <w:tblStyle w:val="GridTable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/>
      </w:tblPr>
      <w:tblGrid>
        <w:gridCol w:w="3666"/>
        <w:gridCol w:w="3094"/>
        <w:gridCol w:w="3094"/>
      </w:tblGrid>
      <w:tr w:rsidR="00343051" w:rsidRPr="00343051" w:rsidTr="00BF3F11">
        <w:trPr>
          <w:trHeight w:val="549"/>
        </w:trPr>
        <w:tc>
          <w:tcPr>
            <w:tcW w:w="1860" w:type="pct"/>
            <w:vAlign w:val="center"/>
            <w:hideMark/>
          </w:tcPr>
          <w:p w:rsidR="00343051" w:rsidRPr="00343051" w:rsidRDefault="00343051" w:rsidP="00BF3F11">
            <w:pPr>
              <w:suppressAutoHyphens w:val="0"/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 w:rsidRPr="00343051">
              <w:rPr>
                <w:rFonts w:asciiTheme="majorHAnsi" w:hAnsiTheme="majorHAnsi" w:cstheme="majorHAnsi"/>
                <w:b/>
                <w:bCs/>
                <w:color w:val="000000"/>
                <w:kern w:val="24"/>
                <w:sz w:val="24"/>
                <w:szCs w:val="24"/>
                <w:lang w:val="ru-RU" w:eastAsia="ru-RU" w:bidi="ar-SA"/>
              </w:rPr>
              <w:t>Критерий</w:t>
            </w:r>
          </w:p>
        </w:tc>
        <w:tc>
          <w:tcPr>
            <w:tcW w:w="1570" w:type="pct"/>
            <w:vAlign w:val="center"/>
            <w:hideMark/>
          </w:tcPr>
          <w:p w:rsidR="00343051" w:rsidRPr="00343051" w:rsidRDefault="00343051" w:rsidP="00BF3F11">
            <w:pPr>
              <w:suppressAutoHyphens w:val="0"/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 w:rsidRPr="00343051">
              <w:rPr>
                <w:rFonts w:asciiTheme="majorHAnsi" w:hAnsiTheme="majorHAnsi" w:cstheme="majorHAnsi"/>
                <w:b/>
                <w:bCs/>
                <w:color w:val="000000"/>
                <w:kern w:val="24"/>
                <w:sz w:val="24"/>
                <w:szCs w:val="24"/>
                <w:lang w:val="ru-RU" w:eastAsia="ru-RU" w:bidi="ar-SA"/>
              </w:rPr>
              <w:t>Начало уч. года</w:t>
            </w:r>
          </w:p>
        </w:tc>
        <w:tc>
          <w:tcPr>
            <w:tcW w:w="1570" w:type="pct"/>
            <w:vAlign w:val="center"/>
            <w:hideMark/>
          </w:tcPr>
          <w:p w:rsidR="00343051" w:rsidRPr="00343051" w:rsidRDefault="00343051" w:rsidP="00BF3F11">
            <w:pPr>
              <w:suppressAutoHyphens w:val="0"/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 w:rsidRPr="00343051">
              <w:rPr>
                <w:rFonts w:asciiTheme="majorHAnsi" w:hAnsiTheme="majorHAnsi" w:cstheme="majorHAnsi"/>
                <w:b/>
                <w:bCs/>
                <w:color w:val="000000"/>
                <w:kern w:val="24"/>
                <w:sz w:val="24"/>
                <w:szCs w:val="24"/>
                <w:lang w:val="ru-RU" w:eastAsia="ru-RU" w:bidi="ar-SA"/>
              </w:rPr>
              <w:t>Конец уч. года</w:t>
            </w:r>
          </w:p>
        </w:tc>
      </w:tr>
      <w:tr w:rsidR="00BF3F11" w:rsidRPr="00343051" w:rsidTr="00BF3F11">
        <w:trPr>
          <w:trHeight w:val="549"/>
        </w:trPr>
        <w:tc>
          <w:tcPr>
            <w:tcW w:w="1860" w:type="pct"/>
            <w:vAlign w:val="center"/>
          </w:tcPr>
          <w:p w:rsidR="00BF3F11" w:rsidRPr="00343051" w:rsidRDefault="00BF3F11" w:rsidP="00BF3F11">
            <w:pPr>
              <w:suppressAutoHyphens w:val="0"/>
              <w:spacing w:after="0" w:line="240" w:lineRule="auto"/>
              <w:contextualSpacing/>
              <w:rPr>
                <w:rFonts w:asciiTheme="majorHAnsi" w:hAnsiTheme="majorHAnsi" w:cstheme="majorHAnsi"/>
                <w:b/>
                <w:bCs/>
                <w:color w:val="000000"/>
                <w:kern w:val="24"/>
                <w:sz w:val="24"/>
                <w:szCs w:val="24"/>
                <w:lang w:val="ru-RU" w:eastAsia="ru-RU" w:bidi="ar-SA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kern w:val="24"/>
                <w:sz w:val="24"/>
                <w:szCs w:val="24"/>
                <w:lang w:val="ru-RU" w:eastAsia="ru-RU" w:bidi="ar-SA"/>
              </w:rPr>
              <w:t>Количество обучающихся</w:t>
            </w:r>
          </w:p>
        </w:tc>
        <w:tc>
          <w:tcPr>
            <w:tcW w:w="1570" w:type="pct"/>
            <w:vAlign w:val="center"/>
          </w:tcPr>
          <w:p w:rsidR="00BF3F11" w:rsidRPr="00BF3F11" w:rsidRDefault="00BF3F11" w:rsidP="00BF3F11">
            <w:pPr>
              <w:suppressAutoHyphens w:val="0"/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Cs/>
                <w:color w:val="000000"/>
                <w:kern w:val="24"/>
                <w:sz w:val="24"/>
                <w:szCs w:val="24"/>
                <w:lang w:val="ru-RU" w:eastAsia="ru-RU" w:bidi="ar-SA"/>
              </w:rPr>
            </w:pPr>
            <w:r w:rsidRPr="00BF3F11">
              <w:rPr>
                <w:rFonts w:asciiTheme="majorHAnsi" w:hAnsiTheme="majorHAnsi" w:cstheme="majorHAnsi"/>
                <w:bCs/>
                <w:color w:val="000000"/>
                <w:kern w:val="24"/>
                <w:sz w:val="24"/>
                <w:szCs w:val="24"/>
                <w:lang w:val="ru-RU" w:eastAsia="ru-RU" w:bidi="ar-SA"/>
              </w:rPr>
              <w:t>125 обучающихся</w:t>
            </w:r>
          </w:p>
        </w:tc>
        <w:tc>
          <w:tcPr>
            <w:tcW w:w="1570" w:type="pct"/>
            <w:vAlign w:val="center"/>
          </w:tcPr>
          <w:p w:rsidR="00BF3F11" w:rsidRPr="00BF3F11" w:rsidRDefault="00BF3F11" w:rsidP="00BF3F11">
            <w:pPr>
              <w:suppressAutoHyphens w:val="0"/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Cs/>
                <w:color w:val="000000"/>
                <w:kern w:val="24"/>
                <w:sz w:val="24"/>
                <w:szCs w:val="24"/>
                <w:lang w:val="ru-RU" w:eastAsia="ru-RU" w:bidi="ar-SA"/>
              </w:rPr>
            </w:pPr>
            <w:r w:rsidRPr="00BF3F11">
              <w:rPr>
                <w:rFonts w:asciiTheme="majorHAnsi" w:hAnsiTheme="majorHAnsi" w:cstheme="majorHAnsi"/>
                <w:bCs/>
                <w:color w:val="000000"/>
                <w:kern w:val="24"/>
                <w:sz w:val="24"/>
                <w:szCs w:val="24"/>
                <w:lang w:val="ru-RU" w:eastAsia="ru-RU" w:bidi="ar-SA"/>
              </w:rPr>
              <w:t>127 обучающихся</w:t>
            </w:r>
          </w:p>
        </w:tc>
      </w:tr>
      <w:tr w:rsidR="00343051" w:rsidRPr="00343051" w:rsidTr="00BF3F11">
        <w:trPr>
          <w:trHeight w:val="932"/>
        </w:trPr>
        <w:tc>
          <w:tcPr>
            <w:tcW w:w="1860" w:type="pct"/>
            <w:vAlign w:val="center"/>
            <w:hideMark/>
          </w:tcPr>
          <w:p w:rsidR="00343051" w:rsidRPr="00343051" w:rsidRDefault="00343051" w:rsidP="00BF3F11">
            <w:pPr>
              <w:suppressAutoHyphens w:val="0"/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 w:rsidRPr="00343051">
              <w:rPr>
                <w:rFonts w:asciiTheme="majorHAnsi" w:hAnsiTheme="majorHAnsi" w:cstheme="majorHAnsi"/>
                <w:b/>
                <w:bCs/>
                <w:color w:val="000000"/>
                <w:kern w:val="24"/>
                <w:sz w:val="24"/>
                <w:szCs w:val="24"/>
                <w:lang w:val="ru-RU" w:eastAsia="ru-RU" w:bidi="ar-SA"/>
              </w:rPr>
              <w:t>Школьная тревожность</w:t>
            </w:r>
          </w:p>
        </w:tc>
        <w:tc>
          <w:tcPr>
            <w:tcW w:w="1570" w:type="pct"/>
            <w:hideMark/>
          </w:tcPr>
          <w:p w:rsidR="00343051" w:rsidRPr="00343051" w:rsidRDefault="00343051" w:rsidP="00343051">
            <w:pPr>
              <w:suppressAutoHyphens w:val="0"/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 xml:space="preserve">Низкий: 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51 (</w:t>
            </w: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40%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)</w:t>
            </w:r>
          </w:p>
          <w:p w:rsidR="00343051" w:rsidRPr="00343051" w:rsidRDefault="00343051" w:rsidP="00343051">
            <w:pPr>
              <w:suppressAutoHyphens w:val="0"/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Средний: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 xml:space="preserve"> 37(</w:t>
            </w: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30%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)</w:t>
            </w:r>
          </w:p>
          <w:p w:rsidR="00343051" w:rsidRPr="00343051" w:rsidRDefault="00343051" w:rsidP="00343051">
            <w:pPr>
              <w:suppressAutoHyphens w:val="0"/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Высокий: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 xml:space="preserve"> 37(</w:t>
            </w: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30 %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1570" w:type="pct"/>
            <w:hideMark/>
          </w:tcPr>
          <w:p w:rsidR="00343051" w:rsidRPr="00343051" w:rsidRDefault="00343051" w:rsidP="00343051">
            <w:pPr>
              <w:suppressAutoHyphens w:val="0"/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 xml:space="preserve">Низкий: 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53 (</w:t>
            </w: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42%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)</w:t>
            </w:r>
          </w:p>
          <w:p w:rsidR="00343051" w:rsidRPr="00343051" w:rsidRDefault="00343051" w:rsidP="00343051">
            <w:pPr>
              <w:suppressAutoHyphens w:val="0"/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 xml:space="preserve">Средний: 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57 (</w:t>
            </w: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45%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)</w:t>
            </w:r>
          </w:p>
          <w:p w:rsidR="00343051" w:rsidRPr="00343051" w:rsidRDefault="00343051" w:rsidP="00343051">
            <w:pPr>
              <w:suppressAutoHyphens w:val="0"/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 xml:space="preserve">Высокий: 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17 (</w:t>
            </w: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12%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)</w:t>
            </w:r>
          </w:p>
        </w:tc>
      </w:tr>
      <w:tr w:rsidR="00343051" w:rsidRPr="00343051" w:rsidTr="00BF3F11">
        <w:trPr>
          <w:trHeight w:val="988"/>
        </w:trPr>
        <w:tc>
          <w:tcPr>
            <w:tcW w:w="1860" w:type="pct"/>
            <w:vAlign w:val="center"/>
            <w:hideMark/>
          </w:tcPr>
          <w:p w:rsidR="00343051" w:rsidRPr="00343051" w:rsidRDefault="00343051" w:rsidP="00BF3F11">
            <w:pPr>
              <w:suppressAutoHyphens w:val="0"/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 w:rsidRPr="00343051">
              <w:rPr>
                <w:rFonts w:asciiTheme="majorHAnsi" w:hAnsiTheme="majorHAnsi" w:cstheme="majorHAnsi"/>
                <w:b/>
                <w:bCs/>
                <w:color w:val="000000"/>
                <w:kern w:val="24"/>
                <w:sz w:val="24"/>
                <w:szCs w:val="24"/>
                <w:lang w:val="ru-RU" w:eastAsia="ru-RU" w:bidi="ar-SA"/>
              </w:rPr>
              <w:t>Самооценка</w:t>
            </w:r>
          </w:p>
        </w:tc>
        <w:tc>
          <w:tcPr>
            <w:tcW w:w="1570" w:type="pct"/>
            <w:hideMark/>
          </w:tcPr>
          <w:p w:rsidR="00343051" w:rsidRPr="00343051" w:rsidRDefault="00343051" w:rsidP="00343051">
            <w:pPr>
              <w:suppressAutoHyphens w:val="0"/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 xml:space="preserve">Заниженный: 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26 (</w:t>
            </w: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21%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)</w:t>
            </w:r>
          </w:p>
          <w:p w:rsidR="00343051" w:rsidRPr="00343051" w:rsidRDefault="00343051" w:rsidP="00343051">
            <w:pPr>
              <w:suppressAutoHyphens w:val="0"/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Адекватный: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 xml:space="preserve"> 34(</w:t>
            </w: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27%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)</w:t>
            </w:r>
          </w:p>
          <w:p w:rsidR="00343051" w:rsidRPr="00343051" w:rsidRDefault="00343051" w:rsidP="00343051">
            <w:pPr>
              <w:suppressAutoHyphens w:val="0"/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Завышенный: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 xml:space="preserve"> 65(</w:t>
            </w: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51%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1570" w:type="pct"/>
            <w:hideMark/>
          </w:tcPr>
          <w:p w:rsidR="00343051" w:rsidRPr="00343051" w:rsidRDefault="00343051" w:rsidP="00343051">
            <w:pPr>
              <w:suppressAutoHyphens w:val="0"/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 xml:space="preserve">Заниженный: 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8 (</w:t>
            </w: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6%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)</w:t>
            </w:r>
          </w:p>
          <w:p w:rsidR="00343051" w:rsidRPr="00343051" w:rsidRDefault="00343051" w:rsidP="00343051">
            <w:pPr>
              <w:suppressAutoHyphens w:val="0"/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 xml:space="preserve">Адекватный: 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70 (</w:t>
            </w: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55%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)</w:t>
            </w:r>
          </w:p>
          <w:p w:rsidR="00343051" w:rsidRPr="00343051" w:rsidRDefault="00343051" w:rsidP="00343051">
            <w:pPr>
              <w:suppressAutoHyphens w:val="0"/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 xml:space="preserve">Завышенный: 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49 (</w:t>
            </w: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39%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)</w:t>
            </w:r>
          </w:p>
        </w:tc>
      </w:tr>
      <w:tr w:rsidR="00343051" w:rsidRPr="00343051" w:rsidTr="00BF3F11">
        <w:trPr>
          <w:trHeight w:val="549"/>
        </w:trPr>
        <w:tc>
          <w:tcPr>
            <w:tcW w:w="1860" w:type="pct"/>
            <w:vAlign w:val="center"/>
            <w:hideMark/>
          </w:tcPr>
          <w:p w:rsidR="00343051" w:rsidRPr="00343051" w:rsidRDefault="00343051" w:rsidP="00BF3F11">
            <w:pPr>
              <w:suppressAutoHyphens w:val="0"/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 w:rsidRPr="00343051">
              <w:rPr>
                <w:rFonts w:asciiTheme="majorHAnsi" w:hAnsiTheme="majorHAnsi" w:cstheme="majorHAnsi"/>
                <w:b/>
                <w:bCs/>
                <w:color w:val="000000"/>
                <w:kern w:val="24"/>
                <w:sz w:val="24"/>
                <w:szCs w:val="24"/>
                <w:lang w:val="ru-RU" w:eastAsia="ru-RU" w:bidi="ar-SA"/>
              </w:rPr>
              <w:t>Учебная мотивация</w:t>
            </w:r>
          </w:p>
        </w:tc>
        <w:tc>
          <w:tcPr>
            <w:tcW w:w="1570" w:type="pct"/>
            <w:hideMark/>
          </w:tcPr>
          <w:p w:rsidR="00343051" w:rsidRPr="00343051" w:rsidRDefault="00343051" w:rsidP="00343051">
            <w:pPr>
              <w:suppressAutoHyphens w:val="0"/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 xml:space="preserve">Низкий: 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53 (</w:t>
            </w: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42%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)</w:t>
            </w:r>
          </w:p>
          <w:p w:rsidR="00343051" w:rsidRPr="00343051" w:rsidRDefault="00343051" w:rsidP="00343051">
            <w:pPr>
              <w:suppressAutoHyphens w:val="0"/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Средний: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 xml:space="preserve"> 53(</w:t>
            </w: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42%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)</w:t>
            </w:r>
          </w:p>
          <w:p w:rsidR="00343051" w:rsidRPr="00343051" w:rsidRDefault="00343051" w:rsidP="00343051">
            <w:pPr>
              <w:suppressAutoHyphens w:val="0"/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Высокий: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 xml:space="preserve"> 19(</w:t>
            </w: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16%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1570" w:type="pct"/>
            <w:hideMark/>
          </w:tcPr>
          <w:p w:rsidR="00343051" w:rsidRPr="00343051" w:rsidRDefault="00343051" w:rsidP="00343051">
            <w:pPr>
              <w:suppressAutoHyphens w:val="0"/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Низкий: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 xml:space="preserve"> 19(</w:t>
            </w: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15%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)</w:t>
            </w:r>
          </w:p>
          <w:p w:rsidR="00343051" w:rsidRPr="00343051" w:rsidRDefault="00343051" w:rsidP="00343051">
            <w:pPr>
              <w:suppressAutoHyphens w:val="0"/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 xml:space="preserve">Средний: 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58 (</w:t>
            </w: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46%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)</w:t>
            </w:r>
          </w:p>
          <w:p w:rsidR="00343051" w:rsidRPr="00343051" w:rsidRDefault="00343051" w:rsidP="00343051">
            <w:pPr>
              <w:suppressAutoHyphens w:val="0"/>
              <w:spacing w:after="0" w:line="240" w:lineRule="auto"/>
              <w:contextualSpacing/>
              <w:rPr>
                <w:rFonts w:asciiTheme="majorHAnsi" w:hAnsiTheme="majorHAnsi" w:cstheme="majorHAnsi"/>
                <w:sz w:val="24"/>
                <w:szCs w:val="24"/>
                <w:lang w:val="ru-RU" w:eastAsia="ru-RU" w:bidi="ar-SA"/>
              </w:rPr>
            </w:pP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Высокий: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 xml:space="preserve"> 50(</w:t>
            </w:r>
            <w:r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39%</w:t>
            </w:r>
            <w:r w:rsidR="00BF3F11">
              <w:rPr>
                <w:rFonts w:asciiTheme="majorHAnsi" w:hAnsiTheme="majorHAnsi" w:cstheme="majorHAnsi"/>
                <w:color w:val="000000"/>
                <w:kern w:val="24"/>
                <w:sz w:val="24"/>
                <w:szCs w:val="24"/>
                <w:lang w:val="ru-RU" w:eastAsia="ru-RU" w:bidi="ar-SA"/>
              </w:rPr>
              <w:t>)</w:t>
            </w:r>
          </w:p>
        </w:tc>
      </w:tr>
    </w:tbl>
    <w:p w:rsidR="000C25FE" w:rsidRDefault="000C25FE" w:rsidP="000C25F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lang w:val="ru-RU"/>
        </w:rPr>
      </w:pPr>
    </w:p>
    <w:p w:rsidR="00343051" w:rsidRDefault="000C25FE" w:rsidP="000C25F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lang w:val="ru-RU"/>
        </w:rPr>
      </w:pPr>
      <w:r w:rsidRPr="000C25FE">
        <w:rPr>
          <w:rFonts w:ascii="Times New Roman" w:hAnsi="Times New Roman"/>
          <w:bCs/>
          <w:sz w:val="24"/>
          <w:lang w:val="ru-RU"/>
        </w:rPr>
        <w:t>Наглядно результаты представлены на диаграмме «Результаты психолого-педагогического сопровождения обучающихся за 2021-2022 учебный год, расположенной ниже.</w:t>
      </w:r>
    </w:p>
    <w:p w:rsidR="000C25FE" w:rsidRPr="000C25FE" w:rsidRDefault="000C25FE" w:rsidP="000C25F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lang w:val="ru-RU"/>
        </w:rPr>
      </w:pPr>
    </w:p>
    <w:p w:rsidR="00343051" w:rsidRDefault="00343051" w:rsidP="000C25FE">
      <w:pPr>
        <w:jc w:val="center"/>
      </w:pPr>
      <w:r w:rsidRPr="007E14CD">
        <w:rPr>
          <w:noProof/>
          <w:lang w:val="ru-RU" w:eastAsia="ru-RU" w:bidi="ar-SA"/>
        </w:rPr>
        <w:drawing>
          <wp:inline distT="0" distB="0" distL="0" distR="0">
            <wp:extent cx="5913120" cy="367284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43051" w:rsidRDefault="000C25FE" w:rsidP="000C25FE">
      <w:pPr>
        <w:pStyle w:val="ac"/>
        <w:spacing w:after="0" w:line="360" w:lineRule="auto"/>
        <w:ind w:left="0" w:firstLine="709"/>
        <w:jc w:val="center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Рис. 2. Результаты психолого-педагогического сопровождения обучающихся за 2021-2022 учебный год</w:t>
      </w:r>
    </w:p>
    <w:p w:rsidR="00343051" w:rsidRPr="00343051" w:rsidRDefault="00343051" w:rsidP="000C25FE">
      <w:pPr>
        <w:pStyle w:val="ac"/>
        <w:spacing w:after="0" w:line="360" w:lineRule="auto"/>
        <w:ind w:left="0" w:firstLine="709"/>
        <w:rPr>
          <w:rFonts w:ascii="Times New Roman" w:hAnsi="Times New Roman"/>
          <w:b/>
          <w:sz w:val="24"/>
          <w:lang w:val="ru-RU"/>
        </w:rPr>
        <w:sectPr w:rsidR="00343051" w:rsidRPr="00343051" w:rsidSect="00EF32CA">
          <w:pgSz w:w="11906" w:h="16838"/>
          <w:pgMar w:top="1134" w:right="1134" w:bottom="851" w:left="1134" w:header="0" w:footer="0" w:gutter="0"/>
          <w:cols w:space="720"/>
          <w:formProt w:val="0"/>
          <w:docGrid w:linePitch="360" w:charSpace="4096"/>
        </w:sectPr>
      </w:pPr>
    </w:p>
    <w:p w:rsidR="00D35840" w:rsidRDefault="00690920">
      <w:pPr>
        <w:pStyle w:val="ac"/>
        <w:spacing w:after="0" w:line="360" w:lineRule="auto"/>
        <w:ind w:left="0" w:firstLine="709"/>
        <w:jc w:val="right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lastRenderedPageBreak/>
        <w:t>П</w:t>
      </w:r>
      <w:r w:rsidR="00343051">
        <w:rPr>
          <w:rFonts w:ascii="Times New Roman" w:hAnsi="Times New Roman"/>
          <w:b/>
          <w:sz w:val="24"/>
          <w:lang w:val="ru-RU"/>
        </w:rPr>
        <w:t>риложение 3</w:t>
      </w:r>
    </w:p>
    <w:p w:rsidR="00D35840" w:rsidRDefault="00724CBD">
      <w:pPr>
        <w:pStyle w:val="ac"/>
        <w:spacing w:after="0" w:line="360" w:lineRule="auto"/>
        <w:ind w:left="0" w:firstLine="709"/>
        <w:jc w:val="center"/>
        <w:rPr>
          <w:rFonts w:ascii="Times New Roman" w:hAnsi="Times New Roman"/>
          <w:b/>
          <w:color w:val="FF0000"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Темы буклетов и памяток для родителей</w:t>
      </w:r>
    </w:p>
    <w:tbl>
      <w:tblPr>
        <w:tblStyle w:val="af"/>
        <w:tblW w:w="5000" w:type="pct"/>
        <w:tblInd w:w="113" w:type="dxa"/>
        <w:tblLayout w:type="fixed"/>
        <w:tblLook w:val="04A0"/>
      </w:tblPr>
      <w:tblGrid>
        <w:gridCol w:w="7438"/>
        <w:gridCol w:w="2416"/>
      </w:tblGrid>
      <w:tr w:rsidR="00D35840" w:rsidRPr="00425228" w:rsidTr="00724CBD">
        <w:tc>
          <w:tcPr>
            <w:tcW w:w="7224" w:type="dxa"/>
            <w:vAlign w:val="center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Тема буклета или памятки</w:t>
            </w:r>
          </w:p>
        </w:tc>
        <w:tc>
          <w:tcPr>
            <w:tcW w:w="2347" w:type="dxa"/>
            <w:vAlign w:val="center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Специалисты, выдавшие буклет или памятку</w:t>
            </w:r>
          </w:p>
        </w:tc>
      </w:tr>
      <w:tr w:rsidR="00D35840" w:rsidTr="00724CBD">
        <w:tc>
          <w:tcPr>
            <w:tcW w:w="7224" w:type="dxa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«Мой ребенок меня не слушается»</w:t>
            </w:r>
          </w:p>
        </w:tc>
        <w:tc>
          <w:tcPr>
            <w:tcW w:w="2347" w:type="dxa"/>
            <w:vMerge w:val="restart"/>
            <w:vAlign w:val="center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Педагоги-психологи</w:t>
            </w:r>
          </w:p>
        </w:tc>
      </w:tr>
      <w:tr w:rsidR="00D35840" w:rsidTr="00724CBD">
        <w:tc>
          <w:tcPr>
            <w:tcW w:w="7224" w:type="dxa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«Осторожно гаджет»</w:t>
            </w:r>
          </w:p>
        </w:tc>
        <w:tc>
          <w:tcPr>
            <w:tcW w:w="2347" w:type="dxa"/>
            <w:vMerge/>
          </w:tcPr>
          <w:p w:rsidR="00D35840" w:rsidRDefault="00D35840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35840" w:rsidRPr="00425228" w:rsidTr="00724CBD">
        <w:tc>
          <w:tcPr>
            <w:tcW w:w="7224" w:type="dxa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«Рекомендации для родителей по работе с медлительными детьми»</w:t>
            </w:r>
          </w:p>
        </w:tc>
        <w:tc>
          <w:tcPr>
            <w:tcW w:w="2347" w:type="dxa"/>
            <w:vMerge/>
          </w:tcPr>
          <w:p w:rsidR="00D35840" w:rsidRDefault="00D35840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35840" w:rsidRPr="00425228" w:rsidTr="00724CBD">
        <w:tc>
          <w:tcPr>
            <w:tcW w:w="7224" w:type="dxa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«Формирование и поддержка учебной мотивации детей»</w:t>
            </w:r>
          </w:p>
        </w:tc>
        <w:tc>
          <w:tcPr>
            <w:tcW w:w="2347" w:type="dxa"/>
            <w:vMerge/>
          </w:tcPr>
          <w:p w:rsidR="00D35840" w:rsidRDefault="00D35840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35840" w:rsidTr="00724CBD">
        <w:tc>
          <w:tcPr>
            <w:tcW w:w="7224" w:type="dxa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«Самоповреждающее поведение моего ребенка»</w:t>
            </w:r>
          </w:p>
        </w:tc>
        <w:tc>
          <w:tcPr>
            <w:tcW w:w="2347" w:type="dxa"/>
            <w:vMerge/>
          </w:tcPr>
          <w:p w:rsidR="00D35840" w:rsidRDefault="00D35840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35840" w:rsidTr="00724CBD">
        <w:tc>
          <w:tcPr>
            <w:tcW w:w="7224" w:type="dxa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«Как помочь тревожному ребенку»</w:t>
            </w:r>
          </w:p>
        </w:tc>
        <w:tc>
          <w:tcPr>
            <w:tcW w:w="2347" w:type="dxa"/>
            <w:vMerge/>
          </w:tcPr>
          <w:p w:rsidR="00D35840" w:rsidRDefault="00D35840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35840" w:rsidRPr="00425228" w:rsidTr="00724CBD">
        <w:tc>
          <w:tcPr>
            <w:tcW w:w="7224" w:type="dxa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«Развитие познавательных процессов у младших школьников»</w:t>
            </w:r>
          </w:p>
        </w:tc>
        <w:tc>
          <w:tcPr>
            <w:tcW w:w="2347" w:type="dxa"/>
            <w:vMerge/>
          </w:tcPr>
          <w:p w:rsidR="00D35840" w:rsidRDefault="00D35840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C041E4" w:rsidTr="00724CBD">
        <w:tc>
          <w:tcPr>
            <w:tcW w:w="7224" w:type="dxa"/>
          </w:tcPr>
          <w:p w:rsidR="00C041E4" w:rsidRDefault="00C041E4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«Короткая уздечка языка. Что делать?»</w:t>
            </w:r>
          </w:p>
        </w:tc>
        <w:tc>
          <w:tcPr>
            <w:tcW w:w="2347" w:type="dxa"/>
            <w:vMerge w:val="restart"/>
            <w:vAlign w:val="center"/>
          </w:tcPr>
          <w:p w:rsidR="00C041E4" w:rsidRDefault="00C041E4">
            <w:pPr>
              <w:pStyle w:val="ac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Учителя-логопеды</w:t>
            </w:r>
          </w:p>
        </w:tc>
      </w:tr>
      <w:tr w:rsidR="00C041E4" w:rsidRPr="00425228" w:rsidTr="00724CBD">
        <w:tc>
          <w:tcPr>
            <w:tcW w:w="7224" w:type="dxa"/>
          </w:tcPr>
          <w:p w:rsidR="00C041E4" w:rsidRDefault="00C041E4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«Упражнения для устранения саливации (излишнего слюноотделения)»</w:t>
            </w:r>
          </w:p>
        </w:tc>
        <w:tc>
          <w:tcPr>
            <w:tcW w:w="2347" w:type="dxa"/>
            <w:vMerge/>
          </w:tcPr>
          <w:p w:rsidR="00C041E4" w:rsidRDefault="00C041E4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C041E4" w:rsidTr="00724CBD">
        <w:tc>
          <w:tcPr>
            <w:tcW w:w="7224" w:type="dxa"/>
          </w:tcPr>
          <w:p w:rsidR="00C041E4" w:rsidRDefault="00C041E4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«Занимательная орфография»</w:t>
            </w:r>
          </w:p>
        </w:tc>
        <w:tc>
          <w:tcPr>
            <w:tcW w:w="2347" w:type="dxa"/>
            <w:vMerge/>
          </w:tcPr>
          <w:p w:rsidR="00C041E4" w:rsidRDefault="00C041E4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C041E4" w:rsidRPr="00425228" w:rsidTr="00724CBD">
        <w:tc>
          <w:tcPr>
            <w:tcW w:w="7224" w:type="dxa"/>
          </w:tcPr>
          <w:p w:rsidR="00C041E4" w:rsidRDefault="00C041E4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«Учим стихотворения с детьми легко»</w:t>
            </w:r>
          </w:p>
        </w:tc>
        <w:tc>
          <w:tcPr>
            <w:tcW w:w="2347" w:type="dxa"/>
            <w:vMerge/>
          </w:tcPr>
          <w:p w:rsidR="00C041E4" w:rsidRDefault="00C041E4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C041E4" w:rsidTr="00724CBD">
        <w:tc>
          <w:tcPr>
            <w:tcW w:w="7224" w:type="dxa"/>
          </w:tcPr>
          <w:p w:rsidR="00C041E4" w:rsidRDefault="00C041E4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«Артикуляционная гимнастика (общий комплекс)»</w:t>
            </w:r>
          </w:p>
        </w:tc>
        <w:tc>
          <w:tcPr>
            <w:tcW w:w="2347" w:type="dxa"/>
            <w:vMerge/>
          </w:tcPr>
          <w:p w:rsidR="00C041E4" w:rsidRDefault="00C041E4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C041E4" w:rsidRPr="00425228" w:rsidTr="00724CBD">
        <w:tc>
          <w:tcPr>
            <w:tcW w:w="7224" w:type="dxa"/>
          </w:tcPr>
          <w:p w:rsidR="00C041E4" w:rsidRDefault="00C041E4" w:rsidP="00724CB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</w:t>
            </w:r>
            <w:r w:rsidRPr="00724CBD">
              <w:rPr>
                <w:rFonts w:ascii="Times New Roman" w:hAnsi="Times New Roman"/>
                <w:sz w:val="24"/>
                <w:lang w:val="ru-RU"/>
              </w:rPr>
              <w:t xml:space="preserve">Как научить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ребенка </w:t>
            </w:r>
            <w:r w:rsidRPr="00724CBD">
              <w:rPr>
                <w:rFonts w:ascii="Times New Roman" w:hAnsi="Times New Roman"/>
                <w:sz w:val="24"/>
                <w:lang w:val="ru-RU"/>
              </w:rPr>
              <w:t xml:space="preserve">пересказывать </w:t>
            </w:r>
            <w:r>
              <w:rPr>
                <w:rFonts w:ascii="Times New Roman" w:hAnsi="Times New Roman"/>
                <w:sz w:val="24"/>
                <w:lang w:val="ru-RU"/>
              </w:rPr>
              <w:t>текст»</w:t>
            </w:r>
          </w:p>
        </w:tc>
        <w:tc>
          <w:tcPr>
            <w:tcW w:w="2347" w:type="dxa"/>
            <w:vMerge/>
          </w:tcPr>
          <w:p w:rsidR="00C041E4" w:rsidRDefault="00C041E4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C041E4" w:rsidRPr="00425228" w:rsidTr="00724CBD">
        <w:tc>
          <w:tcPr>
            <w:tcW w:w="7224" w:type="dxa"/>
          </w:tcPr>
          <w:p w:rsidR="00C041E4" w:rsidRDefault="00C041E4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«Адаптированные программы для обучающихся с задержкой психического развития»</w:t>
            </w:r>
          </w:p>
        </w:tc>
        <w:tc>
          <w:tcPr>
            <w:tcW w:w="2347" w:type="dxa"/>
            <w:vMerge/>
          </w:tcPr>
          <w:p w:rsidR="00C041E4" w:rsidRDefault="00C041E4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C041E4" w:rsidRPr="00425228" w:rsidTr="00724CBD">
        <w:tc>
          <w:tcPr>
            <w:tcW w:w="7224" w:type="dxa"/>
          </w:tcPr>
          <w:p w:rsidR="00C041E4" w:rsidRDefault="00C041E4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</w:t>
            </w:r>
            <w:r w:rsidRPr="00724CBD">
              <w:rPr>
                <w:rFonts w:ascii="Times New Roman" w:hAnsi="Times New Roman"/>
                <w:sz w:val="24"/>
                <w:lang w:val="ru-RU"/>
              </w:rPr>
              <w:t>Как выучить стихотворение быстро и правильно</w:t>
            </w:r>
            <w:r>
              <w:rPr>
                <w:rFonts w:ascii="Times New Roman" w:hAnsi="Times New Roman"/>
                <w:sz w:val="24"/>
                <w:lang w:val="ru-RU"/>
              </w:rPr>
              <w:t>»</w:t>
            </w:r>
          </w:p>
        </w:tc>
        <w:tc>
          <w:tcPr>
            <w:tcW w:w="2347" w:type="dxa"/>
            <w:vMerge/>
          </w:tcPr>
          <w:p w:rsidR="00C041E4" w:rsidRDefault="00C041E4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C041E4" w:rsidRPr="00425228" w:rsidTr="00724CBD">
        <w:tc>
          <w:tcPr>
            <w:tcW w:w="7224" w:type="dxa"/>
          </w:tcPr>
          <w:p w:rsidR="00C041E4" w:rsidRDefault="00C041E4" w:rsidP="00724CB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</w:t>
            </w:r>
            <w:r w:rsidRPr="00724CBD">
              <w:rPr>
                <w:rFonts w:ascii="Times New Roman" w:hAnsi="Times New Roman"/>
                <w:sz w:val="24"/>
                <w:lang w:val="ru-RU"/>
              </w:rPr>
              <w:t>Советы для родителей:как ра</w:t>
            </w:r>
            <w:r>
              <w:rPr>
                <w:rFonts w:ascii="Times New Roman" w:hAnsi="Times New Roman"/>
                <w:sz w:val="24"/>
                <w:lang w:val="ru-RU"/>
              </w:rPr>
              <w:t>звивать речевое дыхание у детей»</w:t>
            </w:r>
          </w:p>
        </w:tc>
        <w:tc>
          <w:tcPr>
            <w:tcW w:w="2347" w:type="dxa"/>
            <w:vMerge/>
          </w:tcPr>
          <w:p w:rsidR="00C041E4" w:rsidRDefault="00C041E4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35840" w:rsidTr="00724CBD">
        <w:tc>
          <w:tcPr>
            <w:tcW w:w="7224" w:type="dxa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«Рекомендации родителям, воспитывающих детей с тяжелыми нарушениями речи»</w:t>
            </w:r>
          </w:p>
        </w:tc>
        <w:tc>
          <w:tcPr>
            <w:tcW w:w="2347" w:type="dxa"/>
            <w:vMerge w:val="restart"/>
            <w:vAlign w:val="center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Учителя-дефектологи</w:t>
            </w:r>
          </w:p>
        </w:tc>
      </w:tr>
      <w:tr w:rsidR="00D35840" w:rsidTr="00724CBD">
        <w:tc>
          <w:tcPr>
            <w:tcW w:w="7224" w:type="dxa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«Развиваем мышление ребенка»</w:t>
            </w:r>
          </w:p>
        </w:tc>
        <w:tc>
          <w:tcPr>
            <w:tcW w:w="2347" w:type="dxa"/>
            <w:vMerge/>
          </w:tcPr>
          <w:p w:rsidR="00D35840" w:rsidRDefault="00D35840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C041E4" w:rsidRPr="00425228" w:rsidTr="00724CBD">
        <w:tc>
          <w:tcPr>
            <w:tcW w:w="7224" w:type="dxa"/>
          </w:tcPr>
          <w:p w:rsidR="00C041E4" w:rsidRDefault="00C041E4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«Что нужно знать ребенку к концу второго класса по русскому языку»</w:t>
            </w:r>
          </w:p>
        </w:tc>
        <w:tc>
          <w:tcPr>
            <w:tcW w:w="2347" w:type="dxa"/>
            <w:vMerge/>
          </w:tcPr>
          <w:p w:rsidR="00C041E4" w:rsidRDefault="00C041E4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35840" w:rsidRPr="00425228" w:rsidTr="00724CBD">
        <w:tc>
          <w:tcPr>
            <w:tcW w:w="7224" w:type="dxa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«Что нужно знать ребенку, поступающему в 1 класс»</w:t>
            </w:r>
          </w:p>
        </w:tc>
        <w:tc>
          <w:tcPr>
            <w:tcW w:w="2347" w:type="dxa"/>
            <w:vMerge/>
          </w:tcPr>
          <w:p w:rsidR="00D35840" w:rsidRDefault="00D35840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35840" w:rsidTr="00724CBD">
        <w:trPr>
          <w:trHeight w:val="58"/>
        </w:trPr>
        <w:tc>
          <w:tcPr>
            <w:tcW w:w="7224" w:type="dxa"/>
            <w:vAlign w:val="center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«Развитие познавательных процессов у младших школьников»</w:t>
            </w:r>
          </w:p>
        </w:tc>
        <w:tc>
          <w:tcPr>
            <w:tcW w:w="2347" w:type="dxa"/>
            <w:vMerge w:val="restart"/>
            <w:vAlign w:val="center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Социальные педагоги</w:t>
            </w:r>
          </w:p>
        </w:tc>
      </w:tr>
      <w:tr w:rsidR="00D35840" w:rsidRPr="00425228" w:rsidTr="00724CBD">
        <w:tc>
          <w:tcPr>
            <w:tcW w:w="7224" w:type="dxa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«Рекомендации для родителей, воспитывающих особенных детей»</w:t>
            </w:r>
          </w:p>
        </w:tc>
        <w:tc>
          <w:tcPr>
            <w:tcW w:w="2347" w:type="dxa"/>
            <w:vMerge/>
          </w:tcPr>
          <w:p w:rsidR="00D35840" w:rsidRDefault="00D35840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35840" w:rsidTr="00724CBD">
        <w:tc>
          <w:tcPr>
            <w:tcW w:w="7224" w:type="dxa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«Читать – это модно!»</w:t>
            </w:r>
          </w:p>
        </w:tc>
        <w:tc>
          <w:tcPr>
            <w:tcW w:w="2347" w:type="dxa"/>
            <w:vMerge/>
          </w:tcPr>
          <w:p w:rsidR="00D35840" w:rsidRDefault="00D35840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35840" w:rsidRPr="00425228" w:rsidTr="00724CBD">
        <w:tc>
          <w:tcPr>
            <w:tcW w:w="7224" w:type="dxa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«Обязательно ли дополнительное образование в школе?»</w:t>
            </w:r>
          </w:p>
        </w:tc>
        <w:tc>
          <w:tcPr>
            <w:tcW w:w="2347" w:type="dxa"/>
            <w:vMerge/>
          </w:tcPr>
          <w:p w:rsidR="00D35840" w:rsidRDefault="00D35840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35840" w:rsidRPr="00425228" w:rsidTr="00724CBD">
        <w:tc>
          <w:tcPr>
            <w:tcW w:w="7224" w:type="dxa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«Адаптированные программы для обучающихся с задержкой психического развития»</w:t>
            </w:r>
          </w:p>
        </w:tc>
        <w:tc>
          <w:tcPr>
            <w:tcW w:w="2347" w:type="dxa"/>
            <w:vMerge/>
          </w:tcPr>
          <w:p w:rsidR="00D35840" w:rsidRDefault="00D35840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35840" w:rsidTr="00724CBD">
        <w:tc>
          <w:tcPr>
            <w:tcW w:w="7224" w:type="dxa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«Ответы на «недетские» вопросы»</w:t>
            </w:r>
          </w:p>
        </w:tc>
        <w:tc>
          <w:tcPr>
            <w:tcW w:w="2347" w:type="dxa"/>
            <w:vAlign w:val="center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Тьютор</w:t>
            </w:r>
          </w:p>
        </w:tc>
      </w:tr>
      <w:tr w:rsidR="00724CBD" w:rsidTr="00724CBD">
        <w:tc>
          <w:tcPr>
            <w:tcW w:w="7224" w:type="dxa"/>
          </w:tcPr>
          <w:p w:rsidR="00724CBD" w:rsidRDefault="00724CBD" w:rsidP="00724CB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</w:t>
            </w:r>
            <w:r w:rsidRPr="00724CBD">
              <w:rPr>
                <w:rFonts w:ascii="Times New Roman" w:hAnsi="Times New Roman"/>
                <w:sz w:val="24"/>
                <w:lang w:val="ru-RU"/>
              </w:rPr>
              <w:t>Гармоничное развитие нервной системы у школьника. Советы неврол</w:t>
            </w:r>
            <w:r>
              <w:rPr>
                <w:rFonts w:ascii="Times New Roman" w:hAnsi="Times New Roman"/>
                <w:sz w:val="24"/>
                <w:lang w:val="ru-RU"/>
              </w:rPr>
              <w:t>ога: как стать успешным в школе»</w:t>
            </w:r>
          </w:p>
        </w:tc>
        <w:tc>
          <w:tcPr>
            <w:tcW w:w="2347" w:type="dxa"/>
            <w:vAlign w:val="center"/>
          </w:tcPr>
          <w:p w:rsidR="00724CBD" w:rsidRDefault="00724CBD">
            <w:pPr>
              <w:pStyle w:val="ac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Невролог</w:t>
            </w:r>
          </w:p>
        </w:tc>
      </w:tr>
      <w:tr w:rsidR="00D35840" w:rsidRPr="00425228" w:rsidTr="00724CBD">
        <w:tc>
          <w:tcPr>
            <w:tcW w:w="7224" w:type="dxa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«Осторожно, открытое окно!»</w:t>
            </w:r>
          </w:p>
        </w:tc>
        <w:tc>
          <w:tcPr>
            <w:tcW w:w="2347" w:type="dxa"/>
            <w:vMerge w:val="restart"/>
            <w:vAlign w:val="center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Инженер по охране труда и технике безопасности</w:t>
            </w:r>
          </w:p>
        </w:tc>
      </w:tr>
      <w:tr w:rsidR="00D35840" w:rsidRPr="00425228" w:rsidTr="00724CBD">
        <w:tc>
          <w:tcPr>
            <w:tcW w:w="7224" w:type="dxa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«Как предотвратить выпадение ребенка из окна?»</w:t>
            </w:r>
          </w:p>
        </w:tc>
        <w:tc>
          <w:tcPr>
            <w:tcW w:w="2347" w:type="dxa"/>
            <w:vMerge/>
          </w:tcPr>
          <w:p w:rsidR="00D35840" w:rsidRDefault="00D35840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35840" w:rsidRPr="00425228" w:rsidTr="00724CBD">
        <w:tc>
          <w:tcPr>
            <w:tcW w:w="7224" w:type="dxa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«Инструкция для родителей обучающихся ГБОУ СО «Верхнетагильский центр ППМСП» и по безопасному поведению детей в период зимних каникул»</w:t>
            </w:r>
          </w:p>
        </w:tc>
        <w:tc>
          <w:tcPr>
            <w:tcW w:w="2347" w:type="dxa"/>
            <w:vMerge/>
          </w:tcPr>
          <w:p w:rsidR="00D35840" w:rsidRDefault="00D35840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35840" w:rsidRPr="00425228" w:rsidTr="00724CBD">
        <w:tc>
          <w:tcPr>
            <w:tcW w:w="7224" w:type="dxa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Памятка для родителей по правилам дорожного движения</w:t>
            </w:r>
          </w:p>
        </w:tc>
        <w:tc>
          <w:tcPr>
            <w:tcW w:w="2347" w:type="dxa"/>
            <w:vMerge/>
          </w:tcPr>
          <w:p w:rsidR="00D35840" w:rsidRDefault="00D35840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35840" w:rsidRPr="00425228" w:rsidTr="00724CBD">
        <w:tc>
          <w:tcPr>
            <w:tcW w:w="7224" w:type="dxa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Памятка родителям по обучению детей ПДД</w:t>
            </w:r>
          </w:p>
        </w:tc>
        <w:tc>
          <w:tcPr>
            <w:tcW w:w="2347" w:type="dxa"/>
            <w:vMerge/>
          </w:tcPr>
          <w:p w:rsidR="00D35840" w:rsidRDefault="00D35840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35840" w:rsidRPr="00425228" w:rsidTr="00724CBD">
        <w:tc>
          <w:tcPr>
            <w:tcW w:w="7224" w:type="dxa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«Правила дорожные совсем-совсем не сложные»</w:t>
            </w:r>
          </w:p>
        </w:tc>
        <w:tc>
          <w:tcPr>
            <w:tcW w:w="2347" w:type="dxa"/>
            <w:vMerge/>
          </w:tcPr>
          <w:p w:rsidR="00D35840" w:rsidRDefault="00D35840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35840" w:rsidTr="00724CBD">
        <w:tc>
          <w:tcPr>
            <w:tcW w:w="7224" w:type="dxa"/>
          </w:tcPr>
          <w:p w:rsidR="00D35840" w:rsidRDefault="00724CBD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«Внимание: фликер!»</w:t>
            </w:r>
          </w:p>
        </w:tc>
        <w:tc>
          <w:tcPr>
            <w:tcW w:w="2347" w:type="dxa"/>
            <w:vMerge/>
          </w:tcPr>
          <w:p w:rsidR="00D35840" w:rsidRDefault="00D35840">
            <w:pPr>
              <w:pStyle w:val="ac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</w:tbl>
    <w:p w:rsidR="001875F4" w:rsidRDefault="001875F4">
      <w:pPr>
        <w:jc w:val="right"/>
        <w:rPr>
          <w:rFonts w:ascii="Times New Roman" w:hAnsi="Times New Roman"/>
          <w:b/>
          <w:sz w:val="24"/>
          <w:szCs w:val="28"/>
          <w:lang w:val="ru-RU"/>
        </w:rPr>
      </w:pPr>
    </w:p>
    <w:p w:rsidR="001875F4" w:rsidRDefault="001875F4">
      <w:pPr>
        <w:spacing w:after="0" w:line="240" w:lineRule="auto"/>
        <w:rPr>
          <w:rFonts w:ascii="Times New Roman" w:hAnsi="Times New Roman"/>
          <w:b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br w:type="page"/>
      </w:r>
    </w:p>
    <w:p w:rsidR="001E4953" w:rsidRDefault="001875F4">
      <w:pPr>
        <w:jc w:val="right"/>
        <w:rPr>
          <w:rFonts w:ascii="Times New Roman" w:hAnsi="Times New Roman"/>
          <w:b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lastRenderedPageBreak/>
        <w:t>П</w:t>
      </w:r>
      <w:r w:rsidR="00343051">
        <w:rPr>
          <w:rFonts w:ascii="Times New Roman" w:hAnsi="Times New Roman"/>
          <w:b/>
          <w:sz w:val="24"/>
          <w:szCs w:val="28"/>
          <w:lang w:val="ru-RU"/>
        </w:rPr>
        <w:t>риложение 4</w:t>
      </w:r>
    </w:p>
    <w:p w:rsidR="001875F4" w:rsidRDefault="001875F4" w:rsidP="001875F4">
      <w:pPr>
        <w:jc w:val="center"/>
        <w:rPr>
          <w:rFonts w:ascii="Times New Roman" w:hAnsi="Times New Roman"/>
          <w:b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t>Информационные стенды в ГБОУ СО «Верхнетагильский центр ППМСП»</w:t>
      </w:r>
    </w:p>
    <w:p w:rsidR="001E4953" w:rsidRDefault="001E4953" w:rsidP="001E4953">
      <w:pPr>
        <w:jc w:val="center"/>
        <w:rPr>
          <w:rFonts w:ascii="Times New Roman" w:hAnsi="Times New Roman"/>
          <w:b/>
          <w:sz w:val="24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9790" cy="2926080"/>
            <wp:effectExtent l="0" t="0" r="0" b="0"/>
            <wp:docPr id="3" name="Рисунок 3" descr="https://sun9-70.userapi.com/impg/KddkM2nOCaYOAT7dq0eDyqMyWJR1rKfJFOk3PQ/oVjwVnjwLu8.jpg?size=1920x1440&amp;quality=95&amp;sign=f0e9c62a185232155fe413ac940107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impg/KddkM2nOCaYOAT7dq0eDyqMyWJR1rKfJFOk3PQ/oVjwVnjwLu8.jpg?size=1920x1440&amp;quality=95&amp;sign=f0e9c62a185232155fe413ac940107c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340" b="7978"/>
                    <a:stretch/>
                  </pic:blipFill>
                  <pic:spPr bwMode="auto">
                    <a:xfrm>
                      <a:off x="0" y="0"/>
                      <a:ext cx="5940425" cy="292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4953" w:rsidRDefault="001E4953" w:rsidP="001E4953">
      <w:pPr>
        <w:jc w:val="center"/>
        <w:rPr>
          <w:rFonts w:ascii="Times New Roman" w:hAnsi="Times New Roman"/>
          <w:b/>
          <w:sz w:val="24"/>
          <w:szCs w:val="28"/>
          <w:lang w:val="ru-RU"/>
        </w:rPr>
      </w:pPr>
      <w:r w:rsidRPr="001E4953">
        <w:rPr>
          <w:rFonts w:ascii="Times New Roman" w:hAnsi="Times New Roman"/>
          <w:b/>
          <w:noProof/>
          <w:sz w:val="24"/>
          <w:szCs w:val="28"/>
          <w:lang w:val="ru-RU" w:eastAsia="ru-RU" w:bidi="ar-SA"/>
        </w:rPr>
        <w:drawing>
          <wp:inline distT="0" distB="0" distL="0" distR="0">
            <wp:extent cx="5939790" cy="2781300"/>
            <wp:effectExtent l="0" t="0" r="0" b="0"/>
            <wp:docPr id="2" name="Рисунок 2" descr="https://sun9-10.userapi.com/impg/SN-XvFgw3i6ZHgp_6Lgd1HosOpMh9Fq3H-1jEw/wE-2LoRU4rc.jpg?size=1920x1440&amp;quality=95&amp;sign=92c010730c486eaf185491591abeaa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g/SN-XvFgw3i6ZHgp_6Lgd1HosOpMh9Fq3H-1jEw/wE-2LoRU4rc.jpg?size=1920x1440&amp;quality=95&amp;sign=92c010730c486eaf185491591abeaad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090" b="14477"/>
                    <a:stretch/>
                  </pic:blipFill>
                  <pic:spPr bwMode="auto">
                    <a:xfrm>
                      <a:off x="0" y="0"/>
                      <a:ext cx="5940425" cy="278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875F4" w:rsidRDefault="001875F4">
      <w:pPr>
        <w:spacing w:after="0" w:line="240" w:lineRule="auto"/>
        <w:rPr>
          <w:rFonts w:ascii="Times New Roman" w:hAnsi="Times New Roman"/>
          <w:b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br w:type="page"/>
      </w:r>
    </w:p>
    <w:p w:rsidR="001875F4" w:rsidRDefault="00343051" w:rsidP="001875F4">
      <w:pPr>
        <w:jc w:val="right"/>
        <w:rPr>
          <w:rFonts w:ascii="Times New Roman" w:hAnsi="Times New Roman"/>
          <w:b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lastRenderedPageBreak/>
        <w:t>Приложение 4</w:t>
      </w:r>
      <w:r w:rsidR="001875F4">
        <w:rPr>
          <w:rFonts w:ascii="Times New Roman" w:hAnsi="Times New Roman"/>
          <w:b/>
          <w:sz w:val="24"/>
          <w:szCs w:val="28"/>
          <w:lang w:val="ru-RU"/>
        </w:rPr>
        <w:t xml:space="preserve"> (продолжение)</w:t>
      </w:r>
    </w:p>
    <w:p w:rsidR="001E4953" w:rsidRDefault="001E4953" w:rsidP="001E4953">
      <w:pPr>
        <w:jc w:val="center"/>
        <w:rPr>
          <w:rFonts w:ascii="Times New Roman" w:hAnsi="Times New Roman"/>
          <w:b/>
          <w:sz w:val="24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55920" cy="3206001"/>
            <wp:effectExtent l="0" t="0" r="0" b="0"/>
            <wp:docPr id="5" name="Рисунок 5" descr="https://sun9-28.userapi.com/impg/44VSHjnnEUDFPDWz-Z6BoF8i9lUryRkQLyXV7g/gf3BQd8tG-E.jpg?size=1439x1920&amp;quality=95&amp;sign=273364a6416ef7c36fc4209e506257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g/44VSHjnnEUDFPDWz-Z6BoF8i9lUryRkQLyXV7g/gf3BQd8tG-E.jpg?size=1439x1920&amp;quality=95&amp;sign=273364a6416ef7c36fc4209e5062574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578" b="29134"/>
                    <a:stretch/>
                  </pic:blipFill>
                  <pic:spPr bwMode="auto">
                    <a:xfrm>
                      <a:off x="0" y="0"/>
                      <a:ext cx="5482690" cy="322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4953" w:rsidRDefault="00D46EC1" w:rsidP="00D46EC1">
      <w:pPr>
        <w:jc w:val="center"/>
        <w:rPr>
          <w:rFonts w:ascii="Times New Roman" w:hAnsi="Times New Roman"/>
          <w:b/>
          <w:sz w:val="24"/>
          <w:szCs w:val="28"/>
          <w:lang w:val="ru-RU"/>
        </w:rPr>
      </w:pPr>
      <w:r w:rsidRPr="00D46EC1">
        <w:rPr>
          <w:rFonts w:ascii="Times New Roman" w:hAnsi="Times New Roman"/>
          <w:b/>
          <w:noProof/>
          <w:sz w:val="24"/>
          <w:szCs w:val="28"/>
          <w:lang w:val="ru-RU" w:eastAsia="ru-RU" w:bidi="ar-SA"/>
        </w:rPr>
        <w:drawing>
          <wp:inline distT="0" distB="0" distL="0" distR="0">
            <wp:extent cx="5455920" cy="4275998"/>
            <wp:effectExtent l="0" t="0" r="0" b="0"/>
            <wp:docPr id="7" name="Рисунок 7" descr="https://sun9-51.userapi.com/impg/Uo9k2faHDtBW0fLACPx3R4YLggzE6_8CVTx4ZA/poWjWLrkV6k.jpg?size=1920x1440&amp;quality=95&amp;sign=58d5ecace224b77503f88227d45ee3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1.userapi.com/impg/Uo9k2faHDtBW0fLACPx3R4YLggzE6_8CVTx4ZA/poWjWLrkV6k.jpg?size=1920x1440&amp;quality=95&amp;sign=58d5ecace224b77503f88227d45ee33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304"/>
                    <a:stretch/>
                  </pic:blipFill>
                  <pic:spPr bwMode="auto">
                    <a:xfrm>
                      <a:off x="0" y="0"/>
                      <a:ext cx="5461915" cy="428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875F4" w:rsidRDefault="001875F4">
      <w:pPr>
        <w:spacing w:after="0" w:line="240" w:lineRule="auto"/>
        <w:rPr>
          <w:rFonts w:ascii="Times New Roman" w:hAnsi="Times New Roman"/>
          <w:b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br w:type="page"/>
      </w:r>
    </w:p>
    <w:p w:rsidR="001875F4" w:rsidRDefault="00343051" w:rsidP="001875F4">
      <w:pPr>
        <w:jc w:val="right"/>
        <w:rPr>
          <w:rFonts w:ascii="Times New Roman" w:hAnsi="Times New Roman"/>
          <w:b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lastRenderedPageBreak/>
        <w:t>Приложение 4</w:t>
      </w:r>
      <w:r w:rsidR="001875F4">
        <w:rPr>
          <w:rFonts w:ascii="Times New Roman" w:hAnsi="Times New Roman"/>
          <w:b/>
          <w:sz w:val="24"/>
          <w:szCs w:val="28"/>
          <w:lang w:val="ru-RU"/>
        </w:rPr>
        <w:t xml:space="preserve"> (продолжение)</w:t>
      </w:r>
    </w:p>
    <w:p w:rsidR="001E4953" w:rsidRDefault="00D46EC1" w:rsidP="001E4953">
      <w:pPr>
        <w:jc w:val="center"/>
        <w:rPr>
          <w:rFonts w:ascii="Times New Roman" w:hAnsi="Times New Roman"/>
          <w:b/>
          <w:sz w:val="24"/>
          <w:szCs w:val="28"/>
          <w:lang w:val="ru-RU"/>
        </w:rPr>
      </w:pPr>
      <w:r w:rsidRPr="00D46EC1">
        <w:rPr>
          <w:rFonts w:ascii="Times New Roman" w:hAnsi="Times New Roman"/>
          <w:b/>
          <w:noProof/>
          <w:sz w:val="24"/>
          <w:szCs w:val="28"/>
          <w:lang w:val="ru-RU" w:eastAsia="ru-RU" w:bidi="ar-SA"/>
        </w:rPr>
        <w:drawing>
          <wp:inline distT="0" distB="0" distL="0" distR="0">
            <wp:extent cx="5939790" cy="4403805"/>
            <wp:effectExtent l="0" t="0" r="0" b="0"/>
            <wp:docPr id="8" name="Рисунок 8" descr="https://sun9-17.userapi.com/impg/uLnfgmv1NrKr_3PqY3q68vs0GBEVRKkVouTIiA/RgAEZStoELk.jpg?size=1439x1920&amp;quality=95&amp;sign=2efebe1ed9cde8f942519adb0cb647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7.userapi.com/impg/uLnfgmv1NrKr_3PqY3q68vs0GBEVRKkVouTIiA/RgAEZStoELk.jpg?size=1439x1920&amp;quality=95&amp;sign=2efebe1ed9cde8f942519adb0cb647e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252" b="18173"/>
                    <a:stretch/>
                  </pic:blipFill>
                  <pic:spPr bwMode="auto">
                    <a:xfrm>
                      <a:off x="0" y="0"/>
                      <a:ext cx="5940425" cy="440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4953" w:rsidRDefault="00D46EC1" w:rsidP="00D46EC1">
      <w:pPr>
        <w:jc w:val="center"/>
        <w:rPr>
          <w:rFonts w:ascii="Times New Roman" w:hAnsi="Times New Roman"/>
          <w:b/>
          <w:sz w:val="24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39740" cy="4017645"/>
            <wp:effectExtent l="0" t="0" r="0" b="0"/>
            <wp:docPr id="9" name="Рисунок 9" descr="https://sun9-62.userapi.com/impg/jHS8hnairU_MFcILQ76i_XHJXDVUkCsBgFlM7Q/QpJ5ZtgvRK0.jpg?size=1439x1920&amp;quality=95&amp;sign=fe2a465f15fb6244006c6e346c7184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2.userapi.com/impg/jHS8hnairU_MFcILQ76i_XHJXDVUkCsBgFlM7Q/QpJ5ZtgvRK0.jpg?size=1439x1920&amp;quality=95&amp;sign=fe2a465f15fb6244006c6e346c7184f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021" r="6864" b="21731"/>
                    <a:stretch/>
                  </pic:blipFill>
                  <pic:spPr bwMode="auto">
                    <a:xfrm>
                      <a:off x="0" y="0"/>
                      <a:ext cx="5543497" cy="40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875F4" w:rsidRDefault="001875F4">
      <w:pPr>
        <w:spacing w:after="0" w:line="240" w:lineRule="auto"/>
        <w:rPr>
          <w:rFonts w:ascii="Times New Roman" w:hAnsi="Times New Roman"/>
          <w:b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br w:type="page"/>
      </w:r>
    </w:p>
    <w:p w:rsidR="001875F4" w:rsidRDefault="00343051" w:rsidP="001875F4">
      <w:pPr>
        <w:jc w:val="right"/>
        <w:rPr>
          <w:rFonts w:ascii="Times New Roman" w:hAnsi="Times New Roman"/>
          <w:b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lastRenderedPageBreak/>
        <w:t>Приложение 4</w:t>
      </w:r>
      <w:r w:rsidR="001875F4">
        <w:rPr>
          <w:rFonts w:ascii="Times New Roman" w:hAnsi="Times New Roman"/>
          <w:b/>
          <w:sz w:val="24"/>
          <w:szCs w:val="28"/>
          <w:lang w:val="ru-RU"/>
        </w:rPr>
        <w:t xml:space="preserve"> (продолжение)</w:t>
      </w:r>
    </w:p>
    <w:p w:rsidR="001875F4" w:rsidRDefault="001875F4" w:rsidP="001875F4">
      <w:pPr>
        <w:jc w:val="center"/>
        <w:rPr>
          <w:rFonts w:ascii="Times New Roman" w:hAnsi="Times New Roman"/>
          <w:b/>
          <w:sz w:val="24"/>
          <w:szCs w:val="28"/>
          <w:lang w:val="ru-RU"/>
        </w:rPr>
      </w:pPr>
      <w:r w:rsidRPr="00D46EC1">
        <w:rPr>
          <w:rFonts w:ascii="Times New Roman" w:hAnsi="Times New Roman"/>
          <w:b/>
          <w:noProof/>
          <w:sz w:val="24"/>
          <w:szCs w:val="28"/>
          <w:lang w:val="ru-RU" w:eastAsia="ru-RU" w:bidi="ar-SA"/>
        </w:rPr>
        <w:drawing>
          <wp:inline distT="0" distB="0" distL="0" distR="0">
            <wp:extent cx="4739640" cy="4475480"/>
            <wp:effectExtent l="0" t="0" r="0" b="0"/>
            <wp:docPr id="11" name="Рисунок 11" descr="https://sun9-68.userapi.com/impg/Mp2QU36GyMXe8bVwZcRrtaCrnoZ58lGF5Q39Vw/hGvXNTpmeBc.jpg?size=1439x1920&amp;quality=95&amp;sign=24befdc68beba918d1c3e12121854b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8.userapi.com/impg/Mp2QU36GyMXe8bVwZcRrtaCrnoZ58lGF5Q39Vw/hGvXNTpmeBc.jpg?size=1439x1920&amp;quality=95&amp;sign=24befdc68beba918d1c3e12121854b1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578" b="9808"/>
                    <a:stretch/>
                  </pic:blipFill>
                  <pic:spPr bwMode="auto">
                    <a:xfrm>
                      <a:off x="0" y="0"/>
                      <a:ext cx="4748242" cy="448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46EC1">
        <w:rPr>
          <w:noProof/>
          <w:lang w:val="ru-RU" w:eastAsia="ru-RU" w:bidi="ar-SA"/>
        </w:rPr>
        <w:drawing>
          <wp:inline distT="0" distB="0" distL="0" distR="0">
            <wp:extent cx="4236720" cy="4385616"/>
            <wp:effectExtent l="0" t="0" r="0" b="0"/>
            <wp:docPr id="10" name="Рисунок 10" descr="https://sun9-77.userapi.com/impg/MrnlTiXWqyWd609ba_JpDXlgkPxQE6TkXKRueg/iTES1F8Dm8s.jpg?size=1439x1920&amp;quality=95&amp;sign=1719d0e3c9d71c542f754cae47cac8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7.userapi.com/impg/MrnlTiXWqyWd609ba_JpDXlgkPxQE6TkXKRueg/iTES1F8Dm8s.jpg?size=1439x1920&amp;quality=95&amp;sign=1719d0e3c9d71c542f754cae47cac81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7" t="8270" r="-257" b="8455"/>
                    <a:stretch/>
                  </pic:blipFill>
                  <pic:spPr bwMode="auto">
                    <a:xfrm>
                      <a:off x="0" y="0"/>
                      <a:ext cx="4247438" cy="439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5840" w:rsidRDefault="00724CBD">
      <w:pPr>
        <w:jc w:val="right"/>
        <w:rPr>
          <w:rFonts w:ascii="Times New Roman" w:hAnsi="Times New Roman"/>
          <w:b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lastRenderedPageBreak/>
        <w:t>Прил</w:t>
      </w:r>
      <w:r w:rsidR="00343051">
        <w:rPr>
          <w:rFonts w:ascii="Times New Roman" w:hAnsi="Times New Roman"/>
          <w:b/>
          <w:sz w:val="24"/>
          <w:szCs w:val="28"/>
          <w:lang w:val="ru-RU"/>
        </w:rPr>
        <w:t>ожение 5</w:t>
      </w:r>
    </w:p>
    <w:p w:rsidR="00D35840" w:rsidRDefault="00724CBD">
      <w:pPr>
        <w:jc w:val="center"/>
        <w:rPr>
          <w:rFonts w:ascii="Times New Roman" w:hAnsi="Times New Roman"/>
          <w:b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t>План вебинаров для родителей на учебный год</w:t>
      </w:r>
    </w:p>
    <w:tbl>
      <w:tblPr>
        <w:tblStyle w:val="af"/>
        <w:tblW w:w="9345" w:type="dxa"/>
        <w:tblInd w:w="113" w:type="dxa"/>
        <w:tblLayout w:type="fixed"/>
        <w:tblLook w:val="04A0"/>
      </w:tblPr>
      <w:tblGrid>
        <w:gridCol w:w="1980"/>
        <w:gridCol w:w="7365"/>
      </w:tblGrid>
      <w:tr w:rsidR="00D35840">
        <w:trPr>
          <w:trHeight w:val="379"/>
        </w:trPr>
        <w:tc>
          <w:tcPr>
            <w:tcW w:w="1980" w:type="dxa"/>
            <w:vAlign w:val="center"/>
          </w:tcPr>
          <w:p w:rsidR="00D35840" w:rsidRDefault="00724CB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Месяц</w:t>
            </w:r>
          </w:p>
        </w:tc>
        <w:tc>
          <w:tcPr>
            <w:tcW w:w="7364" w:type="dxa"/>
            <w:vAlign w:val="center"/>
          </w:tcPr>
          <w:p w:rsidR="00D35840" w:rsidRDefault="00724CB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Тема вебинара</w:t>
            </w:r>
          </w:p>
        </w:tc>
      </w:tr>
      <w:tr w:rsidR="00D35840">
        <w:tc>
          <w:tcPr>
            <w:tcW w:w="1980" w:type="dxa"/>
          </w:tcPr>
          <w:p w:rsidR="00D35840" w:rsidRDefault="00724CB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7364" w:type="dxa"/>
          </w:tcPr>
          <w:p w:rsidR="00D35840" w:rsidRDefault="00724CB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«Родительская любовь и воспитание»</w:t>
            </w:r>
          </w:p>
        </w:tc>
      </w:tr>
      <w:tr w:rsidR="00D35840" w:rsidRPr="00425228">
        <w:tc>
          <w:tcPr>
            <w:tcW w:w="1980" w:type="dxa"/>
          </w:tcPr>
          <w:p w:rsidR="00D35840" w:rsidRDefault="00724CB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Октябрь</w:t>
            </w:r>
          </w:p>
        </w:tc>
        <w:tc>
          <w:tcPr>
            <w:tcW w:w="7364" w:type="dxa"/>
          </w:tcPr>
          <w:p w:rsidR="00D35840" w:rsidRDefault="00724CB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«Типичные ошибки в воспитании детей»</w:t>
            </w:r>
          </w:p>
        </w:tc>
      </w:tr>
      <w:tr w:rsidR="00D35840" w:rsidRPr="00425228">
        <w:tc>
          <w:tcPr>
            <w:tcW w:w="1980" w:type="dxa"/>
          </w:tcPr>
          <w:p w:rsidR="00D35840" w:rsidRDefault="00724CB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  <w:tc>
          <w:tcPr>
            <w:tcW w:w="7364" w:type="dxa"/>
          </w:tcPr>
          <w:p w:rsidR="00D35840" w:rsidRDefault="00724CB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«Стили семейного воспитания и их влияние на формирование личности ребенка»</w:t>
            </w:r>
          </w:p>
        </w:tc>
      </w:tr>
      <w:tr w:rsidR="00D35840">
        <w:tc>
          <w:tcPr>
            <w:tcW w:w="1980" w:type="dxa"/>
          </w:tcPr>
          <w:p w:rsidR="00D35840" w:rsidRDefault="00724CB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Декабрь</w:t>
            </w:r>
          </w:p>
        </w:tc>
        <w:tc>
          <w:tcPr>
            <w:tcW w:w="7364" w:type="dxa"/>
          </w:tcPr>
          <w:p w:rsidR="00D35840" w:rsidRDefault="00724CB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«Запреты без конфликтов»</w:t>
            </w:r>
          </w:p>
        </w:tc>
      </w:tr>
      <w:tr w:rsidR="00D35840">
        <w:tc>
          <w:tcPr>
            <w:tcW w:w="1980" w:type="dxa"/>
          </w:tcPr>
          <w:p w:rsidR="00D35840" w:rsidRDefault="00724CB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Январь</w:t>
            </w:r>
          </w:p>
        </w:tc>
        <w:tc>
          <w:tcPr>
            <w:tcW w:w="7364" w:type="dxa"/>
          </w:tcPr>
          <w:p w:rsidR="00D35840" w:rsidRDefault="00724CB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«Почему ребенок стал трудным?»</w:t>
            </w:r>
          </w:p>
        </w:tc>
      </w:tr>
      <w:tr w:rsidR="00D35840" w:rsidRPr="00425228">
        <w:tc>
          <w:tcPr>
            <w:tcW w:w="1980" w:type="dxa"/>
          </w:tcPr>
          <w:p w:rsidR="00D35840" w:rsidRDefault="00724CB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Февраль</w:t>
            </w:r>
          </w:p>
        </w:tc>
        <w:tc>
          <w:tcPr>
            <w:tcW w:w="7364" w:type="dxa"/>
          </w:tcPr>
          <w:p w:rsidR="00D35840" w:rsidRDefault="00724CB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«ЕГЭ и ОГЭ: как помочь ребенку избежать стресса перед экзаменами?»</w:t>
            </w:r>
          </w:p>
        </w:tc>
      </w:tr>
      <w:tr w:rsidR="00D35840" w:rsidRPr="00425228">
        <w:tc>
          <w:tcPr>
            <w:tcW w:w="1980" w:type="dxa"/>
          </w:tcPr>
          <w:p w:rsidR="00D35840" w:rsidRDefault="00724CB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Март</w:t>
            </w:r>
          </w:p>
        </w:tc>
        <w:tc>
          <w:tcPr>
            <w:tcW w:w="7364" w:type="dxa"/>
          </w:tcPr>
          <w:p w:rsidR="00D35840" w:rsidRDefault="00724CB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«Детская агрессия и способы ее снятия»</w:t>
            </w:r>
          </w:p>
        </w:tc>
      </w:tr>
      <w:tr w:rsidR="00D35840" w:rsidRPr="00425228">
        <w:tc>
          <w:tcPr>
            <w:tcW w:w="1980" w:type="dxa"/>
          </w:tcPr>
          <w:p w:rsidR="00D35840" w:rsidRDefault="00724CB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Апрель</w:t>
            </w:r>
          </w:p>
        </w:tc>
        <w:tc>
          <w:tcPr>
            <w:tcW w:w="7364" w:type="dxa"/>
          </w:tcPr>
          <w:p w:rsidR="00D35840" w:rsidRDefault="00724CB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«Позитивные родительские установки как фактор успешного воспитания»</w:t>
            </w:r>
          </w:p>
        </w:tc>
      </w:tr>
      <w:tr w:rsidR="00D35840">
        <w:tc>
          <w:tcPr>
            <w:tcW w:w="1980" w:type="dxa"/>
          </w:tcPr>
          <w:p w:rsidR="00D35840" w:rsidRDefault="00724CB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7364" w:type="dxa"/>
          </w:tcPr>
          <w:p w:rsidR="00D35840" w:rsidRDefault="00724CB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«Безопасные каникулы»</w:t>
            </w:r>
          </w:p>
        </w:tc>
      </w:tr>
    </w:tbl>
    <w:p w:rsidR="00D35840" w:rsidRDefault="00D35840">
      <w:pPr>
        <w:pStyle w:val="ac"/>
        <w:spacing w:after="0" w:line="360" w:lineRule="auto"/>
        <w:ind w:left="709"/>
        <w:jc w:val="both"/>
        <w:rPr>
          <w:rFonts w:ascii="Times New Roman" w:hAnsi="Times New Roman"/>
          <w:b/>
          <w:sz w:val="24"/>
          <w:lang w:val="ru-RU"/>
        </w:rPr>
      </w:pPr>
    </w:p>
    <w:p w:rsidR="00D35840" w:rsidRDefault="00724CBD">
      <w:pPr>
        <w:spacing w:after="160" w:line="259" w:lineRule="auto"/>
        <w:rPr>
          <w:rFonts w:ascii="Times New Roman" w:hAnsi="Times New Roman"/>
          <w:sz w:val="24"/>
          <w:lang w:val="ru-RU"/>
        </w:rPr>
      </w:pPr>
      <w:r>
        <w:br w:type="page"/>
      </w:r>
    </w:p>
    <w:p w:rsidR="00D35840" w:rsidRDefault="00343051">
      <w:pPr>
        <w:pStyle w:val="ac"/>
        <w:spacing w:after="0" w:line="360" w:lineRule="auto"/>
        <w:ind w:left="709"/>
        <w:jc w:val="right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lastRenderedPageBreak/>
        <w:t>Приложение 6</w:t>
      </w:r>
    </w:p>
    <w:p w:rsidR="00D35840" w:rsidRDefault="00724CBD">
      <w:pPr>
        <w:pStyle w:val="ac"/>
        <w:spacing w:after="0" w:line="360" w:lineRule="auto"/>
        <w:ind w:left="709"/>
        <w:jc w:val="center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Темы родительских собраний:</w:t>
      </w:r>
    </w:p>
    <w:tbl>
      <w:tblPr>
        <w:tblStyle w:val="TableNormal"/>
        <w:tblW w:w="5000" w:type="pct"/>
        <w:tblInd w:w="10" w:type="dxa"/>
        <w:tblLayout w:type="fixed"/>
        <w:tblCellMar>
          <w:left w:w="5" w:type="dxa"/>
          <w:right w:w="5" w:type="dxa"/>
        </w:tblCellMar>
        <w:tblLook w:val="01E0"/>
      </w:tblPr>
      <w:tblGrid>
        <w:gridCol w:w="663"/>
        <w:gridCol w:w="4196"/>
        <w:gridCol w:w="2370"/>
        <w:gridCol w:w="2419"/>
      </w:tblGrid>
      <w:tr w:rsidR="00D35840">
        <w:trPr>
          <w:trHeight w:val="553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215"/>
              <w:contextualSpacing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288"/>
              <w:contextualSpacing/>
              <w:rPr>
                <w:b/>
                <w:sz w:val="24"/>
              </w:rPr>
            </w:pPr>
            <w:r>
              <w:rPr>
                <w:b/>
                <w:sz w:val="24"/>
              </w:rPr>
              <w:t>Темасобрания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515" w:right="505"/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D35840" w:rsidRDefault="00724CBD">
            <w:pPr>
              <w:pStyle w:val="TableParagraph"/>
              <w:ind w:left="518" w:right="505"/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337"/>
              <w:contextualSpacing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D35840">
        <w:trPr>
          <w:trHeight w:val="276"/>
        </w:trPr>
        <w:tc>
          <w:tcPr>
            <w:tcW w:w="93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840" w:rsidRDefault="00724CBD">
            <w:pPr>
              <w:pStyle w:val="TableParagraph"/>
              <w:ind w:left="3540" w:right="4363"/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1 класс</w:t>
            </w:r>
          </w:p>
        </w:tc>
      </w:tr>
      <w:tr w:rsidR="00D35840">
        <w:trPr>
          <w:trHeight w:val="827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7"/>
              <w:contextualSpacing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right="312"/>
              <w:contextualSpacing/>
              <w:rPr>
                <w:sz w:val="24"/>
              </w:rPr>
            </w:pPr>
            <w:r>
              <w:rPr>
                <w:sz w:val="24"/>
              </w:rPr>
              <w:t>«Трудности адаптациипервоклассниковкшколе.Каких преодолеть?»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Iчетверть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9" w:right="833"/>
              <w:contextualSpacing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>руководитель</w:t>
            </w:r>
          </w:p>
        </w:tc>
      </w:tr>
      <w:tr w:rsidR="00D35840">
        <w:trPr>
          <w:trHeight w:val="827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7"/>
              <w:contextualSpacing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right="629"/>
              <w:contextualSpacing/>
              <w:rPr>
                <w:sz w:val="24"/>
              </w:rPr>
            </w:pPr>
            <w:r>
              <w:rPr>
                <w:sz w:val="24"/>
              </w:rPr>
              <w:t>«Первые трудности обучения в школе. Как помочь ребенку?»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IIчетверть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9" w:right="833"/>
              <w:contextualSpacing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>руководитель</w:t>
            </w:r>
          </w:p>
        </w:tc>
      </w:tr>
      <w:tr w:rsidR="00D35840">
        <w:trPr>
          <w:trHeight w:val="827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7"/>
              <w:contextualSpacing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right="117"/>
              <w:contextualSpacing/>
              <w:rPr>
                <w:sz w:val="24"/>
              </w:rPr>
            </w:pPr>
            <w:r>
              <w:rPr>
                <w:sz w:val="24"/>
              </w:rPr>
              <w:t>«Воспитаниенравственныхпривычеки культурыповедениямладшего школьника»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IIIчетверть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9" w:right="833"/>
              <w:contextualSpacing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>руководитель</w:t>
            </w:r>
          </w:p>
        </w:tc>
      </w:tr>
      <w:tr w:rsidR="00D35840">
        <w:trPr>
          <w:trHeight w:val="55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7"/>
              <w:contextualSpacing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«Организациясемейногочтения»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IVчетверть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9"/>
              <w:contextualSpacing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35840" w:rsidRDefault="00724CBD">
            <w:pPr>
              <w:pStyle w:val="TableParagraph"/>
              <w:ind w:left="109"/>
              <w:contextualSpacing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35840">
        <w:trPr>
          <w:trHeight w:val="278"/>
        </w:trPr>
        <w:tc>
          <w:tcPr>
            <w:tcW w:w="93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3540" w:right="4363"/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2класс</w:t>
            </w:r>
          </w:p>
        </w:tc>
      </w:tr>
      <w:tr w:rsidR="00D35840">
        <w:trPr>
          <w:trHeight w:val="552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7"/>
              <w:contextualSpacing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«Первыеуроки</w:t>
            </w:r>
            <w:r>
              <w:rPr>
                <w:spacing w:val="-3"/>
                <w:sz w:val="24"/>
              </w:rPr>
              <w:t xml:space="preserve"> – первые оценки</w:t>
            </w:r>
            <w:r>
              <w:rPr>
                <w:sz w:val="24"/>
              </w:rPr>
              <w:t>»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Iчетверть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9"/>
              <w:contextualSpacing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35840" w:rsidRDefault="00724CBD">
            <w:pPr>
              <w:pStyle w:val="TableParagraph"/>
              <w:ind w:left="109"/>
              <w:contextualSpacing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35840">
        <w:trPr>
          <w:trHeight w:val="55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7"/>
              <w:contextualSpacing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«Рольсемьиишколыввоспитании</w:t>
            </w:r>
          </w:p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здоровогопоколения»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IIчетверть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9"/>
              <w:contextualSpacing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35840" w:rsidRDefault="00724CBD">
            <w:pPr>
              <w:pStyle w:val="TableParagraph"/>
              <w:ind w:left="109"/>
              <w:contextualSpacing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35840">
        <w:trPr>
          <w:trHeight w:val="55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7"/>
              <w:contextualSpacing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«Какпреодолетьзастенчивостьи</w:t>
            </w:r>
          </w:p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неуверенностьребёнка»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IIIчетверть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9"/>
              <w:contextualSpacing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35840" w:rsidRDefault="00724CBD">
            <w:pPr>
              <w:pStyle w:val="TableParagraph"/>
              <w:ind w:left="109"/>
              <w:contextualSpacing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35840">
        <w:trPr>
          <w:trHeight w:val="827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7"/>
              <w:contextualSpacing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«Семейныетрадицииворганизации</w:t>
            </w:r>
          </w:p>
          <w:p w:rsidR="00D35840" w:rsidRDefault="00724CBD">
            <w:pPr>
              <w:pStyle w:val="TableParagraph"/>
              <w:ind w:right="147"/>
              <w:contextualSpacing/>
              <w:rPr>
                <w:sz w:val="24"/>
              </w:rPr>
            </w:pPr>
            <w:r>
              <w:rPr>
                <w:sz w:val="24"/>
              </w:rPr>
              <w:t>жизнедеятельностиребенкамладшего школьноговозраста»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IVчетверть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9" w:right="833"/>
              <w:contextualSpacing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>руководитель</w:t>
            </w:r>
          </w:p>
        </w:tc>
      </w:tr>
      <w:tr w:rsidR="00D35840">
        <w:trPr>
          <w:trHeight w:val="275"/>
        </w:trPr>
        <w:tc>
          <w:tcPr>
            <w:tcW w:w="93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3540" w:right="4363"/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3класс</w:t>
            </w:r>
          </w:p>
        </w:tc>
      </w:tr>
      <w:tr w:rsidR="00D35840">
        <w:trPr>
          <w:trHeight w:val="827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7"/>
              <w:contextualSpacing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«Значениесемейныхтрадицийв</w:t>
            </w:r>
          </w:p>
          <w:p w:rsidR="00D35840" w:rsidRDefault="00724CBD">
            <w:pPr>
              <w:pStyle w:val="TableParagraph"/>
              <w:ind w:right="576"/>
              <w:contextualSpacing/>
              <w:rPr>
                <w:sz w:val="24"/>
              </w:rPr>
            </w:pPr>
            <w:r>
              <w:rPr>
                <w:sz w:val="24"/>
              </w:rPr>
              <w:t>формированииуребёнкажеланиятрудиться»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Iчетверть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9" w:right="833"/>
              <w:contextualSpacing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>руководитель</w:t>
            </w:r>
          </w:p>
        </w:tc>
      </w:tr>
      <w:tr w:rsidR="00D35840">
        <w:trPr>
          <w:trHeight w:val="554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7"/>
              <w:contextualSpacing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«Мыдружимскнигой»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IIчетверть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9"/>
              <w:contextualSpacing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35840" w:rsidRDefault="00724CBD">
            <w:pPr>
              <w:pStyle w:val="TableParagraph"/>
              <w:ind w:left="109"/>
              <w:contextualSpacing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35840">
        <w:trPr>
          <w:trHeight w:val="55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7"/>
              <w:contextualSpacing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«Ролькнигивразвитии</w:t>
            </w:r>
          </w:p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интеллектуальныхуменийребёнка»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IIIчетверть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9"/>
              <w:contextualSpacing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35840" w:rsidRDefault="00724CBD">
            <w:pPr>
              <w:pStyle w:val="TableParagraph"/>
              <w:ind w:left="109"/>
              <w:contextualSpacing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35840">
        <w:trPr>
          <w:trHeight w:val="55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7"/>
              <w:contextualSpacing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«Секретныймирнашихдетейили</w:t>
            </w:r>
          </w:p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ребенокиулица»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IVчетверть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9"/>
              <w:contextualSpacing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35840" w:rsidRDefault="00724CBD">
            <w:pPr>
              <w:pStyle w:val="TableParagraph"/>
              <w:ind w:left="109"/>
              <w:contextualSpacing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35840">
        <w:trPr>
          <w:trHeight w:val="275"/>
        </w:trPr>
        <w:tc>
          <w:tcPr>
            <w:tcW w:w="93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3540" w:right="4363"/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4класс</w:t>
            </w:r>
          </w:p>
        </w:tc>
      </w:tr>
      <w:tr w:rsidR="00D35840">
        <w:trPr>
          <w:trHeight w:val="827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7"/>
              <w:contextualSpacing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Диалогмладшегошкольникасо</w:t>
            </w:r>
          </w:p>
          <w:p w:rsidR="00D35840" w:rsidRDefault="00724CBD">
            <w:pPr>
              <w:pStyle w:val="TableParagraph"/>
              <w:ind w:right="507"/>
              <w:contextualSpacing/>
              <w:rPr>
                <w:sz w:val="24"/>
              </w:rPr>
            </w:pPr>
            <w:r>
              <w:rPr>
                <w:sz w:val="24"/>
              </w:rPr>
              <w:t>взрослымкакспособпонятьмирисамогосебя.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Iчетверть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9" w:right="833"/>
              <w:contextualSpacing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>руководитель</w:t>
            </w:r>
          </w:p>
        </w:tc>
      </w:tr>
      <w:tr w:rsidR="00D35840">
        <w:trPr>
          <w:trHeight w:val="55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7"/>
              <w:contextualSpacing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Рольсемьиишколывформировании</w:t>
            </w:r>
          </w:p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уребёнкаинтересакучению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IIчетверть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9"/>
              <w:contextualSpacing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35840" w:rsidRDefault="00724CBD">
            <w:pPr>
              <w:pStyle w:val="TableParagraph"/>
              <w:ind w:left="109"/>
              <w:contextualSpacing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35840">
        <w:trPr>
          <w:trHeight w:val="55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7"/>
              <w:contextualSpacing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Поговоримодружбе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IIIчетверть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9"/>
              <w:contextualSpacing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35840" w:rsidRDefault="00724CBD">
            <w:pPr>
              <w:pStyle w:val="TableParagraph"/>
              <w:ind w:left="109"/>
              <w:contextualSpacing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35840">
        <w:trPr>
          <w:trHeight w:val="554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7"/>
              <w:contextualSpacing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«Досвидания,школа!Здравствуй,</w:t>
            </w:r>
          </w:p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лето!»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contextualSpacing/>
              <w:rPr>
                <w:sz w:val="24"/>
              </w:rPr>
            </w:pPr>
            <w:r>
              <w:rPr>
                <w:sz w:val="24"/>
              </w:rPr>
              <w:t>IVчетверть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840" w:rsidRDefault="00724CBD">
            <w:pPr>
              <w:pStyle w:val="TableParagraph"/>
              <w:ind w:left="109"/>
              <w:contextualSpacing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35840" w:rsidRDefault="00724CBD">
            <w:pPr>
              <w:pStyle w:val="TableParagraph"/>
              <w:ind w:left="109"/>
              <w:contextualSpacing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</w:tbl>
    <w:p w:rsidR="00D35840" w:rsidRDefault="00D35840">
      <w:pPr>
        <w:pStyle w:val="ac"/>
        <w:spacing w:after="0" w:line="360" w:lineRule="auto"/>
        <w:ind w:left="709"/>
        <w:jc w:val="both"/>
        <w:rPr>
          <w:rFonts w:ascii="Times New Roman" w:hAnsi="Times New Roman"/>
          <w:sz w:val="24"/>
          <w:lang w:val="ru-RU"/>
        </w:rPr>
      </w:pPr>
    </w:p>
    <w:p w:rsidR="00D35840" w:rsidRDefault="00724CBD">
      <w:pPr>
        <w:spacing w:after="160" w:line="259" w:lineRule="auto"/>
        <w:rPr>
          <w:rFonts w:ascii="Times New Roman" w:hAnsi="Times New Roman"/>
          <w:sz w:val="24"/>
          <w:lang w:val="ru-RU"/>
        </w:rPr>
      </w:pPr>
      <w:r>
        <w:br w:type="page"/>
      </w:r>
    </w:p>
    <w:p w:rsidR="00D35840" w:rsidRDefault="00343051">
      <w:pPr>
        <w:pStyle w:val="ac"/>
        <w:spacing w:after="0" w:line="360" w:lineRule="auto"/>
        <w:ind w:left="709"/>
        <w:jc w:val="right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lastRenderedPageBreak/>
        <w:t>Приложение 7</w:t>
      </w:r>
    </w:p>
    <w:p w:rsidR="00D35840" w:rsidRDefault="00724CBD">
      <w:pPr>
        <w:pStyle w:val="ac"/>
        <w:spacing w:after="0" w:line="360" w:lineRule="auto"/>
        <w:ind w:left="709"/>
        <w:jc w:val="center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Темы библиотечных выставок для родителей</w:t>
      </w:r>
    </w:p>
    <w:tbl>
      <w:tblPr>
        <w:tblStyle w:val="af"/>
        <w:tblW w:w="5000" w:type="pct"/>
        <w:tblInd w:w="113" w:type="dxa"/>
        <w:tblLayout w:type="fixed"/>
        <w:tblLook w:val="04A0"/>
      </w:tblPr>
      <w:tblGrid>
        <w:gridCol w:w="2419"/>
        <w:gridCol w:w="4093"/>
        <w:gridCol w:w="3342"/>
      </w:tblGrid>
      <w:tr w:rsidR="00D35840">
        <w:tc>
          <w:tcPr>
            <w:tcW w:w="2296" w:type="dxa"/>
            <w:vAlign w:val="center"/>
          </w:tcPr>
          <w:p w:rsidR="00D35840" w:rsidRDefault="00724CBD">
            <w:pPr>
              <w:pStyle w:val="ac"/>
              <w:widowControl w:val="0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Срок реализации</w:t>
            </w:r>
          </w:p>
        </w:tc>
        <w:tc>
          <w:tcPr>
            <w:tcW w:w="3886" w:type="dxa"/>
            <w:vAlign w:val="center"/>
          </w:tcPr>
          <w:p w:rsidR="00D35840" w:rsidRDefault="00724CBD">
            <w:pPr>
              <w:pStyle w:val="ac"/>
              <w:widowControl w:val="0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Тема выставки</w:t>
            </w:r>
          </w:p>
        </w:tc>
        <w:tc>
          <w:tcPr>
            <w:tcW w:w="3173" w:type="dxa"/>
            <w:vAlign w:val="center"/>
          </w:tcPr>
          <w:p w:rsidR="00D35840" w:rsidRDefault="00724CBD">
            <w:pPr>
              <w:pStyle w:val="ac"/>
              <w:widowControl w:val="0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Ответственный</w:t>
            </w:r>
          </w:p>
        </w:tc>
      </w:tr>
      <w:tr w:rsidR="00D35840">
        <w:tc>
          <w:tcPr>
            <w:tcW w:w="2296" w:type="dxa"/>
          </w:tcPr>
          <w:p w:rsidR="00D35840" w:rsidRDefault="00724CBD">
            <w:pPr>
              <w:pStyle w:val="ac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четверть</w:t>
            </w:r>
          </w:p>
        </w:tc>
        <w:tc>
          <w:tcPr>
            <w:tcW w:w="3886" w:type="dxa"/>
          </w:tcPr>
          <w:p w:rsidR="00D35840" w:rsidRDefault="00724CBD">
            <w:pPr>
              <w:pStyle w:val="ac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«Читаем всей семьей»</w:t>
            </w:r>
          </w:p>
        </w:tc>
        <w:tc>
          <w:tcPr>
            <w:tcW w:w="3173" w:type="dxa"/>
          </w:tcPr>
          <w:p w:rsidR="00D35840" w:rsidRDefault="00724CBD">
            <w:pPr>
              <w:pStyle w:val="ac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Библиотекарь</w:t>
            </w:r>
          </w:p>
        </w:tc>
      </w:tr>
      <w:tr w:rsidR="00D35840">
        <w:tc>
          <w:tcPr>
            <w:tcW w:w="2296" w:type="dxa"/>
          </w:tcPr>
          <w:p w:rsidR="00D35840" w:rsidRDefault="00724CBD">
            <w:pPr>
              <w:pStyle w:val="ac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 xml:space="preserve">II </w:t>
            </w:r>
            <w:r>
              <w:rPr>
                <w:rFonts w:ascii="Times New Roman" w:hAnsi="Times New Roman"/>
                <w:sz w:val="24"/>
                <w:lang w:val="ru-RU"/>
              </w:rPr>
              <w:t>четверть</w:t>
            </w:r>
          </w:p>
        </w:tc>
        <w:tc>
          <w:tcPr>
            <w:tcW w:w="3886" w:type="dxa"/>
          </w:tcPr>
          <w:p w:rsidR="00D35840" w:rsidRDefault="00724CBD">
            <w:pPr>
              <w:pStyle w:val="ac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«Шпаргалки для обучения»</w:t>
            </w:r>
          </w:p>
        </w:tc>
        <w:tc>
          <w:tcPr>
            <w:tcW w:w="3173" w:type="dxa"/>
          </w:tcPr>
          <w:p w:rsidR="00D35840" w:rsidRDefault="00724CBD">
            <w:pPr>
              <w:pStyle w:val="ac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Библиотекарь</w:t>
            </w:r>
          </w:p>
        </w:tc>
      </w:tr>
      <w:tr w:rsidR="00D35840">
        <w:tc>
          <w:tcPr>
            <w:tcW w:w="2296" w:type="dxa"/>
          </w:tcPr>
          <w:p w:rsidR="00D35840" w:rsidRDefault="00724CBD">
            <w:pPr>
              <w:pStyle w:val="ac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III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четверть</w:t>
            </w:r>
          </w:p>
        </w:tc>
        <w:tc>
          <w:tcPr>
            <w:tcW w:w="3886" w:type="dxa"/>
          </w:tcPr>
          <w:p w:rsidR="00D35840" w:rsidRDefault="00724CBD">
            <w:pPr>
              <w:pStyle w:val="ac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«Книги для всей семьи»</w:t>
            </w:r>
          </w:p>
        </w:tc>
        <w:tc>
          <w:tcPr>
            <w:tcW w:w="3173" w:type="dxa"/>
          </w:tcPr>
          <w:p w:rsidR="00D35840" w:rsidRDefault="00724CBD">
            <w:pPr>
              <w:pStyle w:val="ac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Библиотекарь</w:t>
            </w:r>
          </w:p>
        </w:tc>
      </w:tr>
      <w:tr w:rsidR="00D35840">
        <w:tc>
          <w:tcPr>
            <w:tcW w:w="2296" w:type="dxa"/>
          </w:tcPr>
          <w:p w:rsidR="00D35840" w:rsidRDefault="00724CBD">
            <w:pPr>
              <w:pStyle w:val="ac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IV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четверть</w:t>
            </w:r>
          </w:p>
        </w:tc>
        <w:tc>
          <w:tcPr>
            <w:tcW w:w="3886" w:type="dxa"/>
          </w:tcPr>
          <w:p w:rsidR="00D35840" w:rsidRDefault="00724CBD">
            <w:pPr>
              <w:pStyle w:val="ac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«Что мы будет читать летом?»</w:t>
            </w:r>
          </w:p>
        </w:tc>
        <w:tc>
          <w:tcPr>
            <w:tcW w:w="3173" w:type="dxa"/>
          </w:tcPr>
          <w:p w:rsidR="00D35840" w:rsidRDefault="00724CBD">
            <w:pPr>
              <w:pStyle w:val="ac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Библиотекарь</w:t>
            </w:r>
          </w:p>
        </w:tc>
      </w:tr>
    </w:tbl>
    <w:p w:rsidR="00D35840" w:rsidRDefault="00D35840">
      <w:pPr>
        <w:pStyle w:val="ac"/>
        <w:spacing w:after="0" w:line="360" w:lineRule="auto"/>
        <w:ind w:left="709"/>
        <w:jc w:val="center"/>
        <w:rPr>
          <w:rFonts w:ascii="Times New Roman" w:hAnsi="Times New Roman"/>
          <w:b/>
          <w:sz w:val="24"/>
          <w:lang w:val="ru-RU"/>
        </w:rPr>
      </w:pPr>
    </w:p>
    <w:p w:rsidR="00D35840" w:rsidRDefault="00D35840">
      <w:pPr>
        <w:pStyle w:val="ac"/>
        <w:spacing w:after="0" w:line="360" w:lineRule="auto"/>
        <w:ind w:left="709"/>
        <w:jc w:val="both"/>
        <w:rPr>
          <w:rFonts w:ascii="Times New Roman" w:hAnsi="Times New Roman"/>
          <w:sz w:val="24"/>
          <w:lang w:val="ru-RU"/>
        </w:rPr>
      </w:pPr>
    </w:p>
    <w:sectPr w:rsidR="00D35840" w:rsidSect="00EF32CA">
      <w:pgSz w:w="11906" w:h="16838"/>
      <w:pgMar w:top="1134" w:right="1134" w:bottom="851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45F0" w:rsidRDefault="009E45F0" w:rsidP="001E4953">
      <w:pPr>
        <w:spacing w:after="0" w:line="240" w:lineRule="auto"/>
      </w:pPr>
      <w:r>
        <w:separator/>
      </w:r>
    </w:p>
  </w:endnote>
  <w:endnote w:type="continuationSeparator" w:id="1">
    <w:p w:rsidR="009E45F0" w:rsidRDefault="009E45F0" w:rsidP="001E4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Times New Roman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43044045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sz w:val="20"/>
        <w:szCs w:val="20"/>
      </w:rPr>
    </w:sdtEndPr>
    <w:sdtContent>
      <w:p w:rsidR="00425228" w:rsidRPr="002C7062" w:rsidRDefault="00425228" w:rsidP="00442593">
        <w:pPr>
          <w:pStyle w:val="af0"/>
          <w:spacing w:after="240"/>
          <w:jc w:val="center"/>
          <w:rPr>
            <w:rFonts w:asciiTheme="majorHAnsi" w:hAnsiTheme="majorHAnsi" w:cstheme="majorHAnsi"/>
            <w:sz w:val="20"/>
            <w:szCs w:val="20"/>
          </w:rPr>
        </w:pPr>
        <w:r w:rsidRPr="002C7062">
          <w:rPr>
            <w:rFonts w:asciiTheme="majorHAnsi" w:hAnsiTheme="majorHAnsi" w:cstheme="majorHAnsi"/>
            <w:sz w:val="20"/>
            <w:szCs w:val="20"/>
          </w:rPr>
          <w:fldChar w:fldCharType="begin"/>
        </w:r>
        <w:r w:rsidRPr="002C7062">
          <w:rPr>
            <w:rFonts w:asciiTheme="majorHAnsi" w:hAnsiTheme="majorHAnsi" w:cstheme="majorHAnsi"/>
            <w:sz w:val="20"/>
            <w:szCs w:val="20"/>
          </w:rPr>
          <w:instrText>PAGE   \* MERGEFORMAT</w:instrText>
        </w:r>
        <w:r w:rsidRPr="002C7062">
          <w:rPr>
            <w:rFonts w:asciiTheme="majorHAnsi" w:hAnsiTheme="majorHAnsi" w:cstheme="majorHAnsi"/>
            <w:sz w:val="20"/>
            <w:szCs w:val="20"/>
          </w:rPr>
          <w:fldChar w:fldCharType="separate"/>
        </w:r>
        <w:r w:rsidR="00024DBC" w:rsidRPr="00024DBC">
          <w:rPr>
            <w:rFonts w:asciiTheme="majorHAnsi" w:hAnsiTheme="majorHAnsi" w:cstheme="majorHAnsi"/>
            <w:noProof/>
            <w:sz w:val="20"/>
            <w:szCs w:val="20"/>
            <w:lang w:val="ru-RU"/>
          </w:rPr>
          <w:t>8</w:t>
        </w:r>
        <w:r w:rsidRPr="002C7062">
          <w:rPr>
            <w:rFonts w:asciiTheme="majorHAnsi" w:hAnsiTheme="majorHAnsi" w:cstheme="majorHAnsi"/>
            <w:sz w:val="20"/>
            <w:szCs w:val="20"/>
          </w:rPr>
          <w:fldChar w:fldCharType="end"/>
        </w:r>
      </w:p>
    </w:sdtContent>
  </w:sdt>
  <w:p w:rsidR="00425228" w:rsidRDefault="00425228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45F0" w:rsidRDefault="009E45F0" w:rsidP="001E4953">
      <w:pPr>
        <w:spacing w:after="0" w:line="240" w:lineRule="auto"/>
      </w:pPr>
      <w:r>
        <w:separator/>
      </w:r>
    </w:p>
  </w:footnote>
  <w:footnote w:type="continuationSeparator" w:id="1">
    <w:p w:rsidR="009E45F0" w:rsidRDefault="009E45F0" w:rsidP="001E4953">
      <w:pPr>
        <w:spacing w:after="0" w:line="240" w:lineRule="auto"/>
      </w:pPr>
      <w:r>
        <w:continuationSeparator/>
      </w:r>
    </w:p>
  </w:footnote>
  <w:footnote w:id="2">
    <w:p w:rsidR="00425228" w:rsidRPr="002C7062" w:rsidRDefault="00425228" w:rsidP="002C7062">
      <w:pPr>
        <w:pStyle w:val="af3"/>
        <w:rPr>
          <w:rFonts w:asciiTheme="majorHAnsi" w:hAnsiTheme="majorHAnsi" w:cstheme="majorHAnsi"/>
          <w:lang w:val="ru-RU"/>
        </w:rPr>
      </w:pPr>
      <w:r w:rsidRPr="002C7062">
        <w:rPr>
          <w:rStyle w:val="af5"/>
          <w:rFonts w:asciiTheme="majorHAnsi" w:hAnsiTheme="majorHAnsi" w:cstheme="majorHAnsi"/>
        </w:rPr>
        <w:footnoteRef/>
      </w:r>
      <w:r w:rsidRPr="002C7062">
        <w:rPr>
          <w:rFonts w:asciiTheme="majorHAnsi" w:hAnsiTheme="majorHAnsi" w:cstheme="majorHAnsi"/>
          <w:lang w:val="ru-RU"/>
        </w:rPr>
        <w:t xml:space="preserve"> Стребелева, Е. А. Специальная дошкольная педагогика / Е. А. Стребелева. — Москва: </w:t>
      </w:r>
      <w:r w:rsidRPr="002C7062">
        <w:rPr>
          <w:rFonts w:asciiTheme="majorHAnsi" w:hAnsiTheme="majorHAnsi" w:cstheme="majorHAnsi"/>
        </w:rPr>
        <w:t>Academia</w:t>
      </w:r>
      <w:r>
        <w:rPr>
          <w:rFonts w:asciiTheme="majorHAnsi" w:hAnsiTheme="majorHAnsi" w:cstheme="majorHAnsi"/>
          <w:lang w:val="ru-RU"/>
        </w:rPr>
        <w:t>, 2017. — 576 </w:t>
      </w:r>
      <w:r w:rsidRPr="002C7062">
        <w:rPr>
          <w:rFonts w:asciiTheme="majorHAnsi" w:hAnsiTheme="majorHAnsi" w:cstheme="majorHAnsi"/>
        </w:rPr>
        <w:t>c</w:t>
      </w:r>
      <w:r w:rsidRPr="002C7062">
        <w:rPr>
          <w:rFonts w:asciiTheme="majorHAnsi" w:hAnsiTheme="majorHAnsi" w:cstheme="majorHAnsi"/>
          <w:lang w:val="ru-RU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9675E"/>
    <w:multiLevelType w:val="multilevel"/>
    <w:tmpl w:val="9468FEA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">
    <w:nsid w:val="0A3D7D60"/>
    <w:multiLevelType w:val="hybridMultilevel"/>
    <w:tmpl w:val="5EC4E5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9A05BD"/>
    <w:multiLevelType w:val="multilevel"/>
    <w:tmpl w:val="8550BA6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11760A4B"/>
    <w:multiLevelType w:val="multilevel"/>
    <w:tmpl w:val="0FE62EFE"/>
    <w:lvl w:ilvl="0">
      <w:start w:val="1"/>
      <w:numFmt w:val="decimal"/>
      <w:lvlText w:val="%1."/>
      <w:lvlJc w:val="left"/>
      <w:pPr>
        <w:tabs>
          <w:tab w:val="num" w:pos="0"/>
        </w:tabs>
        <w:ind w:left="177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-2095"/>
        </w:tabs>
        <w:ind w:left="149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4">
    <w:nsid w:val="266A7015"/>
    <w:multiLevelType w:val="hybridMultilevel"/>
    <w:tmpl w:val="50AEAA0C"/>
    <w:lvl w:ilvl="0" w:tplc="53986FDE">
      <w:start w:val="1"/>
      <w:numFmt w:val="bullet"/>
      <w:lvlText w:val="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06430B9"/>
    <w:multiLevelType w:val="hybridMultilevel"/>
    <w:tmpl w:val="B404AC5C"/>
    <w:lvl w:ilvl="0" w:tplc="53986FDE">
      <w:start w:val="1"/>
      <w:numFmt w:val="bullet"/>
      <w:lvlText w:val="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8043B97"/>
    <w:multiLevelType w:val="hybridMultilevel"/>
    <w:tmpl w:val="B972E800"/>
    <w:lvl w:ilvl="0" w:tplc="53986FDE">
      <w:start w:val="1"/>
      <w:numFmt w:val="bullet"/>
      <w:lvlText w:val="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5B31DEA"/>
    <w:multiLevelType w:val="hybridMultilevel"/>
    <w:tmpl w:val="921E0856"/>
    <w:lvl w:ilvl="0" w:tplc="53986FDE">
      <w:start w:val="1"/>
      <w:numFmt w:val="bullet"/>
      <w:lvlText w:val="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78036B4"/>
    <w:multiLevelType w:val="hybridMultilevel"/>
    <w:tmpl w:val="B2D876BA"/>
    <w:lvl w:ilvl="0" w:tplc="53986FDE">
      <w:start w:val="1"/>
      <w:numFmt w:val="bullet"/>
      <w:lvlText w:val="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83A1046"/>
    <w:multiLevelType w:val="multilevel"/>
    <w:tmpl w:val="FA6ED520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0">
    <w:nsid w:val="55097BF1"/>
    <w:multiLevelType w:val="hybridMultilevel"/>
    <w:tmpl w:val="49F25068"/>
    <w:lvl w:ilvl="0" w:tplc="53986FDE">
      <w:start w:val="1"/>
      <w:numFmt w:val="bullet"/>
      <w:lvlText w:val="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5933EF0"/>
    <w:multiLevelType w:val="hybridMultilevel"/>
    <w:tmpl w:val="DE7A7E6A"/>
    <w:lvl w:ilvl="0" w:tplc="FC5E307E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5609686C"/>
    <w:multiLevelType w:val="multilevel"/>
    <w:tmpl w:val="73F2875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3">
    <w:nsid w:val="586B3DDB"/>
    <w:multiLevelType w:val="multilevel"/>
    <w:tmpl w:val="7F705180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4">
    <w:nsid w:val="597E7139"/>
    <w:multiLevelType w:val="multilevel"/>
    <w:tmpl w:val="DD90724E"/>
    <w:lvl w:ilvl="0">
      <w:start w:val="1"/>
      <w:numFmt w:val="bullet"/>
      <w:lvlText w:val=""/>
      <w:lvlJc w:val="left"/>
      <w:pPr>
        <w:tabs>
          <w:tab w:val="num" w:pos="0"/>
        </w:tabs>
        <w:ind w:left="178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0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2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4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6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8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0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2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49" w:hanging="360"/>
      </w:pPr>
      <w:rPr>
        <w:rFonts w:ascii="Wingdings" w:hAnsi="Wingdings" w:cs="Wingdings" w:hint="default"/>
      </w:rPr>
    </w:lvl>
  </w:abstractNum>
  <w:abstractNum w:abstractNumId="15">
    <w:nsid w:val="5A0C3F23"/>
    <w:multiLevelType w:val="hybridMultilevel"/>
    <w:tmpl w:val="DB7EF34E"/>
    <w:lvl w:ilvl="0" w:tplc="53986FDE">
      <w:start w:val="1"/>
      <w:numFmt w:val="bullet"/>
      <w:lvlText w:val="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098031F"/>
    <w:multiLevelType w:val="hybridMultilevel"/>
    <w:tmpl w:val="F8FA549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156E5D"/>
    <w:multiLevelType w:val="multilevel"/>
    <w:tmpl w:val="6BC24EF6"/>
    <w:lvl w:ilvl="0">
      <w:start w:val="7"/>
      <w:numFmt w:val="decimal"/>
      <w:lvlText w:val="%1."/>
      <w:lvlJc w:val="left"/>
      <w:pPr>
        <w:tabs>
          <w:tab w:val="num" w:pos="0"/>
        </w:tabs>
        <w:ind w:left="177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  <w:rPr>
        <w:rFonts w:hint="default"/>
      </w:rPr>
    </w:lvl>
  </w:abstractNum>
  <w:abstractNum w:abstractNumId="18">
    <w:nsid w:val="64E851B4"/>
    <w:multiLevelType w:val="multilevel"/>
    <w:tmpl w:val="5C6E8660"/>
    <w:lvl w:ilvl="0">
      <w:start w:val="1"/>
      <w:numFmt w:val="bullet"/>
      <w:lvlText w:val=""/>
      <w:lvlJc w:val="left"/>
      <w:pPr>
        <w:tabs>
          <w:tab w:val="num" w:pos="0"/>
        </w:tabs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9">
    <w:nsid w:val="72F32C86"/>
    <w:multiLevelType w:val="hybridMultilevel"/>
    <w:tmpl w:val="B978BA64"/>
    <w:lvl w:ilvl="0" w:tplc="53986FDE">
      <w:start w:val="1"/>
      <w:numFmt w:val="bullet"/>
      <w:lvlText w:val="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9"/>
  </w:num>
  <w:num w:numId="4">
    <w:abstractNumId w:val="12"/>
  </w:num>
  <w:num w:numId="5">
    <w:abstractNumId w:val="13"/>
  </w:num>
  <w:num w:numId="6">
    <w:abstractNumId w:val="3"/>
  </w:num>
  <w:num w:numId="7">
    <w:abstractNumId w:val="0"/>
  </w:num>
  <w:num w:numId="8">
    <w:abstractNumId w:val="2"/>
  </w:num>
  <w:num w:numId="9">
    <w:abstractNumId w:val="7"/>
  </w:num>
  <w:num w:numId="10">
    <w:abstractNumId w:val="19"/>
  </w:num>
  <w:num w:numId="11">
    <w:abstractNumId w:val="15"/>
  </w:num>
  <w:num w:numId="12">
    <w:abstractNumId w:val="8"/>
  </w:num>
  <w:num w:numId="13">
    <w:abstractNumId w:val="5"/>
  </w:num>
  <w:num w:numId="14">
    <w:abstractNumId w:val="10"/>
  </w:num>
  <w:num w:numId="15">
    <w:abstractNumId w:val="17"/>
  </w:num>
  <w:num w:numId="16">
    <w:abstractNumId w:val="4"/>
  </w:num>
  <w:num w:numId="17">
    <w:abstractNumId w:val="6"/>
  </w:num>
  <w:num w:numId="18">
    <w:abstractNumId w:val="11"/>
  </w:num>
  <w:num w:numId="19">
    <w:abstractNumId w:val="16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5840"/>
    <w:rsid w:val="00024DBC"/>
    <w:rsid w:val="0005000C"/>
    <w:rsid w:val="000C25FE"/>
    <w:rsid w:val="000D0899"/>
    <w:rsid w:val="00153B4B"/>
    <w:rsid w:val="001875F4"/>
    <w:rsid w:val="001E4953"/>
    <w:rsid w:val="001E7275"/>
    <w:rsid w:val="002161A0"/>
    <w:rsid w:val="002C7062"/>
    <w:rsid w:val="002D0658"/>
    <w:rsid w:val="00343051"/>
    <w:rsid w:val="003D63C4"/>
    <w:rsid w:val="00425228"/>
    <w:rsid w:val="00442593"/>
    <w:rsid w:val="004435F5"/>
    <w:rsid w:val="00504977"/>
    <w:rsid w:val="00591540"/>
    <w:rsid w:val="00690920"/>
    <w:rsid w:val="006A56C6"/>
    <w:rsid w:val="007249AF"/>
    <w:rsid w:val="00724CBD"/>
    <w:rsid w:val="007273C7"/>
    <w:rsid w:val="007A361C"/>
    <w:rsid w:val="007A59EC"/>
    <w:rsid w:val="0083110C"/>
    <w:rsid w:val="009117A5"/>
    <w:rsid w:val="00984F9B"/>
    <w:rsid w:val="009A4EA5"/>
    <w:rsid w:val="009E45F0"/>
    <w:rsid w:val="009F5690"/>
    <w:rsid w:val="00AF4778"/>
    <w:rsid w:val="00BF3F11"/>
    <w:rsid w:val="00C041E4"/>
    <w:rsid w:val="00CA6A5C"/>
    <w:rsid w:val="00D35840"/>
    <w:rsid w:val="00D46EC1"/>
    <w:rsid w:val="00D607BA"/>
    <w:rsid w:val="00D8500D"/>
    <w:rsid w:val="00DA15D8"/>
    <w:rsid w:val="00DB3FE7"/>
    <w:rsid w:val="00E87C41"/>
    <w:rsid w:val="00EB2DBE"/>
    <w:rsid w:val="00EF2262"/>
    <w:rsid w:val="00EF32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5BC"/>
    <w:pPr>
      <w:spacing w:after="200" w:line="276" w:lineRule="auto"/>
    </w:pPr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qFormat/>
    <w:rsid w:val="001575BC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-">
    <w:name w:val="Интернет-ссылка"/>
    <w:basedOn w:val="a0"/>
    <w:uiPriority w:val="99"/>
    <w:unhideWhenUsed/>
    <w:rsid w:val="0081461D"/>
    <w:rPr>
      <w:color w:val="0563C1" w:themeColor="hyperlink"/>
      <w:u w:val="single"/>
    </w:rPr>
  </w:style>
  <w:style w:type="character" w:customStyle="1" w:styleId="a4">
    <w:name w:val="Текст выноски Знак"/>
    <w:basedOn w:val="a0"/>
    <w:uiPriority w:val="99"/>
    <w:semiHidden/>
    <w:qFormat/>
    <w:rsid w:val="00D45F2C"/>
    <w:rPr>
      <w:rFonts w:ascii="Segoe UI" w:eastAsia="Times New Roman" w:hAnsi="Segoe UI" w:cs="Segoe UI"/>
      <w:sz w:val="18"/>
      <w:szCs w:val="18"/>
      <w:lang w:val="en-US" w:bidi="en-US"/>
    </w:rPr>
  </w:style>
  <w:style w:type="character" w:customStyle="1" w:styleId="1">
    <w:name w:val="Основной шрифт абзаца1"/>
    <w:qFormat/>
    <w:rsid w:val="006A56C6"/>
  </w:style>
  <w:style w:type="paragraph" w:styleId="a5">
    <w:name w:val="Title"/>
    <w:basedOn w:val="a"/>
    <w:next w:val="a6"/>
    <w:qFormat/>
    <w:rsid w:val="006A56C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rsid w:val="006A56C6"/>
    <w:pPr>
      <w:spacing w:after="140"/>
    </w:pPr>
  </w:style>
  <w:style w:type="paragraph" w:styleId="a7">
    <w:name w:val="List"/>
    <w:basedOn w:val="a6"/>
    <w:rsid w:val="006A56C6"/>
    <w:rPr>
      <w:rFonts w:cs="Mangal"/>
    </w:rPr>
  </w:style>
  <w:style w:type="paragraph" w:styleId="a8">
    <w:name w:val="caption"/>
    <w:basedOn w:val="a"/>
    <w:qFormat/>
    <w:rsid w:val="006A56C6"/>
    <w:pPr>
      <w:spacing w:before="120" w:after="120"/>
    </w:pPr>
    <w:rPr>
      <w:rFonts w:cs="Lucida Sans"/>
      <w:i/>
      <w:iCs/>
    </w:rPr>
  </w:style>
  <w:style w:type="paragraph" w:styleId="a9">
    <w:name w:val="index heading"/>
    <w:basedOn w:val="a"/>
    <w:qFormat/>
    <w:rsid w:val="006A56C6"/>
    <w:pPr>
      <w:suppressLineNumbers/>
    </w:pPr>
    <w:rPr>
      <w:rFonts w:cs="Mangal"/>
    </w:rPr>
  </w:style>
  <w:style w:type="paragraph" w:customStyle="1" w:styleId="aa">
    <w:name w:val="Колонтитул"/>
    <w:basedOn w:val="a"/>
    <w:qFormat/>
    <w:rsid w:val="006A56C6"/>
  </w:style>
  <w:style w:type="paragraph" w:styleId="ab">
    <w:name w:val="header"/>
    <w:basedOn w:val="a"/>
    <w:rsid w:val="001575BC"/>
    <w:pPr>
      <w:suppressLineNumbers/>
      <w:tabs>
        <w:tab w:val="center" w:pos="7939"/>
        <w:tab w:val="right" w:pos="15878"/>
      </w:tabs>
      <w:spacing w:after="0" w:line="240" w:lineRule="auto"/>
    </w:pPr>
    <w:rPr>
      <w:rFonts w:ascii="Times New Roman" w:hAnsi="Times New Roman"/>
      <w:sz w:val="24"/>
      <w:szCs w:val="24"/>
      <w:lang w:val="ru-RU" w:eastAsia="zh-CN" w:bidi="ar-SA"/>
    </w:rPr>
  </w:style>
  <w:style w:type="paragraph" w:styleId="ac">
    <w:name w:val="List Paragraph"/>
    <w:basedOn w:val="a"/>
    <w:uiPriority w:val="34"/>
    <w:qFormat/>
    <w:rsid w:val="002C1E15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582F2C"/>
    <w:pPr>
      <w:widowControl w:val="0"/>
      <w:spacing w:after="0" w:line="240" w:lineRule="auto"/>
      <w:ind w:left="108"/>
    </w:pPr>
    <w:rPr>
      <w:rFonts w:ascii="Times New Roman" w:hAnsi="Times New Roman"/>
      <w:lang w:val="ru-RU" w:bidi="ar-SA"/>
    </w:rPr>
  </w:style>
  <w:style w:type="paragraph" w:styleId="ad">
    <w:name w:val="Balloon Text"/>
    <w:basedOn w:val="a"/>
    <w:qFormat/>
    <w:rsid w:val="006A56C6"/>
    <w:rPr>
      <w:rFonts w:ascii="Tahoma" w:hAnsi="Tahoma" w:cs="Tahoma"/>
      <w:sz w:val="16"/>
      <w:szCs w:val="16"/>
    </w:rPr>
  </w:style>
  <w:style w:type="paragraph" w:customStyle="1" w:styleId="ae">
    <w:name w:val="Верхний и нижний колонтитулы"/>
    <w:basedOn w:val="a"/>
    <w:qFormat/>
    <w:rsid w:val="006A56C6"/>
    <w:pPr>
      <w:tabs>
        <w:tab w:val="center" w:pos="7939"/>
        <w:tab w:val="right" w:pos="15878"/>
      </w:tabs>
    </w:pPr>
  </w:style>
  <w:style w:type="paragraph" w:customStyle="1" w:styleId="10">
    <w:name w:val="Указатель1"/>
    <w:basedOn w:val="a"/>
    <w:qFormat/>
    <w:rsid w:val="006A56C6"/>
    <w:rPr>
      <w:rFonts w:cs="Lucida Sans"/>
    </w:rPr>
  </w:style>
  <w:style w:type="table" w:styleId="af">
    <w:name w:val="Table Grid"/>
    <w:basedOn w:val="a1"/>
    <w:uiPriority w:val="59"/>
    <w:rsid w:val="004E70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82F2C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footer"/>
    <w:basedOn w:val="a"/>
    <w:link w:val="af1"/>
    <w:uiPriority w:val="99"/>
    <w:unhideWhenUsed/>
    <w:rsid w:val="001E4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E4953"/>
    <w:rPr>
      <w:rFonts w:ascii="Cambria" w:eastAsia="Times New Roman" w:hAnsi="Cambria" w:cs="Times New Roman"/>
      <w:lang w:val="en-US" w:bidi="en-US"/>
    </w:rPr>
  </w:style>
  <w:style w:type="character" w:styleId="af2">
    <w:name w:val="Hyperlink"/>
    <w:basedOn w:val="a0"/>
    <w:uiPriority w:val="99"/>
    <w:unhideWhenUsed/>
    <w:rsid w:val="003D63C4"/>
    <w:rPr>
      <w:color w:val="0563C1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rsid w:val="002C7062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2C7062"/>
    <w:rPr>
      <w:rFonts w:ascii="Cambria" w:eastAsia="Times New Roman" w:hAnsi="Cambria" w:cs="Times New Roman"/>
      <w:sz w:val="20"/>
      <w:szCs w:val="20"/>
      <w:lang w:val="en-US" w:bidi="en-US"/>
    </w:rPr>
  </w:style>
  <w:style w:type="character" w:styleId="af5">
    <w:name w:val="footnote reference"/>
    <w:basedOn w:val="a0"/>
    <w:uiPriority w:val="99"/>
    <w:semiHidden/>
    <w:unhideWhenUsed/>
    <w:rsid w:val="002C7062"/>
    <w:rPr>
      <w:vertAlign w:val="superscript"/>
    </w:rPr>
  </w:style>
  <w:style w:type="table" w:customStyle="1" w:styleId="GridTableLight">
    <w:name w:val="Grid Table Light"/>
    <w:basedOn w:val="a1"/>
    <w:uiPriority w:val="40"/>
    <w:rsid w:val="00343051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7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gif"/><Relationship Id="rId18" Type="http://schemas.openxmlformats.org/officeDocument/2006/relationships/hyperlink" Target="http://oko-planet.su/" TargetMode="External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hyperlink" Target="http://www.ed.gov.ru/" TargetMode="External"/><Relationship Id="rId34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vt-ddsh.uralschool.ru" TargetMode="External"/><Relationship Id="rId17" Type="http://schemas.openxmlformats.org/officeDocument/2006/relationships/hyperlink" Target="http://windows.edu/ru" TargetMode="External"/><Relationship Id="rId25" Type="http://schemas.openxmlformats.org/officeDocument/2006/relationships/chart" Target="charts/chart1.xml"/><Relationship Id="rId33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www.1september.ru/" TargetMode="External"/><Relationship Id="rId20" Type="http://schemas.openxmlformats.org/officeDocument/2006/relationships/hyperlink" Target="http://www.mon.gov.ru/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t-ddsh@mail.ru" TargetMode="External"/><Relationship Id="rId24" Type="http://schemas.openxmlformats.org/officeDocument/2006/relationships/footer" Target="footer1.xml"/><Relationship Id="rId32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eNMasSz8N8RgBPeOC3t7r3J4W25_TkuV/view?usp=drivesdk" TargetMode="External"/><Relationship Id="rId23" Type="http://schemas.openxmlformats.org/officeDocument/2006/relationships/hyperlink" Target="http://www.portalschool.ru/" TargetMode="External"/><Relationship Id="rId28" Type="http://schemas.openxmlformats.org/officeDocument/2006/relationships/image" Target="media/image4.jpeg"/><Relationship Id="rId36" Type="http://schemas.openxmlformats.org/officeDocument/2006/relationships/theme" Target="theme/theme1.xml"/><Relationship Id="rId10" Type="http://schemas.openxmlformats.org/officeDocument/2006/relationships/hyperlink" Target="https://vt-ddsh.uralschool.ru/" TargetMode="External"/><Relationship Id="rId19" Type="http://schemas.openxmlformats.org/officeDocument/2006/relationships/hyperlink" Target="http://www.lexed.ru/" TargetMode="External"/><Relationship Id="rId3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nastya.garenskih@mail.ru" TargetMode="External"/><Relationship Id="rId14" Type="http://schemas.openxmlformats.org/officeDocument/2006/relationships/hyperlink" Target="https://cloud.mail.ru/public/UL5y/dfNnLTL5x" TargetMode="External"/><Relationship Id="rId22" Type="http://schemas.openxmlformats.org/officeDocument/2006/relationships/hyperlink" Target="http://www.edu.ru/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+mj-lt"/>
              </a:rPr>
              <a:t>Результаты</a:t>
            </a:r>
            <a:r>
              <a:rPr lang="ru-RU" b="1" baseline="0">
                <a:solidFill>
                  <a:sysClr val="windowText" lastClr="000000"/>
                </a:solidFill>
                <a:latin typeface="+mj-lt"/>
              </a:rPr>
              <a:t> анкетирования родителей в 2021-2022 учебном году</a:t>
            </a:r>
            <a:endParaRPr lang="ru-RU" b="1">
              <a:solidFill>
                <a:sysClr val="windowText" lastClr="000000"/>
              </a:solidFill>
              <a:latin typeface="+mj-lt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уч. года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Лист1!$A$2:$A$10</c:f>
              <c:strCache>
                <c:ptCount val="9"/>
                <c:pt idx="0">
                  <c:v>Прошли анкетирование</c:v>
                </c:pt>
                <c:pt idx="1">
                  <c:v>Об ос-ях развития ребенка</c:v>
                </c:pt>
                <c:pt idx="2">
                  <c:v>О создании специальных условий</c:v>
                </c:pt>
                <c:pt idx="3">
                  <c:v>Знают какие специалисты нужны</c:v>
                </c:pt>
                <c:pt idx="4">
                  <c:v>Обращались за консультацией</c:v>
                </c:pt>
                <c:pt idx="5">
                  <c:v>Рекомендации выдалаись</c:v>
                </c:pt>
                <c:pt idx="6">
                  <c:v>Инф. о правилах безоп.</c:v>
                </c:pt>
                <c:pt idx="7">
                  <c:v>Приглашали на род. собрания</c:v>
                </c:pt>
                <c:pt idx="8">
                  <c:v>Посещали род собрания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0.67000000000000026</c:v>
                </c:pt>
                <c:pt idx="1">
                  <c:v>0.55000000000000004</c:v>
                </c:pt>
                <c:pt idx="2">
                  <c:v>0.70000000000000018</c:v>
                </c:pt>
                <c:pt idx="3">
                  <c:v>0.44000000000000006</c:v>
                </c:pt>
                <c:pt idx="4">
                  <c:v>0.31000000000000011</c:v>
                </c:pt>
                <c:pt idx="5">
                  <c:v>0.58000000000000007</c:v>
                </c:pt>
                <c:pt idx="6">
                  <c:v>0.44000000000000006</c:v>
                </c:pt>
                <c:pt idx="7">
                  <c:v>0.93</c:v>
                </c:pt>
                <c:pt idx="8">
                  <c:v>0.70000000000000018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31-4654-9FD2-2602571372B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уч. года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Лист1!$A$2:$A$10</c:f>
              <c:strCache>
                <c:ptCount val="9"/>
                <c:pt idx="0">
                  <c:v>Прошли анкетирование</c:v>
                </c:pt>
                <c:pt idx="1">
                  <c:v>Об ос-ях развития ребенка</c:v>
                </c:pt>
                <c:pt idx="2">
                  <c:v>О создании специальных условий</c:v>
                </c:pt>
                <c:pt idx="3">
                  <c:v>Знают какие специалисты нужны</c:v>
                </c:pt>
                <c:pt idx="4">
                  <c:v>Обращались за консультацией</c:v>
                </c:pt>
                <c:pt idx="5">
                  <c:v>Рекомендации выдалаись</c:v>
                </c:pt>
                <c:pt idx="6">
                  <c:v>Инф. о правилах безоп.</c:v>
                </c:pt>
                <c:pt idx="7">
                  <c:v>Приглашали на род. собрания</c:v>
                </c:pt>
                <c:pt idx="8">
                  <c:v>Посещали род собрания</c:v>
                </c:pt>
              </c:strCache>
            </c:strRef>
          </c:cat>
          <c:val>
            <c:numRef>
              <c:f>Лист1!$C$2:$C$10</c:f>
              <c:numCache>
                <c:formatCode>0%</c:formatCode>
                <c:ptCount val="9"/>
                <c:pt idx="0">
                  <c:v>0.83000000000000018</c:v>
                </c:pt>
                <c:pt idx="1">
                  <c:v>0.93</c:v>
                </c:pt>
                <c:pt idx="2">
                  <c:v>0.97000000000000008</c:v>
                </c:pt>
                <c:pt idx="3">
                  <c:v>0.81</c:v>
                </c:pt>
                <c:pt idx="4">
                  <c:v>0.7200000000000002</c:v>
                </c:pt>
                <c:pt idx="5">
                  <c:v>0.97000000000000008</c:v>
                </c:pt>
                <c:pt idx="6">
                  <c:v>0.93</c:v>
                </c:pt>
                <c:pt idx="7">
                  <c:v>1</c:v>
                </c:pt>
                <c:pt idx="8">
                  <c:v>0.93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D31-4654-9FD2-2602571372BD}"/>
            </c:ext>
          </c:extLst>
        </c:ser>
        <c:gapWidth val="219"/>
        <c:overlap val="-27"/>
        <c:axId val="91703168"/>
        <c:axId val="91704704"/>
      </c:barChart>
      <c:catAx>
        <c:axId val="917031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91704704"/>
        <c:crosses val="autoZero"/>
        <c:auto val="1"/>
        <c:lblAlgn val="ctr"/>
        <c:lblOffset val="100"/>
      </c:catAx>
      <c:valAx>
        <c:axId val="9170470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91703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dirty="0" smtClean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за 2021-2022 учебный год</a:t>
            </a:r>
            <a:endParaRPr lang="ru-RU" sz="1200" b="1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0914087305582988"/>
          <c:y val="1.8532183811248198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ур. нач. года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Лист1!$A$2:$A$4</c:f>
              <c:strCache>
                <c:ptCount val="3"/>
                <c:pt idx="0">
                  <c:v>Шк. Тревожность</c:v>
                </c:pt>
                <c:pt idx="1">
                  <c:v>Самооценка</c:v>
                </c:pt>
                <c:pt idx="2">
                  <c:v>Учебная мотивация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</c:v>
                </c:pt>
                <c:pt idx="1">
                  <c:v>0.21000000000000005</c:v>
                </c:pt>
                <c:pt idx="2">
                  <c:v>0.4200000000000001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633-43BD-832E-FD4BE6F2B9B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 ур. конец года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Лист1!$A$2:$A$4</c:f>
              <c:strCache>
                <c:ptCount val="3"/>
                <c:pt idx="0">
                  <c:v>Шк. Тревожность</c:v>
                </c:pt>
                <c:pt idx="1">
                  <c:v>Самооценка</c:v>
                </c:pt>
                <c:pt idx="2">
                  <c:v>Учебная мотивация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0.4200000000000001</c:v>
                </c:pt>
                <c:pt idx="1">
                  <c:v>6.0000000000000019E-2</c:v>
                </c:pt>
                <c:pt idx="2">
                  <c:v>0.15000000000000005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633-43BD-832E-FD4BE6F2B9B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ур. нач. года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Лист1!$A$2:$A$4</c:f>
              <c:strCache>
                <c:ptCount val="3"/>
                <c:pt idx="0">
                  <c:v>Шк. Тревожность</c:v>
                </c:pt>
                <c:pt idx="1">
                  <c:v>Самооценка</c:v>
                </c:pt>
                <c:pt idx="2">
                  <c:v>Учебная мотивация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0.3000000000000001</c:v>
                </c:pt>
                <c:pt idx="1">
                  <c:v>0.27</c:v>
                </c:pt>
                <c:pt idx="2">
                  <c:v>0.4200000000000001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633-43BD-832E-FD4BE6F2B9B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Средний ур. конец года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Лист1!$A$2:$A$4</c:f>
              <c:strCache>
                <c:ptCount val="3"/>
                <c:pt idx="0">
                  <c:v>Шк. Тревожность</c:v>
                </c:pt>
                <c:pt idx="1">
                  <c:v>Самооценка</c:v>
                </c:pt>
                <c:pt idx="2">
                  <c:v>Учебная мотивация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0">
                  <c:v>0.45</c:v>
                </c:pt>
                <c:pt idx="1">
                  <c:v>0.55000000000000004</c:v>
                </c:pt>
                <c:pt idx="2">
                  <c:v>0.46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633-43BD-832E-FD4BE6F2B9B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Высокий ур. нач. года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cat>
            <c:strRef>
              <c:f>Лист1!$A$2:$A$4</c:f>
              <c:strCache>
                <c:ptCount val="3"/>
                <c:pt idx="0">
                  <c:v>Шк. Тревожность</c:v>
                </c:pt>
                <c:pt idx="1">
                  <c:v>Самооценка</c:v>
                </c:pt>
                <c:pt idx="2">
                  <c:v>Учебная мотивация</c:v>
                </c:pt>
              </c:strCache>
            </c:strRef>
          </c:cat>
          <c:val>
            <c:numRef>
              <c:f>Лист1!$F$2:$F$4</c:f>
              <c:numCache>
                <c:formatCode>0%</c:formatCode>
                <c:ptCount val="3"/>
                <c:pt idx="0">
                  <c:v>0.3000000000000001</c:v>
                </c:pt>
                <c:pt idx="1">
                  <c:v>0.51</c:v>
                </c:pt>
                <c:pt idx="2">
                  <c:v>0.16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633-43BD-832E-FD4BE6F2B9B4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Высокий ур. конец года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cat>
            <c:strRef>
              <c:f>Лист1!$A$2:$A$4</c:f>
              <c:strCache>
                <c:ptCount val="3"/>
                <c:pt idx="0">
                  <c:v>Шк. Тревожность</c:v>
                </c:pt>
                <c:pt idx="1">
                  <c:v>Самооценка</c:v>
                </c:pt>
                <c:pt idx="2">
                  <c:v>Учебная мотивация</c:v>
                </c:pt>
              </c:strCache>
            </c:strRef>
          </c:cat>
          <c:val>
            <c:numRef>
              <c:f>Лист1!$G$2:$G$4</c:f>
              <c:numCache>
                <c:formatCode>0%</c:formatCode>
                <c:ptCount val="3"/>
                <c:pt idx="0">
                  <c:v>0.12000000000000002</c:v>
                </c:pt>
                <c:pt idx="1">
                  <c:v>0.39000000000000012</c:v>
                </c:pt>
                <c:pt idx="2">
                  <c:v>0.39000000000000012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633-43BD-832E-FD4BE6F2B9B4}"/>
            </c:ext>
          </c:extLst>
        </c:ser>
        <c:gapWidth val="219"/>
        <c:overlap val="-27"/>
        <c:axId val="89705472"/>
        <c:axId val="89977600"/>
      </c:barChart>
      <c:catAx>
        <c:axId val="8970547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89977600"/>
        <c:crosses val="autoZero"/>
        <c:auto val="1"/>
        <c:lblAlgn val="ctr"/>
        <c:lblOffset val="100"/>
      </c:catAx>
      <c:valAx>
        <c:axId val="899776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89705472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t"/>
      <c:layout>
        <c:manualLayout>
          <c:xMode val="edge"/>
          <c:yMode val="edge"/>
          <c:x val="0.16051238601618104"/>
          <c:y val="8.5138748216638929E-2"/>
          <c:w val="0.66176203661341282"/>
          <c:h val="0.10474092529660058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5753A-8016-46B3-8B9F-3B2F35A80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1</Pages>
  <Words>3542</Words>
  <Characters>20192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PSY</dc:creator>
  <dc:description/>
  <cp:lastModifiedBy>зам директора</cp:lastModifiedBy>
  <cp:revision>29</cp:revision>
  <cp:lastPrinted>2022-09-29T03:08:00Z</cp:lastPrinted>
  <dcterms:created xsi:type="dcterms:W3CDTF">2022-09-14T10:52:00Z</dcterms:created>
  <dcterms:modified xsi:type="dcterms:W3CDTF">2023-02-13T10:32:00Z</dcterms:modified>
  <dc:language>ru-RU</dc:language>
</cp:coreProperties>
</file>