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10.jpeg" ContentType="image/jpeg"/>
  <Override PartName="/word/media/image8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2393315</wp:posOffset>
            </wp:positionH>
            <wp:positionV relativeFrom="paragraph">
              <wp:posOffset>130810</wp:posOffset>
            </wp:positionV>
            <wp:extent cx="996950" cy="1257300"/>
            <wp:effectExtent l="0" t="0" r="0" b="0"/>
            <wp:wrapNone/>
            <wp:docPr id="1" name="Рисунок 2" descr="C:\Users\Elia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Elia\Desktop\slide_6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cs="Times New Roman" w:ascii="Times New Roman" w:hAnsi="Times New Roman"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2"/>
          <w:szCs w:val="32"/>
          <w:lang w:eastAsia="ru-RU"/>
        </w:rPr>
      </w:pPr>
      <w:r>
        <w:rPr>
          <w:rFonts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2"/>
          <w:szCs w:val="32"/>
          <w:lang w:eastAsia="ru-RU"/>
        </w:rPr>
      </w:pPr>
      <w:r>
        <w:rPr>
          <w:rFonts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2"/>
          <w:szCs w:val="32"/>
          <w:lang w:eastAsia="ru-RU"/>
        </w:rPr>
      </w:pPr>
      <w:r>
        <w:rPr>
          <w:rFonts w:cs="Times New Roman" w:ascii="Times New Roman" w:hAnsi="Times New Roman"/>
          <w:b/>
          <w:sz w:val="32"/>
          <w:szCs w:val="32"/>
          <w:lang w:eastAsia="ru-RU"/>
        </w:rPr>
        <w:t xml:space="preserve">Западнодвинский муниципальный округ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  <w:lang w:eastAsia="ru-RU"/>
        </w:rPr>
        <w:t>Тверской области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pict>
          <v:shapetype id="_x0000_t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00b050" stroked="t" o:allowincell="f" style="position:absolute;margin-left:0pt;margin-top:-122.05pt;width:447.95pt;height:121.95pt;mso-wrap-style:none;v-text-anchor:middle;mso-position-vertical:top" type="_x0000_t136">
            <v:path textpathok="t"/>
            <v:textpath on="t" fitshape="t" string="Маршрут здоровья" style="font-family:&quot;Arial Black&quot;;font-size:11pt"/>
            <v:fill o:detectmouseclick="t" type="solid" color2="#ff4faf"/>
            <v:stroke color="black" joinstyle="round" endcap="flat"/>
            <w10:wrap type="none"/>
          </v:shape>
        </w:pict>
      </w:r>
    </w:p>
    <w:p>
      <w:pPr>
        <w:pStyle w:val="Normal"/>
        <w:spacing w:lineRule="auto" w:line="360" w:before="0" w:after="0"/>
        <w:ind w:firstLine="70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3448050" cy="2298700"/>
            <wp:effectExtent l="0" t="0" r="0" b="0"/>
            <wp:docPr id="3" name="Рисунок 4" descr="C:\Users\Elia\Desktop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Users\Elia\Desktop\img_401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г. Западная Двина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2022г.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Описание маршрута: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Главная цель данного маршрута - привлечение внимания молодежи к выбору и ведению здорового образа жизни, повышению двигательной активности. Маршрут проходит по центральным улицам города,  мимо спортивных объектов, а также по живописным местам на берегу реки Западная Двина, подходящим для активного отдыха и занятий спортом.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Также маршрут знакомит с основными объектами спортивной инфраструктуры.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При прохождении маршрута участник сделает 10000 шагов, именно столько рекомендует проходить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в день </w:t>
      </w:r>
      <w:r>
        <w:rPr>
          <w:rFonts w:cs="Times New Roman" w:ascii="Times New Roman" w:hAnsi="Times New Roman"/>
          <w:sz w:val="28"/>
          <w:szCs w:val="28"/>
        </w:rPr>
        <w:t>Всемирная организация здравоохранения.</w:t>
      </w:r>
    </w:p>
    <w:p>
      <w:pPr>
        <w:pStyle w:val="Normal"/>
        <w:spacing w:lineRule="auto" w:line="36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Протяженность маршрута 7,4 км. Время маршрута – 2 часа.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Начальная  и конечная точка маршрута – центральная площадь.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Ссылка на маршрут в электронном виде: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hyperlink r:id="rId4">
        <w:r>
          <w:rPr>
            <w:rFonts w:cs="Times New Roman" w:ascii="Times New Roman" w:hAnsi="Times New Roman"/>
            <w:sz w:val="28"/>
            <w:szCs w:val="28"/>
          </w:rPr>
          <w:t>https://yandex.ru/maps/?um=constructor%3A94520710dfed944cbcb17850149e47be1f4bb3a48aabb60c2caf18db35141ec1&amp;source=constructorLink</w:t>
        </w:r>
      </w:hyperlink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объекты на электронной карте «кликабельны». Можно получить информацию в электронном виде о любом объекте маршрута. Масштаб карты можно менять.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Маршрут прошел паспортизацию и включен в реестр маршрутов здоровья РФ. На маршруте работают обученные инструкторы ЗОЖ.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69615" cy="21812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Объекты маршрута: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  Центральная площадь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ул. Кирова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Центр города Западная Двина. Здесь проводятся различные городские мероприятия. Именно здесь берет свое начало первомайский легкоатлетический кросс среди школьников, а также «Бессмертный полк» 9 мая. На площади расположен Дом детского творчества, который является организатором различных мероприятий.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4044950" cy="2700020"/>
            <wp:effectExtent l="0" t="0" r="0" b="0"/>
            <wp:docPr id="5" name="Рисунок 6" descr="C:\Users\1\Desktop\Для Эли\прошагай город 3 июля 2021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Users\1\Desktop\Для Эли\прошагай город 3 июля 2021\DSC_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3968750" cy="2976880"/>
            <wp:effectExtent l="0" t="0" r="0" b="0"/>
            <wp:docPr id="6" name="Рисунок 8" descr="20210907_14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20210907_1432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2. Комплексная спортивная площадка.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ул. Культурная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Здесь расположены детские игровые площадки, зоны для отдыха с лавочками и дорожками, площадка для скейтбордистов,  площадка со специальным покрытием с силовыми тренажерами для занятий различными видами спорта на свежем воздухе.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031230" cy="4024630"/>
            <wp:effectExtent l="0" t="0" r="0" b="0"/>
            <wp:docPr id="7" name="Изображение1" descr="C:\Users\1\Desktop\Для Эли\прошагай город 3 июля 2021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C:\Users\1\Desktop\Для Эли\прошагай город 3 июля 2021\DSC_03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Физкультурно-оздоровительный комплекс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ул.Калинина, д. 5а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Имеет зал со специальным покрытием для занятий футболом, волейболом, баскетболом, теннисом. Имеется зал с тренажерами. Большое количество разнообразных секций для детей и взрослых. Центр притяжения для тех, кто любит спорт и ведет здоровый образ жизни.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806950" cy="3605530"/>
            <wp:effectExtent l="0" t="0" r="0" b="0"/>
            <wp:docPr id="8" name="Рисунок 11" descr="CRSKfR5XAAA-b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 descr="CRSKfR5XAAA-bt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806950" cy="3605530"/>
            <wp:effectExtent l="0" t="0" r="0" b="0"/>
            <wp:docPr id="9" name="Рисунок 13" descr="ayp5Zise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" descr="ayp5Ziseb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Подвесной мост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берег реки в районе улицы Больничная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Одна из достопримечательностей города  -  подвесной мост через реку Западная Двина. По нему можно попасть в деревню Мож</w:t>
      </w:r>
      <w:r>
        <w:rPr>
          <w:rFonts w:cs="Times New Roman" w:ascii="Times New Roman" w:hAnsi="Times New Roman"/>
          <w:sz w:val="28"/>
          <w:szCs w:val="28"/>
        </w:rPr>
        <w:t>а</w:t>
      </w:r>
      <w:r>
        <w:rPr>
          <w:rFonts w:cs="Times New Roman" w:ascii="Times New Roman" w:hAnsi="Times New Roman"/>
          <w:sz w:val="28"/>
          <w:szCs w:val="28"/>
        </w:rPr>
        <w:t xml:space="preserve">йцы. Около деревни в лесу  расположена асфальтированная трасса с кругами 1200, 3000 м (#паркможайцы), </w:t>
      </w:r>
      <w:r>
        <w:rPr>
          <w:rFonts w:cs="Times New Roman" w:ascii="Times New Roman" w:hAnsi="Times New Roman"/>
          <w:sz w:val="28"/>
          <w:szCs w:val="28"/>
        </w:rPr>
        <w:t>к</w:t>
      </w:r>
      <w:r>
        <w:rPr>
          <w:rFonts w:cs="Times New Roman" w:ascii="Times New Roman" w:hAnsi="Times New Roman"/>
          <w:sz w:val="28"/>
          <w:szCs w:val="28"/>
        </w:rPr>
        <w:t xml:space="preserve">оторая может быть использована как для бега, так и для прогулок.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359150" cy="2519680"/>
            <wp:effectExtent l="0" t="0" r="0" b="0"/>
            <wp:docPr id="10" name="Рисунок 9" descr="20200920_13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200920_1311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664460" cy="3759200"/>
            <wp:effectExtent l="0" t="0" r="0" b="0"/>
            <wp:docPr id="11" name="Рисунок 12" descr="IMG-202009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 descr="IMG-20200920-WA00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22915" r="308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Трасса для бега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берег реки в районе улицы Горького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Дорожки с песчаным покрытием, которые используются не только любителями, но и спортсменами. Протяженность одного круга около 500 метров. Также это место проведения различных спортивных соревнований, таких как «Лыжня России», «Кросс Нации». Зимой используется для катания на лыжах. В тёмное время суток трасса имеет освещение по всему периметру.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848350" cy="3874770"/>
            <wp:effectExtent l="0" t="0" r="0" b="0"/>
            <wp:docPr id="12" name="Рисунок 14" descr="на ста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 descr="на старт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Пляж и место  для отдыха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берег реки в районе улицы Мира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Один из наиболее популярных у западнодвинцев пляжей в летнее время. Пляж оборудован лавочками, контейнером для мусора. Река в этом месте имеет чистое песчаное дно. Недалеко находится автобусная остановка.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031230" cy="4018915"/>
            <wp:effectExtent l="0" t="0" r="0" b="0"/>
            <wp:docPr id="13" name="Рисунок 15" descr="dsc_3158_1200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5" descr="dsc_3158_1200_previe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 Городской стадион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ул. Спортивная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Место для проведения спортивных мероприятий, тренировок футболистов. На поле ежегодно проводятся футбольные турниры различных уровней. В тёмное время суток имеет освещение. Доступен всем желающим.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848350" cy="3874770"/>
            <wp:effectExtent l="0" t="0" r="0" b="0"/>
            <wp:docPr id="14" name="Рисунок 16" descr="501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 descr="50195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</w:rPr>
        <w:t>8. Комплексная спортивно-игровая площадка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ул. Кирова, 16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Имеет удобное расположение. Рядом школа, два детских сада, городской парк. Включает в себя несколько детских игровых площадок (зон), уличные спортивные тренажеры, огражденную площадку со специальным покрытием для игры в футбол.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031230" cy="4027805"/>
            <wp:effectExtent l="0" t="0" r="0" b="0"/>
            <wp:docPr id="15" name="Изображение2" descr="C:\Users\1\Desktop\Для Эли\прошагай город 3 июля 2021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2" descr="C:\Users\1\Desktop\Для Эли\прошагай город 3 июля 2021\DSC_00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9. Городской парк</w:t>
      </w:r>
    </w:p>
    <w:p>
      <w:pPr>
        <w:pStyle w:val="Normal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ул. Школьная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Одно из самых любимых мест отдыха горожан. В тени деревьев проходят дорожки, которые удобно использовать для ходьбы и прогулок. Здесь множество арт-объектов – мост и скамейка для влюбленных, светящаяся аллея, водопад, шахматная доска с почти метровыми шахматами. 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619375" cy="3924300"/>
            <wp:effectExtent l="0" t="0" r="0" b="0"/>
            <wp:docPr id="16" name="Рисунок 5" descr="C:\Users\1\Desktop\Для Эли\прошагай город 3 июля 2021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" descr="C:\Users\1\Desktop\Для Эли\прошагай город 3 июля 2021\DSC_00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169025" cy="3136900"/>
            <wp:effectExtent l="0" t="0" r="0" b="0"/>
            <wp:docPr id="17" name="Изображение3" descr="C:\Users\1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3" descr="C:\Users\1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8"/>
        <w:jc w:val="right"/>
        <w:rPr>
          <w:rFonts w:ascii="Times New Roman" w:hAnsi="Times New Roman" w:cs="Times New Roman"/>
          <w:i/>
          <w:i/>
          <w:color w:val="333333"/>
          <w:sz w:val="40"/>
          <w:szCs w:val="40"/>
          <w:shd w:fill="FFFFFF" w:val="clear"/>
        </w:rPr>
      </w:pPr>
      <w:r>
        <w:rPr>
          <w:rFonts w:cs="Times New Roman" w:ascii="Times New Roman" w:hAnsi="Times New Roman"/>
          <w:i/>
          <w:color w:val="333333"/>
          <w:sz w:val="40"/>
          <w:szCs w:val="40"/>
          <w:shd w:fill="FFFFFF" w:val="clear"/>
        </w:rPr>
        <w:t>«Ходи больше, жить будешь дольше» (Пословица)</w:t>
      </w:r>
    </w:p>
    <w:sectPr>
      <w:type w:val="nextPage"/>
      <w:pgSz w:w="11906" w:h="16838"/>
      <w:pgMar w:left="1701" w:right="707" w:gutter="0" w:header="0" w:top="1134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3773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f214fa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f37bb2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link w:val="a8"/>
    <w:uiPriority w:val="99"/>
    <w:semiHidden/>
    <w:qFormat/>
    <w:rsid w:val="008803f4"/>
    <w:rPr/>
  </w:style>
  <w:style w:type="character" w:styleId="Style17" w:customStyle="1">
    <w:name w:val="Нижний колонтитул Знак"/>
    <w:basedOn w:val="DefaultParagraphFont"/>
    <w:link w:val="aa"/>
    <w:uiPriority w:val="99"/>
    <w:semiHidden/>
    <w:qFormat/>
    <w:rsid w:val="008803f4"/>
    <w:rPr/>
  </w:style>
  <w:style w:type="character" w:styleId="Style18">
    <w:name w:val="Посещённая гиперссылка"/>
    <w:basedOn w:val="DefaultParagraphFont"/>
    <w:uiPriority w:val="99"/>
    <w:semiHidden/>
    <w:unhideWhenUsed/>
    <w:rsid w:val="005665b0"/>
    <w:rPr>
      <w:color w:val="800080" w:themeColor="followedHyperlink"/>
      <w:u w:val="single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Droid Sans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a05f3f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f214f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f37bb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Колонтитул"/>
    <w:basedOn w:val="Normal"/>
    <w:qFormat/>
    <w:pPr/>
    <w:rPr/>
  </w:style>
  <w:style w:type="paragraph" w:styleId="Style25">
    <w:name w:val="Header"/>
    <w:basedOn w:val="Normal"/>
    <w:link w:val="a9"/>
    <w:uiPriority w:val="99"/>
    <w:semiHidden/>
    <w:unhideWhenUsed/>
    <w:rsid w:val="008803f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6">
    <w:name w:val="Footer"/>
    <w:basedOn w:val="Normal"/>
    <w:link w:val="ab"/>
    <w:uiPriority w:val="99"/>
    <w:semiHidden/>
    <w:unhideWhenUsed/>
    <w:rsid w:val="008803f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yandex.ru/maps/?um=constructor%3A94520710dfed944cbcb17850149e47be1f4bb3a48aabb60c2caf18db35141ec1&amp;source=constructorLink" TargetMode="Externa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AE2AB-E71C-4357-A517-B4B544892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LibreOffice/7.2.7.2$Linux_X86_64 LibreOffice_project/20$Build-2</Application>
  <AppVersion>15.0000</AppVersion>
  <Pages>11</Pages>
  <Words>554</Words>
  <Characters>3659</Characters>
  <CharactersWithSpaces>4190</CharactersWithSpaces>
  <Paragraphs>59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2023-02-09T19:49:00Z</dcterms:created>
  <dc:creator>1</dc:creator>
  <dc:description/>
  <dc:language>ru-RU</dc:language>
  <cp:lastModifiedBy/>
  <cp:lastPrinted>2020-11-27T14:10:00Z</cp:lastPrinted>
  <dcterms:modified xsi:type="dcterms:W3CDTF">2023-02-10T10:00:46Z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